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B4" w:rsidRPr="00E1456D" w:rsidRDefault="00C515B4" w:rsidP="00EC64A2">
      <w:pPr>
        <w:widowControl w:val="0"/>
        <w:suppressAutoHyphens/>
        <w:autoSpaceDN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 w:bidi="hi-IN"/>
        </w:rPr>
      </w:pPr>
      <w:r w:rsidRPr="00E1456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 w:bidi="hi-IN"/>
        </w:rPr>
        <w:t>Анализ результатов Всероссийской олимпиады школьников</w:t>
      </w:r>
    </w:p>
    <w:p w:rsidR="00C515B4" w:rsidRPr="00E1456D" w:rsidRDefault="00C515B4" w:rsidP="00EC64A2">
      <w:pPr>
        <w:widowControl w:val="0"/>
        <w:suppressAutoHyphens/>
        <w:autoSpaceDN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 w:bidi="hi-IN"/>
        </w:rPr>
      </w:pPr>
      <w:r w:rsidRPr="00E1456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 w:bidi="hi-IN"/>
        </w:rPr>
        <w:t>по обще</w:t>
      </w:r>
      <w:r w:rsidR="00E1456D" w:rsidRPr="00E1456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 w:bidi="hi-IN"/>
        </w:rPr>
        <w:t>образовательным предметам в 2023-2024</w:t>
      </w:r>
      <w:r w:rsidRPr="00E1456D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 w:bidi="hi-IN"/>
        </w:rPr>
        <w:t xml:space="preserve"> учебном году</w:t>
      </w:r>
    </w:p>
    <w:p w:rsidR="00C515B4" w:rsidRPr="00D470BE" w:rsidRDefault="00C515B4" w:rsidP="00677D77">
      <w:pPr>
        <w:widowControl w:val="0"/>
        <w:suppressAutoHyphens/>
        <w:autoSpaceDN w:val="0"/>
        <w:spacing w:after="0" w:line="360" w:lineRule="auto"/>
        <w:ind w:right="142" w:firstLine="567"/>
        <w:jc w:val="center"/>
        <w:textAlignment w:val="baseline"/>
        <w:rPr>
          <w:rFonts w:ascii="Times New Roman" w:eastAsia="Times New Roman" w:hAnsi="Times New Roman"/>
          <w:bCs/>
          <w:color w:val="008000"/>
          <w:kern w:val="3"/>
          <w:sz w:val="20"/>
          <w:szCs w:val="20"/>
          <w:lang w:eastAsia="ru-RU" w:bidi="hi-IN"/>
        </w:rPr>
      </w:pPr>
    </w:p>
    <w:p w:rsidR="000D577A" w:rsidRPr="0094398D" w:rsidRDefault="000D577A" w:rsidP="0094398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398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РФ от 27.11.2020 № 678 «Об утверждении Порядка проведения всероссийской олимпиады школьников» с изменениями от 16.08.2021 № 565, от 13.03.2022 № 73, от 26.01.2023 № 55  (далее – Порядок), Соглашением о сотрудничестве с Образовательным Фондом «Талант и успех» (далее – Фонд) в области проведения школьного этапа всероссийской олимпиады школьников в 2023-2024 учебном году, распоряжением Департамента общего образования Томской области от 16.08.2023 № 1296-р «О проведении школьного и муниципального этапов всероссийской олимпиады школьников в Томской области в 2023-2024 учебном году», </w:t>
      </w:r>
      <w:r w:rsidR="002E2D90" w:rsidRPr="0094398D">
        <w:rPr>
          <w:rFonts w:ascii="Times New Roman" w:hAnsi="Times New Roman"/>
          <w:sz w:val="26"/>
          <w:szCs w:val="26"/>
        </w:rPr>
        <w:t>распоряжением Департамента общего образования от 11.12.2023 № 1896-р «О проведении регионального этапа всероссийской олимпиады школьников в Томской области в 2023-2024 учебном году»</w:t>
      </w:r>
      <w:r w:rsidRPr="009439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4398D">
        <w:rPr>
          <w:rFonts w:ascii="Times New Roman" w:eastAsia="Times New Roman" w:hAnsi="Times New Roman"/>
          <w:sz w:val="26"/>
          <w:szCs w:val="26"/>
          <w:lang w:eastAsia="ru-RU"/>
        </w:rPr>
        <w:t>в целях выявления и развития у обучающихся творческих способностей и интереса к научно-исследовательской деятельности, создания равных возможностей для обучающихся, необходимых условий для поддержки и сопровождения талантливых детей, их дальнейшего интеллектуального и профессионального роста</w:t>
      </w:r>
      <w:r w:rsidRPr="0094398D">
        <w:rPr>
          <w:rFonts w:ascii="Times New Roman" w:eastAsia="Times New Roman" w:hAnsi="Times New Roman"/>
          <w:color w:val="008000"/>
          <w:sz w:val="26"/>
          <w:szCs w:val="26"/>
          <w:lang w:eastAsia="ru-RU"/>
        </w:rPr>
        <w:t xml:space="preserve"> </w:t>
      </w:r>
      <w:r w:rsidRPr="0094398D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5 сентября 2023 года </w:t>
      </w:r>
      <w:r w:rsidRPr="0094398D">
        <w:rPr>
          <w:rFonts w:ascii="Times New Roman" w:hAnsi="Times New Roman"/>
          <w:sz w:val="26"/>
          <w:szCs w:val="26"/>
        </w:rPr>
        <w:t xml:space="preserve">по 15 марта 2024 года обучающиеся 4-11 классов МАОУ «Молчановская СОШ № 2» приняли участие в школьном, муниципальном и региональном этапе Олимпиады по </w:t>
      </w:r>
      <w:r w:rsidR="00320C05" w:rsidRPr="00320C05">
        <w:rPr>
          <w:rFonts w:ascii="Times New Roman" w:hAnsi="Times New Roman"/>
          <w:sz w:val="26"/>
          <w:szCs w:val="26"/>
        </w:rPr>
        <w:t>15</w:t>
      </w:r>
      <w:r w:rsidRPr="00320C05">
        <w:rPr>
          <w:rFonts w:ascii="Times New Roman" w:hAnsi="Times New Roman"/>
          <w:sz w:val="26"/>
          <w:szCs w:val="26"/>
        </w:rPr>
        <w:t xml:space="preserve"> </w:t>
      </w:r>
      <w:r w:rsidRPr="0094398D">
        <w:rPr>
          <w:rFonts w:ascii="Times New Roman" w:hAnsi="Times New Roman"/>
          <w:sz w:val="26"/>
          <w:szCs w:val="26"/>
        </w:rPr>
        <w:t xml:space="preserve">общеобразовательным предметам.  </w:t>
      </w:r>
    </w:p>
    <w:p w:rsidR="00C515B4" w:rsidRPr="00CD2C58" w:rsidRDefault="00C515B4" w:rsidP="00C515B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2C58">
        <w:rPr>
          <w:rFonts w:ascii="Times New Roman" w:hAnsi="Times New Roman"/>
          <w:sz w:val="26"/>
          <w:szCs w:val="26"/>
        </w:rPr>
        <w:t>Олимпиада по предметам: русский язык, английский язык, география, литература, история, обществознание, право, физическая культура, технология, основы безопасности жизнедеятельности была проведена по комплектам олимпиадных заданий, разработанным региональными предметно-методическими комиссиями. По математике, информатике, химии, биологии, физике Олимпиада была проведена на платформе «Сириус. Курсы».</w:t>
      </w:r>
    </w:p>
    <w:p w:rsidR="00A349CA" w:rsidRDefault="00A349CA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9CA" w:rsidRDefault="00A349CA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9CA" w:rsidRDefault="00A349CA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9CA" w:rsidRDefault="00A349CA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356D" w:rsidRPr="0079356D" w:rsidRDefault="003B186F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356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 наибольшей активностью школьный этап Олимпиады прошел по истории, </w:t>
      </w:r>
      <w:r w:rsidR="0079356D" w:rsidRPr="0079356D">
        <w:rPr>
          <w:rFonts w:ascii="Times New Roman" w:eastAsia="Times New Roman" w:hAnsi="Times New Roman"/>
          <w:sz w:val="26"/>
          <w:szCs w:val="26"/>
          <w:lang w:eastAsia="ru-RU"/>
        </w:rPr>
        <w:t>обществознанию, русскому языку</w:t>
      </w:r>
      <w:r w:rsidRPr="0079356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415"/>
        <w:gridCol w:w="1713"/>
        <w:gridCol w:w="1441"/>
        <w:gridCol w:w="1523"/>
      </w:tblGrid>
      <w:tr w:rsidR="00A349CA" w:rsidRPr="00A349CA" w:rsidTr="00F17209">
        <w:trPr>
          <w:trHeight w:hRule="exact" w:val="277"/>
        </w:trPr>
        <w:tc>
          <w:tcPr>
            <w:tcW w:w="8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49CA" w:rsidRPr="00744E6F" w:rsidRDefault="00A349CA" w:rsidP="00A349CA">
            <w:pPr>
              <w:spacing w:after="0" w:line="285" w:lineRule="auto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A349CA" w:rsidRPr="00A349CA" w:rsidTr="00F17209">
        <w:trPr>
          <w:trHeight w:hRule="exact" w:val="694"/>
        </w:trPr>
        <w:tc>
          <w:tcPr>
            <w:tcW w:w="8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>Данные о количестве обучающихся-участников школьного этапа Всероссийской олимпиады школьников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Общеобразовательные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6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Школьный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A349CA" w:rsidRPr="00A349CA" w:rsidTr="00F17209">
        <w:trPr>
          <w:trHeight w:hRule="exact" w:val="340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>уч.гг</w:t>
            </w:r>
            <w:proofErr w:type="spellEnd"/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>уч.гг</w:t>
            </w:r>
            <w:proofErr w:type="spellEnd"/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</w:tr>
      <w:tr w:rsidR="00A349CA" w:rsidRPr="00A349CA" w:rsidTr="00F17209">
        <w:trPr>
          <w:trHeight w:hRule="exact" w:val="1616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Фактическое</w:t>
            </w:r>
          </w:p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участников (чел.)</w:t>
            </w:r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Фактическое</w:t>
            </w:r>
          </w:p>
          <w:p w:rsidR="00A349CA" w:rsidRPr="00A349CA" w:rsidRDefault="00A349CA" w:rsidP="00A349CA">
            <w:pPr>
              <w:spacing w:after="0" w:line="285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участников (чел.)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Кол-во победителей и призеров (чел.)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Астрономия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125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181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142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192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104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1079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1245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273</w:t>
            </w:r>
          </w:p>
        </w:tc>
      </w:tr>
    </w:tbl>
    <w:p w:rsidR="0079356D" w:rsidRDefault="0079356D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26"/>
          <w:szCs w:val="26"/>
          <w:lang w:eastAsia="ru-RU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486"/>
        <w:gridCol w:w="2541"/>
        <w:gridCol w:w="2488"/>
      </w:tblGrid>
      <w:tr w:rsidR="00A349CA" w:rsidRPr="00A349CA" w:rsidTr="00F17209">
        <w:trPr>
          <w:trHeight w:hRule="exact" w:val="672"/>
        </w:trPr>
        <w:tc>
          <w:tcPr>
            <w:tcW w:w="934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Данные о количестве обучающихся 4-х классов - участников школьного этапа Всероссийской олимпиады школьников </w:t>
            </w:r>
          </w:p>
        </w:tc>
      </w:tr>
      <w:tr w:rsidR="00A349CA" w:rsidRPr="00A349CA" w:rsidTr="00F17209">
        <w:trPr>
          <w:trHeight w:hRule="exact" w:val="268"/>
        </w:trPr>
        <w:tc>
          <w:tcPr>
            <w:tcW w:w="934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A349CA" w:rsidRPr="00A349CA" w:rsidTr="00F17209">
        <w:trPr>
          <w:trHeight w:hRule="exact" w:val="80"/>
        </w:trPr>
        <w:tc>
          <w:tcPr>
            <w:tcW w:w="93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349CA" w:rsidRPr="00A349CA" w:rsidRDefault="00A349CA" w:rsidP="00A349C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349CA" w:rsidRPr="00A349CA" w:rsidTr="00F17209">
        <w:trPr>
          <w:trHeight w:hRule="exact" w:val="473"/>
        </w:trPr>
        <w:tc>
          <w:tcPr>
            <w:tcW w:w="9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Образовательная организация: МАОУ Молчановская СОШ № 2</w:t>
            </w:r>
          </w:p>
        </w:tc>
      </w:tr>
      <w:tr w:rsidR="00A349CA" w:rsidRPr="00A349CA" w:rsidTr="00F17209">
        <w:trPr>
          <w:trHeight w:hRule="exact" w:val="175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Количество участников (чел.)</w:t>
            </w:r>
          </w:p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2022-2023/</w:t>
            </w:r>
          </w:p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 xml:space="preserve">2023/2024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уч.гг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Количество победителей (чел.)</w:t>
            </w:r>
          </w:p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2022/2023/</w:t>
            </w:r>
          </w:p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 xml:space="preserve">2023/2024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уч.гг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Количество призеров (чел.)</w:t>
            </w:r>
          </w:p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2022/2023/</w:t>
            </w:r>
          </w:p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 xml:space="preserve">2023/2024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уч.гг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/3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/3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24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/27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/0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/0</w:t>
            </w:r>
          </w:p>
        </w:tc>
      </w:tr>
      <w:tr w:rsidR="00A349CA" w:rsidRPr="00A349CA" w:rsidTr="00F17209">
        <w:trPr>
          <w:trHeight w:hRule="exact" w:val="27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36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/35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/3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49CA" w:rsidRPr="00A349CA" w:rsidRDefault="00A349CA" w:rsidP="00A349CA">
            <w:pPr>
              <w:spacing w:after="0" w:line="285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349C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</w:t>
            </w:r>
            <w:r w:rsidRPr="00A349CA">
              <w:rPr>
                <w:rFonts w:ascii="Times New Roman" w:eastAsiaTheme="minorEastAsia" w:hAnsi="Times New Roman"/>
                <w:sz w:val="24"/>
                <w:szCs w:val="24"/>
              </w:rPr>
              <w:t>/3</w:t>
            </w:r>
          </w:p>
        </w:tc>
      </w:tr>
    </w:tbl>
    <w:p w:rsidR="0079356D" w:rsidRDefault="0079356D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26"/>
          <w:szCs w:val="26"/>
          <w:lang w:eastAsia="ru-RU"/>
        </w:rPr>
      </w:pPr>
    </w:p>
    <w:p w:rsidR="00A349CA" w:rsidRPr="00A349CA" w:rsidRDefault="00A349CA" w:rsidP="00A349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9CA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школьного этапа Олимпиады фактическое количество участников составило 1245 человек, в 2022-2023 учебном году – 1079 человек, что в </w:t>
      </w:r>
      <w:r w:rsidRPr="00A349C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два раза больше по сравнению с предыдущими годами (в 2020-2021 учебном году количество участников составило 467 человек, в 2021-2022 учебном году – 520 человек), из них 273 обучающихся человек стали победителями и призёрами, в 2022-2023 учебном году количество победителей и призёров составило 300 человек, что также в два раза больше в сравнении с предыдущими годами (аналогично в 2020-2021 учебном году – 192 призёра и победителя, в 2021-2022 учебном году – 152 победителя и призёра).</w:t>
      </w:r>
    </w:p>
    <w:p w:rsidR="0079356D" w:rsidRDefault="0079356D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357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1594"/>
        <w:gridCol w:w="1524"/>
        <w:gridCol w:w="1474"/>
        <w:gridCol w:w="16"/>
      </w:tblGrid>
      <w:tr w:rsidR="00174AFD" w:rsidRPr="00174AFD" w:rsidTr="00174AFD">
        <w:trPr>
          <w:trHeight w:hRule="exact" w:val="463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Общеобразовательные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6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822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74AFD" w:rsidRPr="00174AFD" w:rsidRDefault="00174AFD" w:rsidP="00174AFD">
            <w:pPr>
              <w:spacing w:after="0" w:line="25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682"/>
        </w:trPr>
        <w:tc>
          <w:tcPr>
            <w:tcW w:w="2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AFD" w:rsidRPr="00174AFD" w:rsidRDefault="00174AFD" w:rsidP="00174AFD">
            <w:pPr>
              <w:spacing w:after="0" w:line="25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2022-2023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уч.гг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2023-2024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уч.гг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2022-2023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уч.гг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2023-2024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уч.гг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Астрономия</w:t>
            </w:r>
            <w:proofErr w:type="spellEnd"/>
          </w:p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174AFD" w:rsidRPr="00174AFD" w:rsidTr="00174AFD">
        <w:trPr>
          <w:gridAfter w:val="1"/>
          <w:wAfter w:w="16" w:type="dxa"/>
          <w:trHeight w:hRule="exact" w:val="27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170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174AFD" w:rsidRPr="00174AFD" w:rsidRDefault="00174AFD" w:rsidP="00174AFD">
            <w:pPr>
              <w:spacing w:after="0" w:line="283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4AFD" w:rsidRPr="00174AFD" w:rsidRDefault="00174AFD" w:rsidP="00174AFD">
            <w:pPr>
              <w:spacing w:after="0" w:line="28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4AFD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</w:tr>
    </w:tbl>
    <w:p w:rsidR="00174AFD" w:rsidRDefault="00174AFD" w:rsidP="003B186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26"/>
          <w:szCs w:val="26"/>
          <w:lang w:eastAsia="ru-RU"/>
        </w:rPr>
      </w:pPr>
    </w:p>
    <w:p w:rsidR="00174AFD" w:rsidRPr="00174AFD" w:rsidRDefault="00174AFD" w:rsidP="00174A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>Увеличилось фактическое количество участников муниципального этапа: всего в 2023-2024 учебном году в муниципальном этапе приняли участие 170</w:t>
      </w:r>
      <w:r w:rsidRPr="00174AF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>обучающихся 7-11 классов.  В 2022-2023 учебном году – 163 человека, в 2021-2022 учебном году количество участников составило 67.</w:t>
      </w:r>
    </w:p>
    <w:p w:rsidR="00174AFD" w:rsidRPr="00174AFD" w:rsidRDefault="00174AFD" w:rsidP="00174AFD">
      <w:pPr>
        <w:spacing w:after="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>С наибольшей активностью муниципальный этап Олимпиады прошел по истории, ОБЖ, биологии, физической культуре.</w:t>
      </w:r>
    </w:p>
    <w:p w:rsidR="00174AFD" w:rsidRPr="00174AFD" w:rsidRDefault="00174AFD" w:rsidP="00174A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ED7D31" w:themeColor="accent2"/>
          <w:sz w:val="26"/>
          <w:szCs w:val="26"/>
          <w:lang w:eastAsia="ru-RU"/>
        </w:rPr>
      </w:pP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муниципального этапа Олимпиады 73 человека стали победителями и призёрами. В 2022-2023 учебном году количество победителей и призёров составило 63 человека, что также в два раза больше по сравнению с количеством победителей и призёров в 2020-2021 учебном году – 32 человека, в 2021-2022 учебном году – 31 человек. </w:t>
      </w:r>
    </w:p>
    <w:p w:rsidR="00174AFD" w:rsidRPr="00174AFD" w:rsidRDefault="00174AFD" w:rsidP="00174AFD">
      <w:pPr>
        <w:spacing w:after="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>Повышенный уровень подготовки показали обучающиеся по предметам: биология, обществознание</w:t>
      </w:r>
      <w:r w:rsidR="00744E6F">
        <w:rPr>
          <w:rFonts w:ascii="Times New Roman" w:eastAsia="Times New Roman" w:hAnsi="Times New Roman"/>
          <w:sz w:val="26"/>
          <w:szCs w:val="26"/>
          <w:lang w:eastAsia="ru-RU"/>
        </w:rPr>
        <w:t>, ОБЖ</w:t>
      </w:r>
      <w:bookmarkStart w:id="0" w:name="_GoBack"/>
      <w:bookmarkEnd w:id="0"/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4AFD" w:rsidRPr="00174AFD" w:rsidRDefault="00174AFD" w:rsidP="00174AFD">
      <w:pPr>
        <w:spacing w:after="20" w:line="240" w:lineRule="auto"/>
        <w:ind w:firstLine="708"/>
        <w:jc w:val="both"/>
        <w:rPr>
          <w:rFonts w:ascii="Times New Roman" w:eastAsia="Times New Roman" w:hAnsi="Times New Roman"/>
          <w:color w:val="ED7D31" w:themeColor="accent2"/>
          <w:sz w:val="26"/>
          <w:szCs w:val="26"/>
          <w:lang w:eastAsia="ru-RU"/>
        </w:rPr>
      </w:pP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призёры выявились по всем общеобразовательным предметам, по которым обучающиеся приняли участие. В 2023-2024 учебном году на </w:t>
      </w: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региональный этап направлены 10 человек, один из которых направлен на участие по двум общеобразовательным предметам. В 2022-2023 учебном году 7 обучающихся были направлены на региональный этап Олимпиады по общеобразовательным предметам (из них на 2 и более направлены 5 человек).</w:t>
      </w:r>
    </w:p>
    <w:p w:rsidR="00174AFD" w:rsidRPr="00174AFD" w:rsidRDefault="00174AFD" w:rsidP="00174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AFD" w:rsidRPr="00174AFD" w:rsidRDefault="00174AFD" w:rsidP="00174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AFD" w:rsidRPr="00174AFD" w:rsidRDefault="00174AFD" w:rsidP="00174A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5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2472"/>
        <w:gridCol w:w="3037"/>
      </w:tblGrid>
      <w:tr w:rsidR="00174AFD" w:rsidRPr="00174AFD" w:rsidTr="00F17209">
        <w:trPr>
          <w:trHeight w:hRule="exact" w:val="605"/>
        </w:trPr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</w:pPr>
            <w:proofErr w:type="spellStart"/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Общеобразовательные</w:t>
            </w:r>
            <w:proofErr w:type="spellEnd"/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Регион</w:t>
            </w:r>
            <w:proofErr w:type="spellStart"/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альный</w:t>
            </w:r>
            <w:proofErr w:type="spellEnd"/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этап</w:t>
            </w:r>
            <w:proofErr w:type="spellEnd"/>
          </w:p>
        </w:tc>
      </w:tr>
      <w:tr w:rsidR="00174AFD" w:rsidRPr="00174AFD" w:rsidTr="00F17209">
        <w:trPr>
          <w:trHeight w:hRule="exact" w:val="1130"/>
        </w:trPr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 xml:space="preserve">Фактическое кол-во участников (чел.) в 2022-2023 </w:t>
            </w:r>
            <w:proofErr w:type="spellStart"/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уч.гг</w:t>
            </w:r>
            <w:proofErr w:type="spellEnd"/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 xml:space="preserve">Фактическое кол-во участников (чел.) в 2023-2024 </w:t>
            </w:r>
            <w:proofErr w:type="spellStart"/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уч.гг</w:t>
            </w:r>
            <w:proofErr w:type="spellEnd"/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</w:tr>
      <w:tr w:rsidR="00174AFD" w:rsidRPr="00174AFD" w:rsidTr="00F17209">
        <w:trPr>
          <w:trHeight w:hRule="exact" w:val="39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174AFD" w:rsidRPr="00174AFD" w:rsidTr="00F17209">
        <w:trPr>
          <w:trHeight w:hRule="exact" w:val="37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174AFD" w:rsidRPr="00174AFD" w:rsidTr="00F17209">
        <w:trPr>
          <w:trHeight w:hRule="exact" w:val="37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174AFD" w:rsidRPr="00174AFD" w:rsidTr="00F17209">
        <w:trPr>
          <w:trHeight w:hRule="exact" w:val="48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174AFD" w:rsidRPr="00174AFD" w:rsidTr="00F17209">
        <w:trPr>
          <w:trHeight w:hRule="exact" w:val="44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Право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4B1C3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174AFD" w:rsidRPr="00174AFD" w:rsidTr="00F17209">
        <w:trPr>
          <w:trHeight w:hRule="exact" w:val="42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174AFD" w:rsidRPr="00174AFD" w:rsidTr="00F17209">
        <w:trPr>
          <w:trHeight w:hRule="exact" w:val="42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</w:tr>
      <w:tr w:rsidR="00174AFD" w:rsidRPr="00174AFD" w:rsidTr="00F17209">
        <w:trPr>
          <w:trHeight w:hRule="exact" w:val="27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</w:rPr>
              <w:t>В</w:t>
            </w:r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СЕГО: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174AFD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</w:pPr>
            <w:r w:rsidRPr="00174AFD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4AFD" w:rsidRPr="00174AFD" w:rsidRDefault="00945B66" w:rsidP="00174AFD">
            <w:pPr>
              <w:spacing w:after="0" w:line="285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9</w:t>
            </w:r>
          </w:p>
        </w:tc>
      </w:tr>
    </w:tbl>
    <w:p w:rsidR="00174AFD" w:rsidRPr="00174AFD" w:rsidRDefault="00174AFD" w:rsidP="00174A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4AFD" w:rsidRPr="00174AFD" w:rsidRDefault="00174AFD" w:rsidP="00174A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 xml:space="preserve">В 2023-2024 учебном году количество общеобразовательных предметов, по которым обучающиеся приняли участие, уменьшилось до 5. В 2022-2023 учебном году количество общеобразовательных предметов, по которым обучающиеся приняли участие, составило 6. В 2021-2022 учебном году количество предметов составило 4. Всего в 2022-2023 учебном году в региональном этапе приняли участие 6 обучающихся 9-11 классов, 3 обучающихся приняли участие по двум предметам и более (в 2021-2022 учебном году приняли участие 4 обучающихся). В 2023-2024 учебном году количество участников </w:t>
      </w:r>
      <w:r w:rsidR="00261D03">
        <w:rPr>
          <w:rFonts w:ascii="Times New Roman" w:eastAsia="Times New Roman" w:hAnsi="Times New Roman"/>
          <w:sz w:val="26"/>
          <w:szCs w:val="26"/>
          <w:lang w:eastAsia="ru-RU"/>
        </w:rPr>
        <w:t>регионального этапа составило 8</w:t>
      </w:r>
      <w:r w:rsidRPr="00174AFD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 (всего 1 обучающийся принял участие по двум предметам).</w:t>
      </w:r>
    </w:p>
    <w:p w:rsidR="00174AFD" w:rsidRPr="00174AFD" w:rsidRDefault="00174AFD" w:rsidP="00174AFD">
      <w:pPr>
        <w:spacing w:after="0" w:line="240" w:lineRule="auto"/>
        <w:jc w:val="both"/>
        <w:rPr>
          <w:rFonts w:ascii="Times New Roman" w:eastAsia="Times New Roman" w:hAnsi="Times New Roman"/>
          <w:color w:val="ED7D31" w:themeColor="accent2"/>
          <w:sz w:val="26"/>
          <w:szCs w:val="26"/>
          <w:lang w:eastAsia="ru-RU"/>
        </w:rPr>
      </w:pPr>
    </w:p>
    <w:p w:rsidR="000A5F56" w:rsidRPr="00D470BE" w:rsidRDefault="000A5F56" w:rsidP="00EC64A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10"/>
          <w:szCs w:val="10"/>
          <w:lang w:eastAsia="ru-RU"/>
        </w:rPr>
      </w:pPr>
    </w:p>
    <w:p w:rsidR="00C27007" w:rsidRPr="00174AFD" w:rsidRDefault="00C27007" w:rsidP="00C27007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74AFD">
        <w:rPr>
          <w:rFonts w:ascii="Times New Roman" w:hAnsi="Times New Roman"/>
          <w:b/>
          <w:sz w:val="26"/>
          <w:szCs w:val="26"/>
        </w:rPr>
        <w:t>Сравнительный анализ Всероссийской олимпиады школьников</w:t>
      </w:r>
    </w:p>
    <w:p w:rsidR="00C27007" w:rsidRPr="00174AFD" w:rsidRDefault="00174AFD" w:rsidP="00C27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4AFD">
        <w:rPr>
          <w:rFonts w:ascii="Times New Roman" w:hAnsi="Times New Roman"/>
          <w:b/>
          <w:sz w:val="26"/>
          <w:szCs w:val="26"/>
        </w:rPr>
        <w:t>за 3</w:t>
      </w:r>
      <w:r w:rsidR="00C27007" w:rsidRPr="00174AFD">
        <w:rPr>
          <w:rFonts w:ascii="Times New Roman" w:hAnsi="Times New Roman"/>
          <w:b/>
          <w:sz w:val="26"/>
          <w:szCs w:val="26"/>
        </w:rPr>
        <w:t xml:space="preserve"> года (2021-2022, 2022-2023</w:t>
      </w:r>
      <w:r w:rsidRPr="00174AFD">
        <w:rPr>
          <w:rFonts w:ascii="Times New Roman" w:hAnsi="Times New Roman"/>
          <w:b/>
          <w:sz w:val="26"/>
          <w:szCs w:val="26"/>
        </w:rPr>
        <w:t>, 2023-2024</w:t>
      </w:r>
      <w:r w:rsidR="00C27007" w:rsidRPr="00174AF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27007" w:rsidRPr="00174AFD">
        <w:rPr>
          <w:rFonts w:ascii="Times New Roman" w:hAnsi="Times New Roman"/>
          <w:b/>
          <w:sz w:val="26"/>
          <w:szCs w:val="26"/>
        </w:rPr>
        <w:t>уч.гг</w:t>
      </w:r>
      <w:proofErr w:type="spellEnd"/>
      <w:r w:rsidR="00C27007" w:rsidRPr="00174AFD">
        <w:rPr>
          <w:rFonts w:ascii="Times New Roman" w:hAnsi="Times New Roman"/>
          <w:b/>
          <w:sz w:val="26"/>
          <w:szCs w:val="26"/>
        </w:rPr>
        <w:t>.)</w:t>
      </w:r>
    </w:p>
    <w:p w:rsidR="00CF10F3" w:rsidRPr="00174AFD" w:rsidRDefault="00CF10F3" w:rsidP="00C2700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776"/>
        <w:gridCol w:w="1499"/>
        <w:gridCol w:w="1499"/>
        <w:gridCol w:w="1565"/>
        <w:gridCol w:w="1499"/>
        <w:gridCol w:w="1499"/>
        <w:gridCol w:w="1565"/>
      </w:tblGrid>
      <w:tr w:rsidR="00174AFD" w:rsidRPr="00174AFD" w:rsidTr="0064780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4AFD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4AFD">
              <w:rPr>
                <w:rFonts w:ascii="Times New Roman" w:hAnsi="Times New Roman"/>
                <w:b/>
                <w:sz w:val="26"/>
                <w:szCs w:val="26"/>
              </w:rPr>
              <w:t>Региональный этап</w:t>
            </w:r>
          </w:p>
        </w:tc>
      </w:tr>
      <w:tr w:rsidR="00174AFD" w:rsidRPr="00174AFD" w:rsidTr="0064780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Количество призёров и победителей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FD">
              <w:rPr>
                <w:rFonts w:ascii="Times New Roman" w:hAnsi="Times New Roman"/>
                <w:b/>
                <w:sz w:val="24"/>
                <w:szCs w:val="24"/>
              </w:rPr>
              <w:t>Количество призёров и победителей</w:t>
            </w:r>
          </w:p>
        </w:tc>
      </w:tr>
      <w:tr w:rsidR="00174AFD" w:rsidRPr="00174AFD" w:rsidTr="0064780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1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AFD" w:rsidRPr="00174AFD" w:rsidTr="0064780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F1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007" w:rsidRPr="00174AFD" w:rsidRDefault="00C27007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4AFD" w:rsidRPr="00174AFD" w:rsidTr="0064780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Pr="00174AFD" w:rsidRDefault="00174AFD" w:rsidP="00F1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FD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Default="00174AF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3CD" w:rsidRPr="00174AFD" w:rsidRDefault="009903C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Default="00174AF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3CD" w:rsidRPr="00174AFD" w:rsidRDefault="009903C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Default="00174AF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3CD" w:rsidRPr="00174AFD" w:rsidRDefault="009903C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Default="00174AF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3CD" w:rsidRPr="00174AFD" w:rsidRDefault="009903C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Default="00174AF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3CD" w:rsidRPr="00174AFD" w:rsidRDefault="009903C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D" w:rsidRDefault="00174AF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3CD" w:rsidRPr="00174AFD" w:rsidRDefault="009903CD" w:rsidP="00C21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27007" w:rsidRPr="00D470BE" w:rsidRDefault="00C27007" w:rsidP="001732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26"/>
          <w:szCs w:val="26"/>
          <w:lang w:eastAsia="ru-RU"/>
        </w:rPr>
      </w:pPr>
    </w:p>
    <w:p w:rsidR="00CF10F3" w:rsidRPr="005900AF" w:rsidRDefault="00CF10F3" w:rsidP="00CF10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00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Таким образом, анализ результатов каждого из этапов Олимпиады показал, что количество предметов, по которым проводится Олимпиада и на муниципальном, и на региональном этапах </w:t>
      </w:r>
      <w:r w:rsidR="00B92131" w:rsidRPr="005900AF">
        <w:rPr>
          <w:rFonts w:ascii="Times New Roman" w:eastAsia="Times New Roman" w:hAnsi="Times New Roman"/>
          <w:sz w:val="26"/>
          <w:szCs w:val="26"/>
          <w:lang w:eastAsia="ru-RU"/>
        </w:rPr>
        <w:t>в МАОУ «Молчановская СОШ № 2»,</w:t>
      </w:r>
      <w:r w:rsidRPr="005900AF">
        <w:rPr>
          <w:rFonts w:ascii="Times New Roman" w:eastAsia="Times New Roman" w:hAnsi="Times New Roman"/>
          <w:sz w:val="26"/>
          <w:szCs w:val="26"/>
          <w:lang w:eastAsia="ru-RU"/>
        </w:rPr>
        <w:t xml:space="preserve"> и фактическое количество участников, победителей и призёров каждого этапа Олимпиады</w:t>
      </w:r>
      <w:r w:rsidR="00B92131" w:rsidRPr="005900AF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последние два учебных года остаются неизменными</w:t>
      </w:r>
      <w:r w:rsidRPr="005900A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92131" w:rsidRPr="005900AF">
        <w:rPr>
          <w:rFonts w:ascii="Times New Roman" w:eastAsia="Times New Roman" w:hAnsi="Times New Roman"/>
          <w:sz w:val="26"/>
          <w:szCs w:val="26"/>
          <w:lang w:eastAsia="ru-RU"/>
        </w:rPr>
        <w:t>Следует отметить, что р</w:t>
      </w:r>
      <w:r w:rsidRPr="005900AF">
        <w:rPr>
          <w:rFonts w:ascii="Times New Roman" w:eastAsia="Times New Roman" w:hAnsi="Times New Roman"/>
          <w:sz w:val="26"/>
          <w:szCs w:val="26"/>
          <w:lang w:eastAsia="ru-RU"/>
        </w:rPr>
        <w:t xml:space="preserve">астет число </w:t>
      </w:r>
      <w:r w:rsidR="0099146F" w:rsidRPr="005900AF">
        <w:rPr>
          <w:rFonts w:ascii="Times New Roman" w:eastAsia="Times New Roman" w:hAnsi="Times New Roman"/>
          <w:sz w:val="26"/>
          <w:szCs w:val="26"/>
          <w:lang w:eastAsia="ru-RU"/>
        </w:rPr>
        <w:t>школьников</w:t>
      </w:r>
      <w:r w:rsidRPr="005900AF">
        <w:rPr>
          <w:rFonts w:ascii="Times New Roman" w:eastAsia="Times New Roman" w:hAnsi="Times New Roman"/>
          <w:sz w:val="26"/>
          <w:szCs w:val="26"/>
          <w:lang w:eastAsia="ru-RU"/>
        </w:rPr>
        <w:t xml:space="preserve">, участвующих в Олимпиаде по нескольким предметам, как правило, это хорошо успевающие обучающиеся.  </w:t>
      </w:r>
    </w:p>
    <w:p w:rsidR="00CF10F3" w:rsidRPr="00D470BE" w:rsidRDefault="00CF10F3" w:rsidP="001732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8000"/>
          <w:sz w:val="26"/>
          <w:szCs w:val="26"/>
          <w:lang w:eastAsia="ru-RU"/>
        </w:rPr>
      </w:pPr>
    </w:p>
    <w:sectPr w:rsidR="00CF10F3" w:rsidRPr="00D470BE" w:rsidSect="00EC64A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5650"/>
    <w:multiLevelType w:val="hybridMultilevel"/>
    <w:tmpl w:val="923C90B8"/>
    <w:lvl w:ilvl="0" w:tplc="D1FAF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9C4DDD"/>
    <w:multiLevelType w:val="hybridMultilevel"/>
    <w:tmpl w:val="ADECECD8"/>
    <w:lvl w:ilvl="0" w:tplc="29400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486101"/>
    <w:multiLevelType w:val="hybridMultilevel"/>
    <w:tmpl w:val="76E4785E"/>
    <w:lvl w:ilvl="0" w:tplc="D450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B4"/>
    <w:rsid w:val="00007A41"/>
    <w:rsid w:val="000414CF"/>
    <w:rsid w:val="000A5F56"/>
    <w:rsid w:val="000B2ED6"/>
    <w:rsid w:val="000D577A"/>
    <w:rsid w:val="00102651"/>
    <w:rsid w:val="001145EB"/>
    <w:rsid w:val="00173247"/>
    <w:rsid w:val="00174AFD"/>
    <w:rsid w:val="001D45B9"/>
    <w:rsid w:val="00261D03"/>
    <w:rsid w:val="0028781F"/>
    <w:rsid w:val="002B40CF"/>
    <w:rsid w:val="002D7243"/>
    <w:rsid w:val="002E2D90"/>
    <w:rsid w:val="002F5F1F"/>
    <w:rsid w:val="00320C05"/>
    <w:rsid w:val="003B03B2"/>
    <w:rsid w:val="003B186F"/>
    <w:rsid w:val="003D523C"/>
    <w:rsid w:val="0049683A"/>
    <w:rsid w:val="004B1C3D"/>
    <w:rsid w:val="005900AF"/>
    <w:rsid w:val="00594B72"/>
    <w:rsid w:val="005D2743"/>
    <w:rsid w:val="005E1097"/>
    <w:rsid w:val="005F247A"/>
    <w:rsid w:val="00617892"/>
    <w:rsid w:val="00647808"/>
    <w:rsid w:val="00663747"/>
    <w:rsid w:val="00677D77"/>
    <w:rsid w:val="00684D6F"/>
    <w:rsid w:val="006B0193"/>
    <w:rsid w:val="006B1334"/>
    <w:rsid w:val="006C3319"/>
    <w:rsid w:val="006F62AB"/>
    <w:rsid w:val="007314A0"/>
    <w:rsid w:val="00744E6F"/>
    <w:rsid w:val="0079356D"/>
    <w:rsid w:val="007D115F"/>
    <w:rsid w:val="00813D87"/>
    <w:rsid w:val="008325F0"/>
    <w:rsid w:val="008946FF"/>
    <w:rsid w:val="00896627"/>
    <w:rsid w:val="0094398D"/>
    <w:rsid w:val="00945B66"/>
    <w:rsid w:val="009903CD"/>
    <w:rsid w:val="0099146F"/>
    <w:rsid w:val="00A342D0"/>
    <w:rsid w:val="00A349CA"/>
    <w:rsid w:val="00A363FE"/>
    <w:rsid w:val="00A6796B"/>
    <w:rsid w:val="00A97ACF"/>
    <w:rsid w:val="00B92131"/>
    <w:rsid w:val="00BB7649"/>
    <w:rsid w:val="00BD0AA1"/>
    <w:rsid w:val="00C16B24"/>
    <w:rsid w:val="00C27007"/>
    <w:rsid w:val="00C279DB"/>
    <w:rsid w:val="00C515B4"/>
    <w:rsid w:val="00CD2C58"/>
    <w:rsid w:val="00CF10F3"/>
    <w:rsid w:val="00CF6546"/>
    <w:rsid w:val="00D470BE"/>
    <w:rsid w:val="00DB1AD6"/>
    <w:rsid w:val="00DB7D39"/>
    <w:rsid w:val="00DC5FD3"/>
    <w:rsid w:val="00E1456D"/>
    <w:rsid w:val="00E44248"/>
    <w:rsid w:val="00E562D6"/>
    <w:rsid w:val="00EC64A2"/>
    <w:rsid w:val="00F11748"/>
    <w:rsid w:val="00F969E9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15E9"/>
  <w15:chartTrackingRefBased/>
  <w15:docId w15:val="{0E0B4DCD-581E-45AF-90B6-69750506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5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1145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8896-875F-4A53-87D3-05970DF2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145</cp:revision>
  <dcterms:created xsi:type="dcterms:W3CDTF">2022-06-08T08:01:00Z</dcterms:created>
  <dcterms:modified xsi:type="dcterms:W3CDTF">2024-07-03T10:16:00Z</dcterms:modified>
</cp:coreProperties>
</file>