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A5F2F" w14:textId="33BADF95" w:rsidR="00BB637B" w:rsidRDefault="00B46DAE" w:rsidP="00BB6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37B">
        <w:rPr>
          <w:rFonts w:ascii="Times New Roman" w:hAnsi="Times New Roman" w:cs="Times New Roman"/>
          <w:b/>
          <w:sz w:val="32"/>
          <w:szCs w:val="32"/>
        </w:rPr>
        <w:t xml:space="preserve">Мониторинг </w:t>
      </w:r>
      <w:r w:rsidR="0034264D" w:rsidRPr="00BB637B">
        <w:rPr>
          <w:rFonts w:ascii="Times New Roman" w:hAnsi="Times New Roman" w:cs="Times New Roman"/>
          <w:b/>
          <w:sz w:val="32"/>
          <w:szCs w:val="32"/>
        </w:rPr>
        <w:t xml:space="preserve">состояния </w:t>
      </w:r>
      <w:r w:rsidR="009E28C6" w:rsidRPr="00BB637B">
        <w:rPr>
          <w:rFonts w:ascii="Times New Roman" w:hAnsi="Times New Roman" w:cs="Times New Roman"/>
          <w:b/>
          <w:sz w:val="32"/>
          <w:szCs w:val="32"/>
        </w:rPr>
        <w:t>учебной деятельности</w:t>
      </w:r>
      <w:r w:rsidRPr="00BB637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AF7552B" w14:textId="42D26178" w:rsidR="0034264D" w:rsidRPr="00BB637B" w:rsidRDefault="00C77F3A" w:rsidP="00BB6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37B">
        <w:rPr>
          <w:rFonts w:ascii="Times New Roman" w:hAnsi="Times New Roman" w:cs="Times New Roman"/>
          <w:b/>
          <w:sz w:val="32"/>
          <w:szCs w:val="32"/>
        </w:rPr>
        <w:t>МАОУ «Молчановская СОШ №2»</w:t>
      </w:r>
      <w:r w:rsidR="00605921" w:rsidRPr="00BB637B">
        <w:rPr>
          <w:rFonts w:ascii="Times New Roman" w:hAnsi="Times New Roman" w:cs="Times New Roman"/>
          <w:b/>
          <w:sz w:val="32"/>
          <w:szCs w:val="32"/>
        </w:rPr>
        <w:t>.</w:t>
      </w:r>
      <w:r w:rsidRPr="00BB637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D8B2AAA" w14:textId="2053EFE5" w:rsidR="00CC0F5A" w:rsidRDefault="0034264D" w:rsidP="00BB637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B637B">
        <w:rPr>
          <w:rFonts w:ascii="Times New Roman" w:hAnsi="Times New Roman" w:cs="Times New Roman"/>
          <w:b/>
          <w:sz w:val="32"/>
          <w:szCs w:val="32"/>
        </w:rPr>
        <w:t xml:space="preserve">Результаты успеваемости за </w:t>
      </w:r>
      <w:r w:rsidR="00744578" w:rsidRPr="00BB637B">
        <w:rPr>
          <w:rFonts w:ascii="Times New Roman" w:hAnsi="Times New Roman" w:cs="Times New Roman"/>
          <w:b/>
          <w:sz w:val="32"/>
          <w:szCs w:val="32"/>
        </w:rPr>
        <w:t>202</w:t>
      </w:r>
      <w:r w:rsidR="00CD27C8" w:rsidRPr="00BB637B">
        <w:rPr>
          <w:rFonts w:ascii="Times New Roman" w:hAnsi="Times New Roman" w:cs="Times New Roman"/>
          <w:b/>
          <w:sz w:val="32"/>
          <w:szCs w:val="32"/>
        </w:rPr>
        <w:t>3</w:t>
      </w:r>
      <w:r w:rsidR="00744578" w:rsidRPr="00BB637B">
        <w:rPr>
          <w:rFonts w:ascii="Times New Roman" w:hAnsi="Times New Roman" w:cs="Times New Roman"/>
          <w:b/>
          <w:sz w:val="32"/>
          <w:szCs w:val="32"/>
        </w:rPr>
        <w:t>–202</w:t>
      </w:r>
      <w:r w:rsidR="00CD27C8" w:rsidRPr="00BB637B">
        <w:rPr>
          <w:rFonts w:ascii="Times New Roman" w:hAnsi="Times New Roman" w:cs="Times New Roman"/>
          <w:b/>
          <w:sz w:val="32"/>
          <w:szCs w:val="32"/>
        </w:rPr>
        <w:t>4</w:t>
      </w:r>
      <w:r w:rsidR="00744578" w:rsidRPr="00BB637B">
        <w:rPr>
          <w:rFonts w:ascii="Times New Roman" w:hAnsi="Times New Roman" w:cs="Times New Roman"/>
          <w:b/>
          <w:sz w:val="32"/>
          <w:szCs w:val="32"/>
        </w:rPr>
        <w:t xml:space="preserve"> учебный</w:t>
      </w:r>
      <w:r w:rsidRPr="00BB637B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14:paraId="78966103" w14:textId="3C14A9C6" w:rsidR="00605921" w:rsidRDefault="00605921" w:rsidP="00BB637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64538ADD" w14:textId="77777777" w:rsidR="00E85727" w:rsidRDefault="00E85727" w:rsidP="00BB637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75DADB1E" w14:textId="77777777" w:rsidR="00E85727" w:rsidRPr="005D4832" w:rsidRDefault="00E85727" w:rsidP="00BB637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4832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</w:p>
    <w:p w14:paraId="68151392" w14:textId="15C64493" w:rsidR="00E85727" w:rsidRPr="005D4832" w:rsidRDefault="00E85727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832">
        <w:rPr>
          <w:rFonts w:ascii="Times New Roman" w:eastAsia="Calibri" w:hAnsi="Times New Roman" w:cs="Times New Roman"/>
          <w:b/>
          <w:bCs/>
          <w:sz w:val="24"/>
          <w:szCs w:val="24"/>
        </w:rPr>
        <w:t>1. </w:t>
      </w:r>
      <w:r w:rsidR="00BB637B" w:rsidRPr="005D4832">
        <w:rPr>
          <w:rFonts w:ascii="Times New Roman" w:eastAsia="Calibri" w:hAnsi="Times New Roman" w:cs="Times New Roman"/>
          <w:bCs/>
          <w:sz w:val="24"/>
          <w:szCs w:val="24"/>
        </w:rPr>
        <w:t>Пояснительная записка</w:t>
      </w:r>
    </w:p>
    <w:p w14:paraId="0B9CA3AE" w14:textId="6E350D68" w:rsidR="00E85727" w:rsidRPr="005D4832" w:rsidRDefault="00E85727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832">
        <w:rPr>
          <w:rFonts w:ascii="Times New Roman" w:eastAsia="Calibri" w:hAnsi="Times New Roman" w:cs="Times New Roman"/>
          <w:bCs/>
          <w:sz w:val="24"/>
          <w:szCs w:val="24"/>
        </w:rPr>
        <w:t>2. </w:t>
      </w:r>
      <w:r w:rsidR="00BB637B" w:rsidRPr="005D4832">
        <w:rPr>
          <w:rFonts w:ascii="Times New Roman" w:eastAsia="Calibri" w:hAnsi="Times New Roman" w:cs="Times New Roman"/>
          <w:bCs/>
          <w:sz w:val="24"/>
          <w:szCs w:val="24"/>
        </w:rPr>
        <w:t>Анализ достижения планируемых результатов освоения основной образовател</w:t>
      </w:r>
      <w:r w:rsidR="00BB637B" w:rsidRPr="005D4832">
        <w:rPr>
          <w:rFonts w:ascii="Times New Roman" w:eastAsia="Calibri" w:hAnsi="Times New Roman" w:cs="Times New Roman"/>
          <w:bCs/>
          <w:sz w:val="24"/>
          <w:szCs w:val="24"/>
        </w:rPr>
        <w:t>ь</w:t>
      </w:r>
      <w:r w:rsidR="00BB637B" w:rsidRPr="005D4832">
        <w:rPr>
          <w:rFonts w:ascii="Times New Roman" w:eastAsia="Calibri" w:hAnsi="Times New Roman" w:cs="Times New Roman"/>
          <w:bCs/>
          <w:sz w:val="24"/>
          <w:szCs w:val="24"/>
        </w:rPr>
        <w:t>ной программы</w:t>
      </w:r>
    </w:p>
    <w:p w14:paraId="1340034F" w14:textId="1D80993F" w:rsidR="00E85727" w:rsidRPr="005D4832" w:rsidRDefault="00E85727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832">
        <w:rPr>
          <w:rFonts w:ascii="Times New Roman" w:eastAsia="Calibri" w:hAnsi="Times New Roman" w:cs="Times New Roman"/>
          <w:bCs/>
          <w:sz w:val="24"/>
          <w:szCs w:val="24"/>
        </w:rPr>
        <w:t>3. </w:t>
      </w:r>
      <w:r w:rsidR="00BB637B" w:rsidRPr="005D4832">
        <w:rPr>
          <w:rFonts w:ascii="Times New Roman" w:eastAsia="Calibri" w:hAnsi="Times New Roman" w:cs="Times New Roman"/>
          <w:bCs/>
          <w:sz w:val="24"/>
          <w:szCs w:val="24"/>
        </w:rPr>
        <w:t xml:space="preserve">Анализ школьной </w:t>
      </w:r>
      <w:proofErr w:type="gramStart"/>
      <w:r w:rsidR="00BB637B" w:rsidRPr="005D4832">
        <w:rPr>
          <w:rFonts w:ascii="Times New Roman" w:eastAsia="Calibri" w:hAnsi="Times New Roman" w:cs="Times New Roman"/>
          <w:bCs/>
          <w:sz w:val="24"/>
          <w:szCs w:val="24"/>
        </w:rPr>
        <w:t>системы оценивания достижения планируемых результатов осв</w:t>
      </w:r>
      <w:r w:rsidR="00BB637B" w:rsidRPr="005D4832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BB637B" w:rsidRPr="005D4832">
        <w:rPr>
          <w:rFonts w:ascii="Times New Roman" w:eastAsia="Calibri" w:hAnsi="Times New Roman" w:cs="Times New Roman"/>
          <w:bCs/>
          <w:sz w:val="24"/>
          <w:szCs w:val="24"/>
        </w:rPr>
        <w:t>ения основной образовательной программы</w:t>
      </w:r>
      <w:proofErr w:type="gramEnd"/>
    </w:p>
    <w:p w14:paraId="19CBB0EA" w14:textId="69958504" w:rsidR="00E85727" w:rsidRPr="005D4832" w:rsidRDefault="00E85727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832">
        <w:rPr>
          <w:rFonts w:ascii="Times New Roman" w:eastAsia="Calibri" w:hAnsi="Times New Roman" w:cs="Times New Roman"/>
          <w:bCs/>
          <w:sz w:val="24"/>
          <w:szCs w:val="24"/>
        </w:rPr>
        <w:t>4. </w:t>
      </w:r>
      <w:r w:rsidR="00BB637B" w:rsidRPr="005D4832">
        <w:rPr>
          <w:rFonts w:ascii="Times New Roman" w:eastAsia="Calibri" w:hAnsi="Times New Roman" w:cs="Times New Roman"/>
          <w:bCs/>
          <w:sz w:val="24"/>
          <w:szCs w:val="24"/>
        </w:rPr>
        <w:t>Анализ реализации программ формирования, развития УУД</w:t>
      </w:r>
    </w:p>
    <w:p w14:paraId="364EB1DD" w14:textId="0E896FC9" w:rsidR="00E85727" w:rsidRPr="005D4832" w:rsidRDefault="00E85727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832">
        <w:rPr>
          <w:rFonts w:ascii="Times New Roman" w:eastAsia="Calibri" w:hAnsi="Times New Roman" w:cs="Times New Roman"/>
          <w:bCs/>
          <w:sz w:val="24"/>
          <w:szCs w:val="24"/>
        </w:rPr>
        <w:t>5. </w:t>
      </w:r>
      <w:r w:rsidR="00BB637B" w:rsidRPr="005D4832">
        <w:rPr>
          <w:rFonts w:ascii="Times New Roman" w:eastAsia="Calibri" w:hAnsi="Times New Roman" w:cs="Times New Roman"/>
          <w:bCs/>
          <w:sz w:val="24"/>
          <w:szCs w:val="24"/>
        </w:rPr>
        <w:t>Анализ реализации рабочих программ учебных предметов, курсов, дисциплин и учебных планов</w:t>
      </w:r>
    </w:p>
    <w:p w14:paraId="040A2F40" w14:textId="6C5CAD2B" w:rsidR="00E85727" w:rsidRPr="005D4832" w:rsidRDefault="00E85727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832">
        <w:rPr>
          <w:rFonts w:ascii="Times New Roman" w:eastAsia="Calibri" w:hAnsi="Times New Roman" w:cs="Times New Roman"/>
          <w:bCs/>
          <w:sz w:val="24"/>
          <w:szCs w:val="24"/>
        </w:rPr>
        <w:t>6. </w:t>
      </w:r>
      <w:r w:rsidR="00BB637B" w:rsidRPr="005D4832">
        <w:rPr>
          <w:rFonts w:ascii="Times New Roman" w:eastAsia="Calibri" w:hAnsi="Times New Roman" w:cs="Times New Roman"/>
          <w:bCs/>
          <w:sz w:val="24"/>
          <w:szCs w:val="24"/>
        </w:rPr>
        <w:t>Анализ реализации рабочих программ курсов внеурочной деятельности и планов внеурочной де</w:t>
      </w:r>
      <w:r w:rsidR="00BB637B" w:rsidRPr="005D4832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BB637B" w:rsidRPr="005D4832">
        <w:rPr>
          <w:rFonts w:ascii="Times New Roman" w:eastAsia="Calibri" w:hAnsi="Times New Roman" w:cs="Times New Roman"/>
          <w:bCs/>
          <w:sz w:val="24"/>
          <w:szCs w:val="24"/>
        </w:rPr>
        <w:t>тельности</w:t>
      </w:r>
    </w:p>
    <w:p w14:paraId="017CAAEE" w14:textId="1996B103" w:rsidR="00E85727" w:rsidRPr="005D4832" w:rsidRDefault="00FD139A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832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E85727" w:rsidRPr="005D4832">
        <w:rPr>
          <w:rFonts w:ascii="Times New Roman" w:eastAsia="Calibri" w:hAnsi="Times New Roman" w:cs="Times New Roman"/>
          <w:bCs/>
          <w:sz w:val="24"/>
          <w:szCs w:val="24"/>
        </w:rPr>
        <w:t>. </w:t>
      </w:r>
      <w:r w:rsidR="00BB637B" w:rsidRPr="005D4832">
        <w:rPr>
          <w:rFonts w:ascii="Times New Roman" w:eastAsia="Calibri" w:hAnsi="Times New Roman" w:cs="Times New Roman"/>
          <w:bCs/>
          <w:sz w:val="24"/>
          <w:szCs w:val="24"/>
        </w:rPr>
        <w:t>Анализ реализации программ коррекционной работы</w:t>
      </w:r>
    </w:p>
    <w:p w14:paraId="26B61A05" w14:textId="05D7B7BE" w:rsidR="00E85727" w:rsidRPr="005D4832" w:rsidRDefault="00FD139A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832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E85727" w:rsidRPr="005D4832">
        <w:rPr>
          <w:rFonts w:ascii="Times New Roman" w:eastAsia="Calibri" w:hAnsi="Times New Roman" w:cs="Times New Roman"/>
          <w:bCs/>
          <w:sz w:val="24"/>
          <w:szCs w:val="24"/>
        </w:rPr>
        <w:t>. </w:t>
      </w:r>
      <w:r w:rsidR="00BB637B" w:rsidRPr="005D4832">
        <w:rPr>
          <w:rFonts w:ascii="Times New Roman" w:eastAsia="Calibri" w:hAnsi="Times New Roman" w:cs="Times New Roman"/>
          <w:bCs/>
          <w:sz w:val="24"/>
          <w:szCs w:val="24"/>
        </w:rPr>
        <w:t>Анализ системы условий реализации основной образовательной программы</w:t>
      </w:r>
    </w:p>
    <w:p w14:paraId="3310F614" w14:textId="352BA7E0" w:rsidR="00E85727" w:rsidRPr="005D4832" w:rsidRDefault="00FD139A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832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E85727" w:rsidRPr="005D4832">
        <w:rPr>
          <w:rFonts w:ascii="Times New Roman" w:eastAsia="Calibri" w:hAnsi="Times New Roman" w:cs="Times New Roman"/>
          <w:bCs/>
          <w:sz w:val="24"/>
          <w:szCs w:val="24"/>
        </w:rPr>
        <w:t>.1. Анализ кадровых условий реализации основной образовательной програ</w:t>
      </w:r>
      <w:r w:rsidR="00E85727" w:rsidRPr="005D4832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E85727" w:rsidRPr="005D4832">
        <w:rPr>
          <w:rFonts w:ascii="Times New Roman" w:eastAsia="Calibri" w:hAnsi="Times New Roman" w:cs="Times New Roman"/>
          <w:bCs/>
          <w:sz w:val="24"/>
          <w:szCs w:val="24"/>
        </w:rPr>
        <w:t>мы</w:t>
      </w:r>
    </w:p>
    <w:p w14:paraId="2CBD2E74" w14:textId="6F7F4381" w:rsidR="00E85727" w:rsidRPr="005D4832" w:rsidRDefault="00FD139A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832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E85727" w:rsidRPr="005D4832">
        <w:rPr>
          <w:rFonts w:ascii="Times New Roman" w:eastAsia="Calibri" w:hAnsi="Times New Roman" w:cs="Times New Roman"/>
          <w:bCs/>
          <w:sz w:val="24"/>
          <w:szCs w:val="24"/>
        </w:rPr>
        <w:t>.2. Анализ психолого-педагогических условий реализации основной образовател</w:t>
      </w:r>
      <w:r w:rsidR="00E85727" w:rsidRPr="005D4832">
        <w:rPr>
          <w:rFonts w:ascii="Times New Roman" w:eastAsia="Calibri" w:hAnsi="Times New Roman" w:cs="Times New Roman"/>
          <w:bCs/>
          <w:sz w:val="24"/>
          <w:szCs w:val="24"/>
        </w:rPr>
        <w:t>ь</w:t>
      </w:r>
      <w:r w:rsidR="00E85727" w:rsidRPr="005D4832">
        <w:rPr>
          <w:rFonts w:ascii="Times New Roman" w:eastAsia="Calibri" w:hAnsi="Times New Roman" w:cs="Times New Roman"/>
          <w:bCs/>
          <w:sz w:val="24"/>
          <w:szCs w:val="24"/>
        </w:rPr>
        <w:t>ной программы</w:t>
      </w:r>
    </w:p>
    <w:p w14:paraId="70ABD76A" w14:textId="3FA0B068" w:rsidR="00E85727" w:rsidRPr="005D4832" w:rsidRDefault="00FD139A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832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E85727" w:rsidRPr="005D4832">
        <w:rPr>
          <w:rFonts w:ascii="Times New Roman" w:eastAsia="Calibri" w:hAnsi="Times New Roman" w:cs="Times New Roman"/>
          <w:bCs/>
          <w:sz w:val="24"/>
          <w:szCs w:val="24"/>
        </w:rPr>
        <w:t>.3. Анализ финансового обеспечения реализации основной образовательной пр</w:t>
      </w:r>
      <w:r w:rsidR="00E85727" w:rsidRPr="005D4832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E85727" w:rsidRPr="005D4832">
        <w:rPr>
          <w:rFonts w:ascii="Times New Roman" w:eastAsia="Calibri" w:hAnsi="Times New Roman" w:cs="Times New Roman"/>
          <w:bCs/>
          <w:sz w:val="24"/>
          <w:szCs w:val="24"/>
        </w:rPr>
        <w:t>граммы</w:t>
      </w:r>
    </w:p>
    <w:p w14:paraId="0B73F9B4" w14:textId="14E4CD20" w:rsidR="00E85727" w:rsidRPr="005D4832" w:rsidRDefault="00FD139A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832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E85727" w:rsidRPr="005D4832">
        <w:rPr>
          <w:rFonts w:ascii="Times New Roman" w:eastAsia="Calibri" w:hAnsi="Times New Roman" w:cs="Times New Roman"/>
          <w:bCs/>
          <w:sz w:val="24"/>
          <w:szCs w:val="24"/>
        </w:rPr>
        <w:t>.4. Анализ материально-технических условий реализации основной образовател</w:t>
      </w:r>
      <w:r w:rsidR="00E85727" w:rsidRPr="005D4832">
        <w:rPr>
          <w:rFonts w:ascii="Times New Roman" w:eastAsia="Calibri" w:hAnsi="Times New Roman" w:cs="Times New Roman"/>
          <w:bCs/>
          <w:sz w:val="24"/>
          <w:szCs w:val="24"/>
        </w:rPr>
        <w:t>ь</w:t>
      </w:r>
      <w:r w:rsidR="00E85727" w:rsidRPr="005D4832">
        <w:rPr>
          <w:rFonts w:ascii="Times New Roman" w:eastAsia="Calibri" w:hAnsi="Times New Roman" w:cs="Times New Roman"/>
          <w:bCs/>
          <w:sz w:val="24"/>
          <w:szCs w:val="24"/>
        </w:rPr>
        <w:t>ной программы</w:t>
      </w:r>
    </w:p>
    <w:p w14:paraId="7B3F37BE" w14:textId="7E21F100" w:rsidR="00E85727" w:rsidRPr="005D4832" w:rsidRDefault="00FD139A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832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E85727" w:rsidRPr="005D4832">
        <w:rPr>
          <w:rFonts w:ascii="Times New Roman" w:eastAsia="Calibri" w:hAnsi="Times New Roman" w:cs="Times New Roman"/>
          <w:bCs/>
          <w:sz w:val="24"/>
          <w:szCs w:val="24"/>
        </w:rPr>
        <w:t>. </w:t>
      </w:r>
      <w:r w:rsidR="00BB637B" w:rsidRPr="005D4832">
        <w:rPr>
          <w:rFonts w:ascii="Times New Roman" w:eastAsia="Calibri" w:hAnsi="Times New Roman" w:cs="Times New Roman"/>
          <w:bCs/>
          <w:sz w:val="24"/>
          <w:szCs w:val="24"/>
        </w:rPr>
        <w:t>Вывод по итогам анализа работы школы за 2023/24 учебный год</w:t>
      </w:r>
    </w:p>
    <w:p w14:paraId="434A6D8F" w14:textId="35EDDD57" w:rsidR="00E85727" w:rsidRPr="005D4832" w:rsidRDefault="00FD139A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832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E85727" w:rsidRPr="005D4832">
        <w:rPr>
          <w:rFonts w:ascii="Times New Roman" w:eastAsia="Calibri" w:hAnsi="Times New Roman" w:cs="Times New Roman"/>
          <w:bCs/>
          <w:sz w:val="24"/>
          <w:szCs w:val="24"/>
        </w:rPr>
        <w:t>.1. Цели и задачи на 2024/25 учебный год</w:t>
      </w:r>
    </w:p>
    <w:p w14:paraId="1F07606E" w14:textId="77777777" w:rsidR="00E85727" w:rsidRPr="005D4832" w:rsidRDefault="00E85727" w:rsidP="00BB637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A36799" w14:textId="77777777" w:rsidR="00E85727" w:rsidRPr="00BB637B" w:rsidRDefault="00E85727" w:rsidP="00BB637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1DF009" w14:textId="77777777" w:rsidR="00E85727" w:rsidRDefault="00E85727" w:rsidP="00BB637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5BABCE" w14:textId="2F83EABB" w:rsidR="00E85727" w:rsidRPr="00D24FAC" w:rsidRDefault="00E85727" w:rsidP="005D48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5727">
        <w:rPr>
          <w:rFonts w:ascii="Times New Roman" w:eastAsia="Calibri" w:hAnsi="Times New Roman" w:cs="Times New Roman"/>
          <w:b/>
          <w:bCs/>
          <w:sz w:val="24"/>
          <w:szCs w:val="24"/>
        </w:rPr>
        <w:t>1. ПОЯСНИТЕЛЬНАЯ ЗАПИСКА</w:t>
      </w:r>
    </w:p>
    <w:p w14:paraId="0B84A473" w14:textId="77777777" w:rsidR="00605921" w:rsidRDefault="00605921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21">
        <w:rPr>
          <w:rFonts w:ascii="Times New Roman" w:hAnsi="Times New Roman" w:cs="Times New Roman"/>
          <w:sz w:val="24"/>
          <w:szCs w:val="24"/>
        </w:rPr>
        <w:t>Современная общеобразовательная школа многообразна и сложна, она непрерывно изменяе</w:t>
      </w:r>
      <w:r w:rsidRPr="00605921">
        <w:rPr>
          <w:rFonts w:ascii="Times New Roman" w:hAnsi="Times New Roman" w:cs="Times New Roman"/>
          <w:sz w:val="24"/>
          <w:szCs w:val="24"/>
        </w:rPr>
        <w:t>т</w:t>
      </w:r>
      <w:r w:rsidRPr="00605921">
        <w:rPr>
          <w:rFonts w:ascii="Times New Roman" w:hAnsi="Times New Roman" w:cs="Times New Roman"/>
          <w:sz w:val="24"/>
          <w:szCs w:val="24"/>
        </w:rPr>
        <w:t>ся. В условиях модернизации Российского образования, которая ведет к росту конкуренции среди общеобразовательных учреждений, перед любой школой встает проблема обеспечения своих уч</w:t>
      </w:r>
      <w:r w:rsidRPr="00605921">
        <w:rPr>
          <w:rFonts w:ascii="Times New Roman" w:hAnsi="Times New Roman" w:cs="Times New Roman"/>
          <w:sz w:val="24"/>
          <w:szCs w:val="24"/>
        </w:rPr>
        <w:t>а</w:t>
      </w:r>
      <w:r w:rsidRPr="00605921">
        <w:rPr>
          <w:rFonts w:ascii="Times New Roman" w:hAnsi="Times New Roman" w:cs="Times New Roman"/>
          <w:sz w:val="24"/>
          <w:szCs w:val="24"/>
        </w:rPr>
        <w:t>щихся качественным образованием. Обновление школы предполагает решение ряда системных з</w:t>
      </w:r>
      <w:r w:rsidRPr="00605921">
        <w:rPr>
          <w:rFonts w:ascii="Times New Roman" w:hAnsi="Times New Roman" w:cs="Times New Roman"/>
          <w:sz w:val="24"/>
          <w:szCs w:val="24"/>
        </w:rPr>
        <w:t>а</w:t>
      </w:r>
      <w:r w:rsidRPr="00605921">
        <w:rPr>
          <w:rFonts w:ascii="Times New Roman" w:hAnsi="Times New Roman" w:cs="Times New Roman"/>
          <w:sz w:val="24"/>
          <w:szCs w:val="24"/>
        </w:rPr>
        <w:t>дач: нормативно-правовых, экономических, содержательных. Первостепенной из них является задача достижения нового, современного качества образ</w:t>
      </w:r>
      <w:r w:rsidRPr="00605921">
        <w:rPr>
          <w:rFonts w:ascii="Times New Roman" w:hAnsi="Times New Roman" w:cs="Times New Roman"/>
          <w:sz w:val="24"/>
          <w:szCs w:val="24"/>
        </w:rPr>
        <w:t>о</w:t>
      </w:r>
      <w:r w:rsidRPr="00605921">
        <w:rPr>
          <w:rFonts w:ascii="Times New Roman" w:hAnsi="Times New Roman" w:cs="Times New Roman"/>
          <w:sz w:val="24"/>
          <w:szCs w:val="24"/>
        </w:rPr>
        <w:t xml:space="preserve">вания. </w:t>
      </w:r>
    </w:p>
    <w:p w14:paraId="3BEDF7AC" w14:textId="77777777" w:rsidR="00605921" w:rsidRDefault="00605921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21">
        <w:rPr>
          <w:rFonts w:ascii="Times New Roman" w:hAnsi="Times New Roman" w:cs="Times New Roman"/>
          <w:sz w:val="24"/>
          <w:szCs w:val="24"/>
        </w:rPr>
        <w:t>Качество образования, которое включает в себя обучение и воспитание школьников, пре</w:t>
      </w:r>
      <w:r w:rsidRPr="00605921">
        <w:rPr>
          <w:rFonts w:ascii="Times New Roman" w:hAnsi="Times New Roman" w:cs="Times New Roman"/>
          <w:sz w:val="24"/>
          <w:szCs w:val="24"/>
        </w:rPr>
        <w:t>д</w:t>
      </w:r>
      <w:r w:rsidRPr="00605921">
        <w:rPr>
          <w:rFonts w:ascii="Times New Roman" w:hAnsi="Times New Roman" w:cs="Times New Roman"/>
          <w:sz w:val="24"/>
          <w:szCs w:val="24"/>
        </w:rPr>
        <w:t>ставляет собой систему показателей знаний, умений и навыков, а также норм ценнос</w:t>
      </w:r>
      <w:r w:rsidRPr="00605921">
        <w:rPr>
          <w:rFonts w:ascii="Times New Roman" w:hAnsi="Times New Roman" w:cs="Times New Roman"/>
          <w:sz w:val="24"/>
          <w:szCs w:val="24"/>
        </w:rPr>
        <w:t>т</w:t>
      </w:r>
      <w:r w:rsidRPr="00605921">
        <w:rPr>
          <w:rFonts w:ascii="Times New Roman" w:hAnsi="Times New Roman" w:cs="Times New Roman"/>
          <w:sz w:val="24"/>
          <w:szCs w:val="24"/>
        </w:rPr>
        <w:t>но-эмоционального отношения к миру и друг другу. Такой подход ориентирует на оценку деятельности школы по конечным результатам, среди которых следует выделить основные показатели эффекти</w:t>
      </w:r>
      <w:r w:rsidRPr="00605921">
        <w:rPr>
          <w:rFonts w:ascii="Times New Roman" w:hAnsi="Times New Roman" w:cs="Times New Roman"/>
          <w:sz w:val="24"/>
          <w:szCs w:val="24"/>
        </w:rPr>
        <w:t>в</w:t>
      </w:r>
      <w:r w:rsidRPr="00605921">
        <w:rPr>
          <w:rFonts w:ascii="Times New Roman" w:hAnsi="Times New Roman" w:cs="Times New Roman"/>
          <w:sz w:val="24"/>
          <w:szCs w:val="24"/>
        </w:rPr>
        <w:t>ности деятельности школы:</w:t>
      </w:r>
    </w:p>
    <w:p w14:paraId="3938DAA7" w14:textId="77777777" w:rsidR="00605921" w:rsidRDefault="00605921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21">
        <w:rPr>
          <w:rFonts w:ascii="Times New Roman" w:hAnsi="Times New Roman" w:cs="Times New Roman"/>
          <w:sz w:val="24"/>
          <w:szCs w:val="24"/>
        </w:rPr>
        <w:t xml:space="preserve"> </w:t>
      </w:r>
      <w:r w:rsidRPr="00605921">
        <w:rPr>
          <w:rFonts w:ascii="Times New Roman" w:hAnsi="Times New Roman" w:cs="Times New Roman"/>
          <w:sz w:val="24"/>
          <w:szCs w:val="24"/>
        </w:rPr>
        <w:sym w:font="Symbol" w:char="F0B7"/>
      </w:r>
      <w:r w:rsidRPr="00605921">
        <w:rPr>
          <w:rFonts w:ascii="Times New Roman" w:hAnsi="Times New Roman" w:cs="Times New Roman"/>
          <w:sz w:val="24"/>
          <w:szCs w:val="24"/>
        </w:rPr>
        <w:t xml:space="preserve"> уровень обученности обучающихся; </w:t>
      </w:r>
    </w:p>
    <w:p w14:paraId="24980CD0" w14:textId="77777777" w:rsidR="00605921" w:rsidRDefault="00605921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21">
        <w:rPr>
          <w:rFonts w:ascii="Times New Roman" w:hAnsi="Times New Roman" w:cs="Times New Roman"/>
          <w:sz w:val="24"/>
          <w:szCs w:val="24"/>
        </w:rPr>
        <w:sym w:font="Symbol" w:char="F0B7"/>
      </w:r>
      <w:r w:rsidRPr="00605921">
        <w:rPr>
          <w:rFonts w:ascii="Times New Roman" w:hAnsi="Times New Roman" w:cs="Times New Roman"/>
          <w:sz w:val="24"/>
          <w:szCs w:val="24"/>
        </w:rPr>
        <w:t xml:space="preserve"> готовность их к продолжению образования;</w:t>
      </w:r>
    </w:p>
    <w:p w14:paraId="70D697F4" w14:textId="77777777" w:rsidR="00605921" w:rsidRDefault="00605921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21">
        <w:rPr>
          <w:rFonts w:ascii="Times New Roman" w:hAnsi="Times New Roman" w:cs="Times New Roman"/>
          <w:sz w:val="24"/>
          <w:szCs w:val="24"/>
        </w:rPr>
        <w:t xml:space="preserve"> </w:t>
      </w:r>
      <w:r w:rsidRPr="00605921">
        <w:rPr>
          <w:rFonts w:ascii="Times New Roman" w:hAnsi="Times New Roman" w:cs="Times New Roman"/>
          <w:sz w:val="24"/>
          <w:szCs w:val="24"/>
        </w:rPr>
        <w:sym w:font="Symbol" w:char="F0B7"/>
      </w:r>
      <w:r w:rsidRPr="00605921">
        <w:rPr>
          <w:rFonts w:ascii="Times New Roman" w:hAnsi="Times New Roman" w:cs="Times New Roman"/>
          <w:sz w:val="24"/>
          <w:szCs w:val="24"/>
        </w:rPr>
        <w:t xml:space="preserve"> уровень воспитанности </w:t>
      </w:r>
      <w:proofErr w:type="gramStart"/>
      <w:r w:rsidRPr="006059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59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83B1E1" w14:textId="77777777" w:rsidR="00605921" w:rsidRDefault="00605921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21">
        <w:rPr>
          <w:rFonts w:ascii="Times New Roman" w:hAnsi="Times New Roman" w:cs="Times New Roman"/>
          <w:sz w:val="24"/>
          <w:szCs w:val="24"/>
        </w:rPr>
        <w:sym w:font="Symbol" w:char="F0B7"/>
      </w:r>
      <w:r w:rsidRPr="00605921">
        <w:rPr>
          <w:rFonts w:ascii="Times New Roman" w:hAnsi="Times New Roman" w:cs="Times New Roman"/>
          <w:sz w:val="24"/>
          <w:szCs w:val="24"/>
        </w:rPr>
        <w:t xml:space="preserve"> состояние здоровья детей;</w:t>
      </w:r>
    </w:p>
    <w:p w14:paraId="69AD6A3D" w14:textId="77777777" w:rsidR="00605921" w:rsidRDefault="00605921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21">
        <w:rPr>
          <w:rFonts w:ascii="Times New Roman" w:hAnsi="Times New Roman" w:cs="Times New Roman"/>
          <w:sz w:val="24"/>
          <w:szCs w:val="24"/>
        </w:rPr>
        <w:t xml:space="preserve"> </w:t>
      </w:r>
      <w:r w:rsidRPr="00605921">
        <w:rPr>
          <w:rFonts w:ascii="Times New Roman" w:hAnsi="Times New Roman" w:cs="Times New Roman"/>
          <w:sz w:val="24"/>
          <w:szCs w:val="24"/>
        </w:rPr>
        <w:sym w:font="Symbol" w:char="F0B7"/>
      </w:r>
      <w:r w:rsidRPr="00605921">
        <w:rPr>
          <w:rFonts w:ascii="Times New Roman" w:hAnsi="Times New Roman" w:cs="Times New Roman"/>
          <w:sz w:val="24"/>
          <w:szCs w:val="24"/>
        </w:rPr>
        <w:t xml:space="preserve"> уровень социальной адаптации выпускников к жизни в обществе; </w:t>
      </w:r>
    </w:p>
    <w:p w14:paraId="4CF7485C" w14:textId="77777777" w:rsidR="00605921" w:rsidRDefault="00605921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21">
        <w:rPr>
          <w:rFonts w:ascii="Times New Roman" w:hAnsi="Times New Roman" w:cs="Times New Roman"/>
          <w:sz w:val="24"/>
          <w:szCs w:val="24"/>
        </w:rPr>
        <w:sym w:font="Symbol" w:char="F0B7"/>
      </w:r>
      <w:r w:rsidRPr="00605921">
        <w:rPr>
          <w:rFonts w:ascii="Times New Roman" w:hAnsi="Times New Roman" w:cs="Times New Roman"/>
          <w:sz w:val="24"/>
          <w:szCs w:val="24"/>
        </w:rPr>
        <w:t xml:space="preserve"> уровень выполнения стандартов образования. </w:t>
      </w:r>
    </w:p>
    <w:p w14:paraId="5F47A5EE" w14:textId="3CD18565" w:rsidR="00605921" w:rsidRDefault="00605921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21">
        <w:rPr>
          <w:rFonts w:ascii="Times New Roman" w:hAnsi="Times New Roman" w:cs="Times New Roman"/>
          <w:sz w:val="24"/>
          <w:szCs w:val="24"/>
        </w:rPr>
        <w:t>Все перечисленные параметры взаимосвязаны и взаимно дополняют друг друга. Но на сег</w:t>
      </w:r>
      <w:r w:rsidRPr="00605921">
        <w:rPr>
          <w:rFonts w:ascii="Times New Roman" w:hAnsi="Times New Roman" w:cs="Times New Roman"/>
          <w:sz w:val="24"/>
          <w:szCs w:val="24"/>
        </w:rPr>
        <w:t>о</w:t>
      </w:r>
      <w:r w:rsidRPr="00605921">
        <w:rPr>
          <w:rFonts w:ascii="Times New Roman" w:hAnsi="Times New Roman" w:cs="Times New Roman"/>
          <w:sz w:val="24"/>
          <w:szCs w:val="24"/>
        </w:rPr>
        <w:t xml:space="preserve">дняшний день показатель качества обученности учащихся был и остается первым и основным при оценке эффективности деятельности школы. </w:t>
      </w:r>
    </w:p>
    <w:p w14:paraId="0B5F5611" w14:textId="1B7847E0" w:rsidR="00977B21" w:rsidRDefault="0034264D" w:rsidP="00BB63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977B21">
        <w:rPr>
          <w:rFonts w:ascii="Times New Roman" w:hAnsi="Times New Roman" w:cs="Times New Roman"/>
          <w:sz w:val="24"/>
          <w:szCs w:val="24"/>
        </w:rPr>
        <w:t xml:space="preserve">перспективных целей работы, сформулированных в Уставе школы, анализа </w:t>
      </w:r>
      <w:r w:rsidR="00BE4ACF">
        <w:rPr>
          <w:rFonts w:ascii="Times New Roman" w:hAnsi="Times New Roman" w:cs="Times New Roman"/>
          <w:sz w:val="24"/>
          <w:szCs w:val="24"/>
        </w:rPr>
        <w:t>состо</w:t>
      </w:r>
      <w:r w:rsidR="00BE4ACF">
        <w:rPr>
          <w:rFonts w:ascii="Times New Roman" w:hAnsi="Times New Roman" w:cs="Times New Roman"/>
          <w:sz w:val="24"/>
          <w:szCs w:val="24"/>
        </w:rPr>
        <w:t>я</w:t>
      </w:r>
      <w:r w:rsidR="00BE4ACF">
        <w:rPr>
          <w:rFonts w:ascii="Times New Roman" w:hAnsi="Times New Roman" w:cs="Times New Roman"/>
          <w:sz w:val="24"/>
          <w:szCs w:val="24"/>
        </w:rPr>
        <w:t>ния</w:t>
      </w:r>
      <w:r w:rsidR="00977B21">
        <w:rPr>
          <w:rFonts w:ascii="Times New Roman" w:hAnsi="Times New Roman" w:cs="Times New Roman"/>
          <w:sz w:val="24"/>
          <w:szCs w:val="24"/>
        </w:rPr>
        <w:t xml:space="preserve"> работы школы</w:t>
      </w:r>
      <w:r w:rsidR="00C77F3A">
        <w:rPr>
          <w:rFonts w:ascii="Times New Roman" w:hAnsi="Times New Roman" w:cs="Times New Roman"/>
          <w:sz w:val="24"/>
          <w:szCs w:val="24"/>
        </w:rPr>
        <w:t xml:space="preserve"> за </w:t>
      </w:r>
      <w:r w:rsidR="00744578">
        <w:rPr>
          <w:rFonts w:ascii="Times New Roman" w:hAnsi="Times New Roman" w:cs="Times New Roman"/>
          <w:sz w:val="24"/>
          <w:szCs w:val="24"/>
        </w:rPr>
        <w:t>202</w:t>
      </w:r>
      <w:r w:rsidR="00EB0C80">
        <w:rPr>
          <w:rFonts w:ascii="Times New Roman" w:hAnsi="Times New Roman" w:cs="Times New Roman"/>
          <w:sz w:val="24"/>
          <w:szCs w:val="24"/>
        </w:rPr>
        <w:t>2</w:t>
      </w:r>
      <w:r w:rsidR="00744578">
        <w:rPr>
          <w:rFonts w:ascii="Times New Roman" w:hAnsi="Times New Roman" w:cs="Times New Roman"/>
          <w:sz w:val="24"/>
          <w:szCs w:val="24"/>
        </w:rPr>
        <w:t>–</w:t>
      </w:r>
      <w:r w:rsidR="00541FC4">
        <w:rPr>
          <w:rFonts w:ascii="Times New Roman" w:hAnsi="Times New Roman" w:cs="Times New Roman"/>
          <w:sz w:val="24"/>
          <w:szCs w:val="24"/>
        </w:rPr>
        <w:t>202</w:t>
      </w:r>
      <w:r w:rsidR="00EB0C80">
        <w:rPr>
          <w:rFonts w:ascii="Times New Roman" w:hAnsi="Times New Roman" w:cs="Times New Roman"/>
          <w:sz w:val="24"/>
          <w:szCs w:val="24"/>
        </w:rPr>
        <w:t>3</w:t>
      </w:r>
      <w:r w:rsidR="00541FC4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C77F3A">
        <w:rPr>
          <w:rFonts w:ascii="Times New Roman" w:hAnsi="Times New Roman" w:cs="Times New Roman"/>
          <w:sz w:val="24"/>
          <w:szCs w:val="24"/>
        </w:rPr>
        <w:t xml:space="preserve"> год</w:t>
      </w:r>
      <w:r w:rsidR="00DE224B">
        <w:rPr>
          <w:rFonts w:ascii="Times New Roman" w:hAnsi="Times New Roman" w:cs="Times New Roman"/>
          <w:sz w:val="24"/>
          <w:szCs w:val="24"/>
        </w:rPr>
        <w:t>,</w:t>
      </w:r>
      <w:r w:rsidR="00977B21">
        <w:rPr>
          <w:rFonts w:ascii="Times New Roman" w:hAnsi="Times New Roman" w:cs="Times New Roman"/>
          <w:sz w:val="24"/>
          <w:szCs w:val="24"/>
        </w:rPr>
        <w:t xml:space="preserve"> степеней решения тех или иных проблем, требований с</w:t>
      </w:r>
      <w:r w:rsidR="00977B21">
        <w:rPr>
          <w:rFonts w:ascii="Times New Roman" w:hAnsi="Times New Roman" w:cs="Times New Roman"/>
          <w:sz w:val="24"/>
          <w:szCs w:val="24"/>
        </w:rPr>
        <w:t>о</w:t>
      </w:r>
      <w:r w:rsidR="00977B21">
        <w:rPr>
          <w:rFonts w:ascii="Times New Roman" w:hAnsi="Times New Roman" w:cs="Times New Roman"/>
          <w:sz w:val="24"/>
          <w:szCs w:val="24"/>
        </w:rPr>
        <w:t xml:space="preserve">циального заказа, методических рекомендаций, и с учетом реальных возможностей школы </w:t>
      </w:r>
      <w:r w:rsidR="00977B21" w:rsidRPr="00947990">
        <w:rPr>
          <w:rFonts w:ascii="Times New Roman" w:hAnsi="Times New Roman" w:cs="Times New Roman"/>
          <w:sz w:val="24"/>
          <w:szCs w:val="24"/>
          <w:u w:val="single"/>
        </w:rPr>
        <w:t xml:space="preserve">были определены цели и задачи на </w:t>
      </w:r>
      <w:r w:rsidR="00541FC4" w:rsidRPr="00947990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CD27C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41FC4" w:rsidRPr="00947990">
        <w:rPr>
          <w:rFonts w:ascii="Times New Roman" w:hAnsi="Times New Roman" w:cs="Times New Roman"/>
          <w:sz w:val="24"/>
          <w:szCs w:val="24"/>
          <w:u w:val="single"/>
        </w:rPr>
        <w:t>–202</w:t>
      </w:r>
      <w:r w:rsidR="00CD27C8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541FC4" w:rsidRPr="009479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7B21" w:rsidRPr="00947990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год:</w:t>
      </w:r>
    </w:p>
    <w:p w14:paraId="64C937EF" w14:textId="1673C7D5" w:rsidR="00F960FF" w:rsidRDefault="00F960FF" w:rsidP="00BB63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99A9E6" w14:textId="77777777" w:rsidR="00F960FF" w:rsidRPr="00F960FF" w:rsidRDefault="00F960FF" w:rsidP="00BB6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14:paraId="54F17E13" w14:textId="67AD28F4" w:rsidR="00F960FF" w:rsidRPr="00F960FF" w:rsidRDefault="00F960FF" w:rsidP="00BB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формировать </w:t>
      </w:r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школьников гражданскую ответственность и правовое самосознание, д</w:t>
      </w:r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ховность и культуру, инициативность, самостоятельность, толерантность, способность к успешной социализ</w:t>
      </w:r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в обществе и активной адаптации на рынке труда.</w:t>
      </w:r>
    </w:p>
    <w:p w14:paraId="4F7E8421" w14:textId="77777777" w:rsidR="00F960FF" w:rsidRPr="00F960FF" w:rsidRDefault="00F960FF" w:rsidP="00BB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F96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организовать </w:t>
      </w:r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оптимальный учебно-воспитательный процесс на основе </w:t>
      </w:r>
      <w:proofErr w:type="spellStart"/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 с учетом индивидуальных особенностей учащихся, их интересов, образовательных возможностей, состояния здоровья;</w:t>
      </w:r>
    </w:p>
    <w:p w14:paraId="439FCF0A" w14:textId="77777777" w:rsidR="00F960FF" w:rsidRPr="00F960FF" w:rsidRDefault="00F960FF" w:rsidP="00BB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96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выявлять </w:t>
      </w:r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реализовывать образовательный потенциал учащихся;</w:t>
      </w:r>
    </w:p>
    <w:p w14:paraId="64D67F6F" w14:textId="77777777" w:rsidR="00F960FF" w:rsidRPr="00F960FF" w:rsidRDefault="00F960FF" w:rsidP="00BB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96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отслеживать </w:t>
      </w:r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динамику развития учащихся, создавая при этом эмоциональный комфорт и усл</w:t>
      </w:r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для самовыражения, самопознания и саморазвития каждого ученика;</w:t>
      </w:r>
    </w:p>
    <w:p w14:paraId="13E3A622" w14:textId="77777777" w:rsidR="00F960FF" w:rsidRPr="00F960FF" w:rsidRDefault="00F960FF" w:rsidP="00BB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96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установить </w:t>
      </w:r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функционирования и развития педагогического процесса в школе треб</w:t>
      </w:r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ваниям государственного стандарта образования с выходом на причинно-следственные связи, позв</w:t>
      </w:r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60FF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ляющие сформулировать выводы и рекомендации по дальнейшему развитию школы.</w:t>
      </w:r>
    </w:p>
    <w:p w14:paraId="72C60174" w14:textId="77777777" w:rsidR="00F960FF" w:rsidRPr="00947990" w:rsidRDefault="00F960FF" w:rsidP="00BB63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AF60D7" w14:textId="77777777" w:rsidR="004A2753" w:rsidRPr="004A2753" w:rsidRDefault="004A2753" w:rsidP="00BB6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2F22F0AC" w14:textId="77777777" w:rsidR="004A2753" w:rsidRPr="004A2753" w:rsidRDefault="004A2753" w:rsidP="00BB637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повышение </w:t>
      </w:r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доступности, качества и эффективности образования за счет значительного о</w:t>
      </w:r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новления содержания образования;</w:t>
      </w:r>
    </w:p>
    <w:p w14:paraId="6A77C4C8" w14:textId="525169D0" w:rsidR="004A2753" w:rsidRPr="004A2753" w:rsidRDefault="00541FC4" w:rsidP="00BB637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ведение </w:t>
      </w:r>
      <w:r w:rsidR="00FC2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обновленных </w:t>
      </w:r>
      <w:r w:rsidRPr="004A2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Федеральных</w:t>
      </w:r>
      <w:r w:rsidR="004A2753"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753" w:rsidRPr="00FC2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Государственных Образовательных Стандартов</w:t>
      </w:r>
      <w:r w:rsidR="004A2753"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(ФГОС</w:t>
      </w:r>
      <w:r w:rsidR="00FC277B">
        <w:rPr>
          <w:rFonts w:ascii="Times New Roman" w:eastAsia="Times New Roman" w:hAnsi="Times New Roman" w:cs="Times New Roman"/>
          <w:sz w:val="24"/>
          <w:szCs w:val="24"/>
          <w:lang w:eastAsia="ru-RU"/>
        </w:rPr>
        <w:t>-2021</w:t>
      </w:r>
      <w:r w:rsidR="004A2753"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начальной школе, в </w:t>
      </w:r>
      <w:r w:rsidR="00FC277B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5D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A2753"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основной школы</w:t>
      </w:r>
      <w:r w:rsidR="005D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старшей школы</w:t>
      </w:r>
      <w:r w:rsidR="004A2753"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C525BE" w14:textId="77777777" w:rsidR="004A2753" w:rsidRPr="004A2753" w:rsidRDefault="004A2753" w:rsidP="00BB637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внедрение</w:t>
      </w:r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технологий обучения и воспитания;</w:t>
      </w:r>
    </w:p>
    <w:p w14:paraId="401538A2" w14:textId="153A4F40" w:rsidR="004A2753" w:rsidRPr="004A2753" w:rsidRDefault="004A2753" w:rsidP="00BB637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совершенствование </w:t>
      </w:r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proofErr w:type="spellStart"/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46A"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</w:t>
      </w:r>
    </w:p>
    <w:p w14:paraId="092A8642" w14:textId="77777777" w:rsidR="004A2753" w:rsidRPr="004A2753" w:rsidRDefault="004A2753" w:rsidP="00BB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досуговая деятельность;</w:t>
      </w:r>
    </w:p>
    <w:p w14:paraId="3F6D3891" w14:textId="77777777" w:rsidR="004A2753" w:rsidRPr="004A2753" w:rsidRDefault="004A2753" w:rsidP="00BB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традиции школы;</w:t>
      </w:r>
    </w:p>
    <w:p w14:paraId="5C1FDB0E" w14:textId="77777777" w:rsidR="004A2753" w:rsidRPr="004A2753" w:rsidRDefault="004A2753" w:rsidP="00BB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внеучебная</w:t>
      </w:r>
      <w:proofErr w:type="spellEnd"/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предмету;</w:t>
      </w:r>
    </w:p>
    <w:p w14:paraId="4D2393C2" w14:textId="77777777" w:rsidR="004A2753" w:rsidRPr="004A2753" w:rsidRDefault="004A2753" w:rsidP="00BB637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обеспечение </w:t>
      </w:r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защищенности учащихся в образовательном процессе;</w:t>
      </w:r>
    </w:p>
    <w:p w14:paraId="68E853FD" w14:textId="77777777" w:rsidR="004A2753" w:rsidRPr="004A2753" w:rsidRDefault="004A2753" w:rsidP="00BB637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мотивов профессиональной творческой деятельности учителя, современного, ди</w:t>
      </w:r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лектического стиля педагогического мышления учителя, готовности к профессиональному самосовершенствованию, работе над собой;</w:t>
      </w:r>
    </w:p>
    <w:p w14:paraId="33EAFAEF" w14:textId="77777777" w:rsidR="004A2753" w:rsidRPr="004A2753" w:rsidRDefault="004A2753" w:rsidP="00BB637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ответственного отношения к овладению знаниями, умениями, навыками;</w:t>
      </w:r>
    </w:p>
    <w:p w14:paraId="58A97D7C" w14:textId="77777777" w:rsidR="004A2753" w:rsidRPr="004A2753" w:rsidRDefault="004A2753" w:rsidP="00BB637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обеспечение </w:t>
      </w:r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 урочной и внеурочной деятельности учителя через сеть   факультат</w:t>
      </w:r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вов, индивидуальных занятий и дополнительного образования;</w:t>
      </w:r>
    </w:p>
    <w:p w14:paraId="793FF601" w14:textId="77777777" w:rsidR="004A2753" w:rsidRPr="004A2753" w:rsidRDefault="004A2753" w:rsidP="00BB637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совершенствование </w:t>
      </w:r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proofErr w:type="gramStart"/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 ведением школьной док</w:t>
      </w:r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ментации.</w:t>
      </w:r>
    </w:p>
    <w:p w14:paraId="31137592" w14:textId="77777777" w:rsidR="00F960FF" w:rsidRDefault="00F960FF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17B54" w14:textId="77777777" w:rsidR="007557EC" w:rsidRPr="008D2406" w:rsidRDefault="007557EC" w:rsidP="00BB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коллектива была направлена на решение этих задач.</w:t>
      </w:r>
    </w:p>
    <w:p w14:paraId="4BBF2CE4" w14:textId="77777777" w:rsidR="00977B21" w:rsidRPr="00947990" w:rsidRDefault="00977B21" w:rsidP="00BB63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2A16C6" w14:textId="6B53A8EE" w:rsidR="00BF3B67" w:rsidRPr="00BB637B" w:rsidRDefault="00BF3B67" w:rsidP="00BB637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Условия для реализации задачи </w:t>
      </w:r>
    </w:p>
    <w:p w14:paraId="3AA8BBA9" w14:textId="709CC2C5" w:rsidR="007557EC" w:rsidRPr="007557EC" w:rsidRDefault="007557EC" w:rsidP="00BB6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</w:t>
      </w:r>
      <w:proofErr w:type="gramStart"/>
      <w:r w:rsidRPr="0075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перед коллективом задачи решались через совершенствование методики проведения уроков, индивидуал</w:t>
      </w:r>
      <w:r w:rsidRPr="007557E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557E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и групповую работы со слабоуспевающими учащимися и учащимися, мотивированными на уч</w:t>
      </w:r>
      <w:r w:rsidRPr="007557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57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бу, коррекцию знаний учащихся на основе диагностической деятельности учителя, развитие спосо</w:t>
      </w:r>
      <w:r w:rsidRPr="007557E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55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 и природных задатков учащихся, повышение мотивации к обучению у учащихся, а также ознакомление учителей с новыми формами и м</w:t>
      </w:r>
      <w:r w:rsidRPr="007557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57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тодами работы в соответствии с ФГОС</w:t>
      </w:r>
      <w:r w:rsidR="000A45C1">
        <w:rPr>
          <w:rFonts w:ascii="Times New Roman" w:eastAsia="Times New Roman" w:hAnsi="Times New Roman" w:cs="Times New Roman"/>
          <w:sz w:val="24"/>
          <w:szCs w:val="24"/>
          <w:lang w:eastAsia="ru-RU"/>
        </w:rPr>
        <w:t>-2021</w:t>
      </w:r>
      <w:r w:rsidRPr="0075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76340D52" w14:textId="48E8EAF0" w:rsidR="007557EC" w:rsidRPr="007557EC" w:rsidRDefault="007557EC" w:rsidP="00BB6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Применяя в своей работе разнообразные и </w:t>
      </w:r>
      <w:proofErr w:type="spellStart"/>
      <w:r w:rsidRPr="0075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75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обучения, учителя </w:t>
      </w:r>
      <w:r w:rsidR="00CB1B26" w:rsidRPr="0075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создали необходимые</w:t>
      </w:r>
      <w:r w:rsidRPr="0075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реализации обучения детей с разными способностями, с разной степенью усвоения учебного материала.</w:t>
      </w:r>
    </w:p>
    <w:p w14:paraId="5E9CABB8" w14:textId="77777777" w:rsidR="00977B21" w:rsidRDefault="00977B21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выполнения поставленных задач позволит определить существующие проблемы и дальне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шую стратегию совершенствования образовательного процесса.</w:t>
      </w:r>
    </w:p>
    <w:p w14:paraId="1FFFE2F5" w14:textId="77777777" w:rsidR="00731561" w:rsidRDefault="00731561" w:rsidP="00BB63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573BAD7" w14:textId="00BFBE55" w:rsidR="00511BD5" w:rsidRPr="00BB637B" w:rsidRDefault="00511BD5" w:rsidP="00BB63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637B">
        <w:rPr>
          <w:rFonts w:ascii="Times New Roman" w:hAnsi="Times New Roman" w:cs="Times New Roman"/>
          <w:b/>
          <w:sz w:val="26"/>
          <w:szCs w:val="26"/>
        </w:rPr>
        <w:t>Реализация права на образование. Система образовательного процесса.</w:t>
      </w:r>
    </w:p>
    <w:p w14:paraId="23D3C0F2" w14:textId="77777777" w:rsidR="00511BD5" w:rsidRDefault="00511BD5" w:rsidP="00BB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37B">
        <w:rPr>
          <w:rFonts w:ascii="Times New Roman" w:hAnsi="Times New Roman" w:cs="Times New Roman"/>
          <w:b/>
          <w:sz w:val="24"/>
          <w:szCs w:val="24"/>
        </w:rPr>
        <w:t>Построение учебно-воспитательного процесса.</w:t>
      </w:r>
    </w:p>
    <w:p w14:paraId="2A89DE44" w14:textId="77777777" w:rsidR="00BB637B" w:rsidRPr="00BB637B" w:rsidRDefault="00BB637B" w:rsidP="00BB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14DC0F" w14:textId="49583DF2" w:rsidR="00CD27C8" w:rsidRPr="00CD27C8" w:rsidRDefault="00CD27C8" w:rsidP="00BB6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>В 2023/24 учебном году в 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>
        <w:rPr>
          <w:rFonts w:ascii="Times New Roman" w:eastAsia="Calibri" w:hAnsi="Times New Roman" w:cs="Times New Roman"/>
          <w:sz w:val="24"/>
          <w:szCs w:val="24"/>
        </w:rPr>
        <w:t>«М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СОШ № </w:t>
      </w:r>
      <w:r>
        <w:rPr>
          <w:rFonts w:ascii="Times New Roman" w:eastAsia="Calibri" w:hAnsi="Times New Roman" w:cs="Times New Roman"/>
          <w:sz w:val="24"/>
          <w:szCs w:val="24"/>
        </w:rPr>
        <w:t>2»</w:t>
      </w:r>
      <w:r w:rsidRPr="00CD27C8">
        <w:rPr>
          <w:rFonts w:ascii="Times New Roman" w:eastAsia="Calibri" w:hAnsi="Times New Roman" w:cs="Times New Roman"/>
          <w:sz w:val="24"/>
          <w:szCs w:val="24"/>
        </w:rPr>
        <w:t> образовательная деятельность была орган</w:t>
      </w:r>
      <w:r w:rsidRPr="00CD27C8">
        <w:rPr>
          <w:rFonts w:ascii="Times New Roman" w:eastAsia="Calibri" w:hAnsi="Times New Roman" w:cs="Times New Roman"/>
          <w:sz w:val="24"/>
          <w:szCs w:val="24"/>
        </w:rPr>
        <w:t>и</w:t>
      </w:r>
      <w:r w:rsidRPr="00CD27C8">
        <w:rPr>
          <w:rFonts w:ascii="Times New Roman" w:eastAsia="Calibri" w:hAnsi="Times New Roman" w:cs="Times New Roman"/>
          <w:sz w:val="24"/>
          <w:szCs w:val="24"/>
        </w:rPr>
        <w:t>зована на уровне начального общего, основного общего и среднего общего образов</w:t>
      </w:r>
      <w:r w:rsidRPr="00CD27C8">
        <w:rPr>
          <w:rFonts w:ascii="Times New Roman" w:eastAsia="Calibri" w:hAnsi="Times New Roman" w:cs="Times New Roman"/>
          <w:sz w:val="24"/>
          <w:szCs w:val="24"/>
        </w:rPr>
        <w:t>а</w:t>
      </w:r>
      <w:r w:rsidRPr="00CD27C8">
        <w:rPr>
          <w:rFonts w:ascii="Times New Roman" w:eastAsia="Calibri" w:hAnsi="Times New Roman" w:cs="Times New Roman"/>
          <w:sz w:val="24"/>
          <w:szCs w:val="24"/>
        </w:rPr>
        <w:t>ния.</w:t>
      </w:r>
    </w:p>
    <w:p w14:paraId="0B4AE2D3" w14:textId="159136E5" w:rsidR="00CD27C8" w:rsidRPr="00CD27C8" w:rsidRDefault="00CD27C8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На уровне начального общего образования осуществлялась реализация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одной </w:t>
      </w:r>
      <w:r w:rsidRPr="00CD27C8">
        <w:rPr>
          <w:rFonts w:ascii="Times New Roman" w:eastAsia="Calibri" w:hAnsi="Times New Roman" w:cs="Times New Roman"/>
          <w:sz w:val="24"/>
          <w:szCs w:val="24"/>
        </w:rPr>
        <w:t>образовательной пр</w:t>
      </w:r>
      <w:r w:rsidRPr="00CD27C8">
        <w:rPr>
          <w:rFonts w:ascii="Times New Roman" w:eastAsia="Calibri" w:hAnsi="Times New Roman" w:cs="Times New Roman"/>
          <w:sz w:val="24"/>
          <w:szCs w:val="24"/>
        </w:rPr>
        <w:t>о</w:t>
      </w:r>
      <w:r w:rsidRPr="00CD27C8">
        <w:rPr>
          <w:rFonts w:ascii="Times New Roman" w:eastAsia="Calibri" w:hAnsi="Times New Roman" w:cs="Times New Roman"/>
          <w:sz w:val="24"/>
          <w:szCs w:val="24"/>
        </w:rPr>
        <w:t>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D27C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4531045" w14:textId="77777777" w:rsidR="00CD27C8" w:rsidRPr="00CD27C8" w:rsidRDefault="00CD27C8" w:rsidP="00BB637B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ООП НОО, </w:t>
      </w:r>
      <w:proofErr w:type="gramStart"/>
      <w:r w:rsidRPr="00CD27C8">
        <w:rPr>
          <w:rFonts w:ascii="Times New Roman" w:eastAsia="Calibri" w:hAnsi="Times New Roman" w:cs="Times New Roman"/>
          <w:sz w:val="24"/>
          <w:szCs w:val="24"/>
        </w:rPr>
        <w:t>разработанной</w:t>
      </w:r>
      <w:proofErr w:type="gramEnd"/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ФГОС НОО, утвержденн</w:t>
      </w:r>
      <w:r w:rsidRPr="00CD27C8">
        <w:rPr>
          <w:rFonts w:ascii="Times New Roman" w:eastAsia="Calibri" w:hAnsi="Times New Roman" w:cs="Times New Roman"/>
          <w:sz w:val="24"/>
          <w:szCs w:val="24"/>
        </w:rPr>
        <w:t>о</w:t>
      </w:r>
      <w:r w:rsidRPr="00CD27C8">
        <w:rPr>
          <w:rFonts w:ascii="Times New Roman" w:eastAsia="Calibri" w:hAnsi="Times New Roman" w:cs="Times New Roman"/>
          <w:sz w:val="24"/>
          <w:szCs w:val="24"/>
        </w:rPr>
        <w:t>го приказом Минпросвещения от 31.05.2021 № 286. Нормативный срок освоения – четыре г</w:t>
      </w:r>
      <w:r w:rsidRPr="00CD27C8">
        <w:rPr>
          <w:rFonts w:ascii="Times New Roman" w:eastAsia="Calibri" w:hAnsi="Times New Roman" w:cs="Times New Roman"/>
          <w:sz w:val="24"/>
          <w:szCs w:val="24"/>
        </w:rPr>
        <w:t>о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да. </w:t>
      </w:r>
    </w:p>
    <w:p w14:paraId="11A408C7" w14:textId="4E1840E4" w:rsidR="00CD27C8" w:rsidRPr="00CD27C8" w:rsidRDefault="00CD27C8" w:rsidP="00BB637B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1 сентября 2023 года ООП НОО </w:t>
      </w:r>
      <w:proofErr w:type="gramStart"/>
      <w:r w:rsidRPr="00CD27C8">
        <w:rPr>
          <w:rFonts w:ascii="Times New Roman" w:eastAsia="Calibri" w:hAnsi="Times New Roman" w:cs="Times New Roman"/>
          <w:sz w:val="24"/>
          <w:szCs w:val="24"/>
        </w:rPr>
        <w:t>приведен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 в соответствие с ФОП НОО, утвержде</w:t>
      </w:r>
      <w:r w:rsidRPr="00CD27C8">
        <w:rPr>
          <w:rFonts w:ascii="Times New Roman" w:eastAsia="Calibri" w:hAnsi="Times New Roman" w:cs="Times New Roman"/>
          <w:sz w:val="24"/>
          <w:szCs w:val="24"/>
        </w:rPr>
        <w:t>н</w:t>
      </w:r>
      <w:r w:rsidRPr="00CD27C8">
        <w:rPr>
          <w:rFonts w:ascii="Times New Roman" w:eastAsia="Calibri" w:hAnsi="Times New Roman" w:cs="Times New Roman"/>
          <w:sz w:val="24"/>
          <w:szCs w:val="24"/>
        </w:rPr>
        <w:t>ной приказом Минпросвещения от 18.05.2023 № 372.</w:t>
      </w:r>
    </w:p>
    <w:p w14:paraId="5CF1685F" w14:textId="797417C9" w:rsidR="00CD27C8" w:rsidRPr="00CD27C8" w:rsidRDefault="00CD27C8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На уровне основного общего образования осуществлялась реализация </w:t>
      </w:r>
      <w:r>
        <w:rPr>
          <w:rFonts w:ascii="Times New Roman" w:eastAsia="Calibri" w:hAnsi="Times New Roman" w:cs="Times New Roman"/>
          <w:sz w:val="24"/>
          <w:szCs w:val="24"/>
        </w:rPr>
        <w:t>одной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 w:rsidRPr="00CD27C8">
        <w:rPr>
          <w:rFonts w:ascii="Times New Roman" w:eastAsia="Calibri" w:hAnsi="Times New Roman" w:cs="Times New Roman"/>
          <w:sz w:val="24"/>
          <w:szCs w:val="24"/>
        </w:rPr>
        <w:t>о</w:t>
      </w:r>
      <w:r w:rsidRPr="00CD27C8">
        <w:rPr>
          <w:rFonts w:ascii="Times New Roman" w:eastAsia="Calibri" w:hAnsi="Times New Roman" w:cs="Times New Roman"/>
          <w:sz w:val="24"/>
          <w:szCs w:val="24"/>
        </w:rPr>
        <w:t>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D27C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89B656C" w14:textId="77777777" w:rsidR="00CD27C8" w:rsidRPr="00CD27C8" w:rsidRDefault="00CD27C8" w:rsidP="00BB637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ООП ООО, </w:t>
      </w:r>
      <w:proofErr w:type="gramStart"/>
      <w:r w:rsidRPr="00CD27C8">
        <w:rPr>
          <w:rFonts w:ascii="Times New Roman" w:eastAsia="Calibri" w:hAnsi="Times New Roman" w:cs="Times New Roman"/>
          <w:sz w:val="24"/>
          <w:szCs w:val="24"/>
        </w:rPr>
        <w:t>разработанной</w:t>
      </w:r>
      <w:proofErr w:type="gramEnd"/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ФГОС ООО, утвержденн</w:t>
      </w:r>
      <w:r w:rsidRPr="00CD27C8">
        <w:rPr>
          <w:rFonts w:ascii="Times New Roman" w:eastAsia="Calibri" w:hAnsi="Times New Roman" w:cs="Times New Roman"/>
          <w:sz w:val="24"/>
          <w:szCs w:val="24"/>
        </w:rPr>
        <w:t>о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го приказом Минпросвещения от 31.05.2021 № 287. Нормативный срок освоения – пять лет. </w:t>
      </w:r>
    </w:p>
    <w:p w14:paraId="0C8EB9DA" w14:textId="03814A12" w:rsidR="00CD27C8" w:rsidRPr="00CD27C8" w:rsidRDefault="00CD27C8" w:rsidP="00BB637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С 1 сентября 2023 года ООП ООО </w:t>
      </w:r>
      <w:proofErr w:type="gramStart"/>
      <w:r w:rsidRPr="00CD27C8">
        <w:rPr>
          <w:rFonts w:ascii="Times New Roman" w:eastAsia="Calibri" w:hAnsi="Times New Roman" w:cs="Times New Roman"/>
          <w:sz w:val="24"/>
          <w:szCs w:val="24"/>
        </w:rPr>
        <w:t>приведен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 в соответствие с ФОП ООО, утвержде</w:t>
      </w:r>
      <w:r w:rsidRPr="00CD27C8">
        <w:rPr>
          <w:rFonts w:ascii="Times New Roman" w:eastAsia="Calibri" w:hAnsi="Times New Roman" w:cs="Times New Roman"/>
          <w:sz w:val="24"/>
          <w:szCs w:val="24"/>
        </w:rPr>
        <w:t>н</w:t>
      </w:r>
      <w:r w:rsidRPr="00CD27C8">
        <w:rPr>
          <w:rFonts w:ascii="Times New Roman" w:eastAsia="Calibri" w:hAnsi="Times New Roman" w:cs="Times New Roman"/>
          <w:sz w:val="24"/>
          <w:szCs w:val="24"/>
        </w:rPr>
        <w:t>ной приказом Минпросвещения от 18.05.2023 № 370.</w:t>
      </w:r>
    </w:p>
    <w:p w14:paraId="2EB91960" w14:textId="77777777" w:rsidR="007366CC" w:rsidRDefault="00CD27C8" w:rsidP="00BB6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На уровне среднего общего образования осуществлялась реализация ООП СОО, </w:t>
      </w:r>
      <w:proofErr w:type="gramStart"/>
      <w:r w:rsidRPr="00CD27C8">
        <w:rPr>
          <w:rFonts w:ascii="Times New Roman" w:eastAsia="Calibri" w:hAnsi="Times New Roman" w:cs="Times New Roman"/>
          <w:sz w:val="24"/>
          <w:szCs w:val="24"/>
        </w:rPr>
        <w:t>разработа</w:t>
      </w:r>
      <w:r w:rsidRPr="00CD27C8">
        <w:rPr>
          <w:rFonts w:ascii="Times New Roman" w:eastAsia="Calibri" w:hAnsi="Times New Roman" w:cs="Times New Roman"/>
          <w:sz w:val="24"/>
          <w:szCs w:val="24"/>
        </w:rPr>
        <w:t>н</w:t>
      </w:r>
      <w:r w:rsidRPr="00CD27C8">
        <w:rPr>
          <w:rFonts w:ascii="Times New Roman" w:eastAsia="Calibri" w:hAnsi="Times New Roman" w:cs="Times New Roman"/>
          <w:sz w:val="24"/>
          <w:szCs w:val="24"/>
        </w:rPr>
        <w:t>ной</w:t>
      </w:r>
      <w:proofErr w:type="gramEnd"/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ФГОС СОО, утвержденного приказом </w:t>
      </w:r>
      <w:proofErr w:type="spellStart"/>
      <w:r w:rsidRPr="00CD27C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 от 17.05.2012 № 413</w:t>
      </w:r>
      <w:r w:rsidR="007366CC">
        <w:rPr>
          <w:rFonts w:ascii="Times New Roman" w:eastAsia="Calibri" w:hAnsi="Times New Roman" w:cs="Times New Roman"/>
          <w:sz w:val="24"/>
          <w:szCs w:val="24"/>
        </w:rPr>
        <w:t>:</w:t>
      </w:r>
      <w:r w:rsidR="007366CC" w:rsidRPr="0073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BD3EB3" w14:textId="77777777" w:rsidR="006C4971" w:rsidRDefault="007366CC" w:rsidP="00BB6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10 - класса </w:t>
      </w:r>
      <w:proofErr w:type="gramStart"/>
      <w:r w:rsidRPr="00736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</w:t>
      </w:r>
      <w:proofErr w:type="gramEnd"/>
      <w:r w:rsidRPr="0073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ФГОС-2021 </w:t>
      </w:r>
    </w:p>
    <w:p w14:paraId="081457D8" w14:textId="002CDCD7" w:rsidR="007366CC" w:rsidRPr="006C4971" w:rsidRDefault="006C4971" w:rsidP="00BB6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66CC" w:rsidRPr="0073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69509738"/>
      <w:r w:rsidR="007366CC" w:rsidRPr="0073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для 11 </w:t>
      </w:r>
      <w:r w:rsidRPr="007366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на</w:t>
      </w:r>
      <w:r w:rsidR="007366CC" w:rsidRPr="0073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</w:t>
      </w:r>
      <w:bookmarkEnd w:id="0"/>
      <w:r w:rsidR="0057402B" w:rsidRPr="007366C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57402B" w:rsidRPr="00CD27C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7C9CF6" w14:textId="0AF585A2" w:rsidR="00CD27C8" w:rsidRPr="00CD27C8" w:rsidRDefault="00CD27C8" w:rsidP="00BB6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Нормативный срок освоения – два года. </w:t>
      </w:r>
    </w:p>
    <w:p w14:paraId="799E6F1E" w14:textId="77777777" w:rsidR="00CD27C8" w:rsidRPr="00CD27C8" w:rsidRDefault="00CD27C8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С 1 сентября 2023 года обе ООП СОО </w:t>
      </w:r>
      <w:proofErr w:type="gramStart"/>
      <w:r w:rsidRPr="00CD27C8">
        <w:rPr>
          <w:rFonts w:ascii="Times New Roman" w:eastAsia="Calibri" w:hAnsi="Times New Roman" w:cs="Times New Roman"/>
          <w:sz w:val="24"/>
          <w:szCs w:val="24"/>
        </w:rPr>
        <w:t>приведена</w:t>
      </w:r>
      <w:proofErr w:type="gramEnd"/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 в соответствие с ФОП СОО, утвержде</w:t>
      </w:r>
      <w:r w:rsidRPr="00CD27C8">
        <w:rPr>
          <w:rFonts w:ascii="Times New Roman" w:eastAsia="Calibri" w:hAnsi="Times New Roman" w:cs="Times New Roman"/>
          <w:sz w:val="24"/>
          <w:szCs w:val="24"/>
        </w:rPr>
        <w:t>н</w:t>
      </w:r>
      <w:r w:rsidRPr="00CD27C8">
        <w:rPr>
          <w:rFonts w:ascii="Times New Roman" w:eastAsia="Calibri" w:hAnsi="Times New Roman" w:cs="Times New Roman"/>
          <w:sz w:val="24"/>
          <w:szCs w:val="24"/>
        </w:rPr>
        <w:t>ной приказом Минпросвещения от 18.05.2023 № 371.</w:t>
      </w:r>
    </w:p>
    <w:p w14:paraId="4E19C55D" w14:textId="77777777" w:rsidR="00CD27C8" w:rsidRPr="00CD27C8" w:rsidRDefault="00CD27C8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>Основные образовательные программы:</w:t>
      </w:r>
    </w:p>
    <w:p w14:paraId="4DB5572D" w14:textId="77777777" w:rsidR="00CD27C8" w:rsidRPr="00CD27C8" w:rsidRDefault="00CD27C8" w:rsidP="00BB637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>реализуют требования к образованию, которые предъявляет ФГОС соответствующего уровня;</w:t>
      </w:r>
    </w:p>
    <w:p w14:paraId="40DE43BF" w14:textId="5800E8B3" w:rsidR="00CD27C8" w:rsidRPr="00CD27C8" w:rsidRDefault="00CD27C8" w:rsidP="00BB637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>разработаны с учетом индивидуальных возможностей и особенностей обучающихся, их обр</w:t>
      </w:r>
      <w:r w:rsidRPr="00CD27C8">
        <w:rPr>
          <w:rFonts w:ascii="Times New Roman" w:eastAsia="Calibri" w:hAnsi="Times New Roman" w:cs="Times New Roman"/>
          <w:sz w:val="24"/>
          <w:szCs w:val="24"/>
        </w:rPr>
        <w:t>а</w:t>
      </w:r>
      <w:r w:rsidRPr="00CD27C8">
        <w:rPr>
          <w:rFonts w:ascii="Times New Roman" w:eastAsia="Calibri" w:hAnsi="Times New Roman" w:cs="Times New Roman"/>
          <w:sz w:val="24"/>
          <w:szCs w:val="24"/>
        </w:rPr>
        <w:t>зовательных потребностей, социального заказа, а также приоритетных направлений деятел</w:t>
      </w:r>
      <w:r w:rsidRPr="00CD27C8">
        <w:rPr>
          <w:rFonts w:ascii="Times New Roman" w:eastAsia="Calibri" w:hAnsi="Times New Roman" w:cs="Times New Roman"/>
          <w:sz w:val="24"/>
          <w:szCs w:val="24"/>
        </w:rPr>
        <w:t>ь</w:t>
      </w:r>
      <w:r w:rsidRPr="00CD27C8">
        <w:rPr>
          <w:rFonts w:ascii="Times New Roman" w:eastAsia="Calibri" w:hAnsi="Times New Roman" w:cs="Times New Roman"/>
          <w:sz w:val="24"/>
          <w:szCs w:val="24"/>
        </w:rPr>
        <w:t>ности М</w:t>
      </w:r>
      <w:r w:rsidR="00D74440">
        <w:rPr>
          <w:rFonts w:ascii="Times New Roman" w:eastAsia="Calibri" w:hAnsi="Times New Roman" w:cs="Times New Roman"/>
          <w:sz w:val="24"/>
          <w:szCs w:val="24"/>
        </w:rPr>
        <w:t>А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D74440">
        <w:rPr>
          <w:rFonts w:ascii="Times New Roman" w:eastAsia="Calibri" w:hAnsi="Times New Roman" w:cs="Times New Roman"/>
          <w:sz w:val="24"/>
          <w:szCs w:val="24"/>
        </w:rPr>
        <w:t>«М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СОШ № </w:t>
      </w:r>
      <w:r w:rsidR="00D74440">
        <w:rPr>
          <w:rFonts w:ascii="Times New Roman" w:eastAsia="Calibri" w:hAnsi="Times New Roman" w:cs="Times New Roman"/>
          <w:sz w:val="24"/>
          <w:szCs w:val="24"/>
        </w:rPr>
        <w:t>2»</w:t>
      </w:r>
      <w:r w:rsidRPr="00CD27C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9D9CD88" w14:textId="77777777" w:rsidR="00CD27C8" w:rsidRPr="00CD27C8" w:rsidRDefault="00CD27C8" w:rsidP="00BB637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>содержат обязательную часть и часть, формируемую участниками образовательных отнош</w:t>
      </w:r>
      <w:r w:rsidRPr="00CD27C8">
        <w:rPr>
          <w:rFonts w:ascii="Times New Roman" w:eastAsia="Calibri" w:hAnsi="Times New Roman" w:cs="Times New Roman"/>
          <w:sz w:val="24"/>
          <w:szCs w:val="24"/>
        </w:rPr>
        <w:t>е</w:t>
      </w:r>
      <w:r w:rsidRPr="00CD27C8">
        <w:rPr>
          <w:rFonts w:ascii="Times New Roman" w:eastAsia="Calibri" w:hAnsi="Times New Roman" w:cs="Times New Roman"/>
          <w:sz w:val="24"/>
          <w:szCs w:val="24"/>
        </w:rPr>
        <w:t>ний;</w:t>
      </w:r>
    </w:p>
    <w:p w14:paraId="23AE9766" w14:textId="77777777" w:rsidR="00CD27C8" w:rsidRPr="00CD27C8" w:rsidRDefault="00CD27C8" w:rsidP="00BB637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>реализуются через организацию урочной и внеурочной деятельности.</w:t>
      </w:r>
    </w:p>
    <w:p w14:paraId="7BF2F858" w14:textId="77777777" w:rsidR="00CD27C8" w:rsidRPr="00CD27C8" w:rsidRDefault="00CD27C8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>Урочная деятельность организуется в соответствии с учебным планом, календарным учебным гр</w:t>
      </w:r>
      <w:r w:rsidRPr="00CD27C8">
        <w:rPr>
          <w:rFonts w:ascii="Times New Roman" w:eastAsia="Calibri" w:hAnsi="Times New Roman" w:cs="Times New Roman"/>
          <w:sz w:val="24"/>
          <w:szCs w:val="24"/>
        </w:rPr>
        <w:t>а</w:t>
      </w:r>
      <w:r w:rsidRPr="00CD27C8">
        <w:rPr>
          <w:rFonts w:ascii="Times New Roman" w:eastAsia="Calibri" w:hAnsi="Times New Roman" w:cs="Times New Roman"/>
          <w:sz w:val="24"/>
          <w:szCs w:val="24"/>
        </w:rPr>
        <w:t>фиком, расписанием занятий, санитарными правилами и гигиеническими нормат</w:t>
      </w:r>
      <w:r w:rsidRPr="00CD27C8">
        <w:rPr>
          <w:rFonts w:ascii="Times New Roman" w:eastAsia="Calibri" w:hAnsi="Times New Roman" w:cs="Times New Roman"/>
          <w:sz w:val="24"/>
          <w:szCs w:val="24"/>
        </w:rPr>
        <w:t>и</w:t>
      </w:r>
      <w:r w:rsidRPr="00CD27C8">
        <w:rPr>
          <w:rFonts w:ascii="Times New Roman" w:eastAsia="Calibri" w:hAnsi="Times New Roman" w:cs="Times New Roman"/>
          <w:sz w:val="24"/>
          <w:szCs w:val="24"/>
        </w:rPr>
        <w:t>вами.</w:t>
      </w:r>
    </w:p>
    <w:p w14:paraId="332E556F" w14:textId="77D6B7DB" w:rsidR="00CD27C8" w:rsidRPr="00CD27C8" w:rsidRDefault="00CD27C8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>Внеурочная деятельность организуется с учетом интересов обучающихся и возможностей М</w:t>
      </w:r>
      <w:r w:rsidR="00D74440">
        <w:rPr>
          <w:rFonts w:ascii="Times New Roman" w:eastAsia="Calibri" w:hAnsi="Times New Roman" w:cs="Times New Roman"/>
          <w:sz w:val="24"/>
          <w:szCs w:val="24"/>
        </w:rPr>
        <w:t>А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D74440">
        <w:rPr>
          <w:rFonts w:ascii="Times New Roman" w:eastAsia="Calibri" w:hAnsi="Times New Roman" w:cs="Times New Roman"/>
          <w:sz w:val="24"/>
          <w:szCs w:val="24"/>
        </w:rPr>
        <w:t>«М</w:t>
      </w:r>
      <w:r w:rsidRPr="00CD27C8">
        <w:rPr>
          <w:rFonts w:ascii="Times New Roman" w:eastAsia="Calibri" w:hAnsi="Times New Roman" w:cs="Times New Roman"/>
          <w:sz w:val="24"/>
          <w:szCs w:val="24"/>
        </w:rPr>
        <w:t>СОШ №</w:t>
      </w:r>
      <w:r w:rsidR="00D74440">
        <w:rPr>
          <w:rFonts w:ascii="Times New Roman" w:eastAsia="Calibri" w:hAnsi="Times New Roman" w:cs="Times New Roman"/>
          <w:sz w:val="24"/>
          <w:szCs w:val="24"/>
        </w:rPr>
        <w:t>2»</w:t>
      </w:r>
      <w:r w:rsidRPr="00CD27C8">
        <w:rPr>
          <w:rFonts w:ascii="Times New Roman" w:eastAsia="Calibri" w:hAnsi="Times New Roman" w:cs="Times New Roman"/>
          <w:sz w:val="24"/>
          <w:szCs w:val="24"/>
        </w:rPr>
        <w:t>. Внеурочная деятельность направлена на достижение планируемых результатов осв</w:t>
      </w:r>
      <w:r w:rsidRPr="00CD27C8">
        <w:rPr>
          <w:rFonts w:ascii="Times New Roman" w:eastAsia="Calibri" w:hAnsi="Times New Roman" w:cs="Times New Roman"/>
          <w:sz w:val="24"/>
          <w:szCs w:val="24"/>
        </w:rPr>
        <w:t>о</w:t>
      </w:r>
      <w:r w:rsidRPr="00CD27C8">
        <w:rPr>
          <w:rFonts w:ascii="Times New Roman" w:eastAsia="Calibri" w:hAnsi="Times New Roman" w:cs="Times New Roman"/>
          <w:sz w:val="24"/>
          <w:szCs w:val="24"/>
        </w:rPr>
        <w:t>ения программ общего образования с учетом выбора участниками образовательных отношений учебных курсов внеурочной деятельности из перечня, предлага</w:t>
      </w:r>
      <w:r w:rsidRPr="00CD27C8">
        <w:rPr>
          <w:rFonts w:ascii="Times New Roman" w:eastAsia="Calibri" w:hAnsi="Times New Roman" w:cs="Times New Roman"/>
          <w:sz w:val="24"/>
          <w:szCs w:val="24"/>
        </w:rPr>
        <w:t>е</w:t>
      </w:r>
      <w:r w:rsidRPr="00CD27C8">
        <w:rPr>
          <w:rFonts w:ascii="Times New Roman" w:eastAsia="Calibri" w:hAnsi="Times New Roman" w:cs="Times New Roman"/>
          <w:sz w:val="24"/>
          <w:szCs w:val="24"/>
        </w:rPr>
        <w:t>мого Школой.</w:t>
      </w:r>
    </w:p>
    <w:p w14:paraId="13905AC5" w14:textId="0001EE1F" w:rsidR="00CD27C8" w:rsidRPr="00CD27C8" w:rsidRDefault="00CD27C8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>Внеурочная деятельность М</w:t>
      </w:r>
      <w:r w:rsidR="00D74440">
        <w:rPr>
          <w:rFonts w:ascii="Times New Roman" w:eastAsia="Calibri" w:hAnsi="Times New Roman" w:cs="Times New Roman"/>
          <w:sz w:val="24"/>
          <w:szCs w:val="24"/>
        </w:rPr>
        <w:t>А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D74440">
        <w:rPr>
          <w:rFonts w:ascii="Times New Roman" w:eastAsia="Calibri" w:hAnsi="Times New Roman" w:cs="Times New Roman"/>
          <w:sz w:val="24"/>
          <w:szCs w:val="24"/>
        </w:rPr>
        <w:t>«М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СОШ № </w:t>
      </w:r>
      <w:r w:rsidR="00D74440">
        <w:rPr>
          <w:rFonts w:ascii="Times New Roman" w:eastAsia="Calibri" w:hAnsi="Times New Roman" w:cs="Times New Roman"/>
          <w:sz w:val="24"/>
          <w:szCs w:val="24"/>
        </w:rPr>
        <w:t>2»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 осуществляется </w:t>
      </w:r>
      <w:proofErr w:type="gramStart"/>
      <w:r w:rsidRPr="00CD27C8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CD27C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3F6EA12" w14:textId="77777777" w:rsidR="00CD27C8" w:rsidRPr="00CD27C8" w:rsidRDefault="00CD27C8" w:rsidP="00BB637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>организацию кружков, секций, проектной деятельности;</w:t>
      </w:r>
    </w:p>
    <w:p w14:paraId="6D3D11FA" w14:textId="0BEF95D0" w:rsidR="00610EBB" w:rsidRDefault="00610EBB" w:rsidP="00BB637B">
      <w:pPr>
        <w:pStyle w:val="a9"/>
        <w:numPr>
          <w:ilvl w:val="0"/>
          <w:numId w:val="40"/>
        </w:numPr>
        <w:spacing w:before="0" w:beforeAutospacing="0" w:after="0" w:afterAutospacing="0"/>
      </w:pPr>
      <w:r>
        <w:t xml:space="preserve">дополнительные образовательные программы самой общеобразовательной организации </w:t>
      </w:r>
      <w:r w:rsidR="0057402B">
        <w:t>(с</w:t>
      </w:r>
      <w:r w:rsidR="0057402B">
        <w:t>и</w:t>
      </w:r>
      <w:r w:rsidR="0057402B">
        <w:t>стема</w:t>
      </w:r>
      <w:r>
        <w:t xml:space="preserve"> дополнительного образования центра «Точка Роста»); </w:t>
      </w:r>
    </w:p>
    <w:p w14:paraId="01CBE01B" w14:textId="5934F9EA" w:rsidR="00610EBB" w:rsidRDefault="00610EBB" w:rsidP="00BB637B">
      <w:pPr>
        <w:pStyle w:val="a9"/>
        <w:numPr>
          <w:ilvl w:val="0"/>
          <w:numId w:val="40"/>
        </w:numPr>
        <w:spacing w:before="0" w:beforeAutospacing="0" w:after="0" w:afterAutospacing="0"/>
      </w:pPr>
      <w:r>
        <w:t>образовательные программы организаций дополнительного образования детей, а также учр</w:t>
      </w:r>
      <w:r>
        <w:t>е</w:t>
      </w:r>
      <w:r>
        <w:t xml:space="preserve">ждений культуры и спорта; </w:t>
      </w:r>
    </w:p>
    <w:p w14:paraId="05611C84" w14:textId="23382FB8" w:rsidR="00610EBB" w:rsidRDefault="00610EBB" w:rsidP="00BB637B">
      <w:pPr>
        <w:pStyle w:val="a9"/>
        <w:numPr>
          <w:ilvl w:val="0"/>
          <w:numId w:val="40"/>
        </w:numPr>
        <w:spacing w:before="0" w:beforeAutospacing="0" w:after="0" w:afterAutospacing="0"/>
      </w:pPr>
      <w:r>
        <w:t>классное руководство (экскурсии, диспуты, круглые столы, соревнования, общественно п</w:t>
      </w:r>
      <w:r>
        <w:t>о</w:t>
      </w:r>
      <w:r>
        <w:t xml:space="preserve">лезные практики и </w:t>
      </w:r>
      <w:r w:rsidR="0057402B">
        <w:t>т. д.</w:t>
      </w:r>
      <w:r>
        <w:t xml:space="preserve">); </w:t>
      </w:r>
    </w:p>
    <w:p w14:paraId="58DBD6EE" w14:textId="06716E6B" w:rsidR="00CD27C8" w:rsidRPr="00610EBB" w:rsidRDefault="00610EBB" w:rsidP="00BB637B">
      <w:pPr>
        <w:pStyle w:val="a9"/>
        <w:numPr>
          <w:ilvl w:val="0"/>
          <w:numId w:val="40"/>
        </w:numPr>
        <w:spacing w:before="0" w:beforeAutospacing="0" w:after="0" w:afterAutospacing="0"/>
      </w:pPr>
      <w:proofErr w:type="gramStart"/>
      <w:r>
        <w:t>деятельность иных педагогических работников (педагога-организатора, социального педагога, педагога-психолога в соответствии с должностными обязанностями квалификационных х</w:t>
      </w:r>
      <w:r>
        <w:t>а</w:t>
      </w:r>
      <w:r>
        <w:t xml:space="preserve">рактеристик должностей работников образования. </w:t>
      </w:r>
      <w:proofErr w:type="gramEnd"/>
    </w:p>
    <w:p w14:paraId="04D1582F" w14:textId="16020CCC" w:rsidR="00CD27C8" w:rsidRPr="00CD27C8" w:rsidRDefault="00CD27C8" w:rsidP="00BB637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>М</w:t>
      </w:r>
      <w:r w:rsidR="006E43D8">
        <w:rPr>
          <w:rFonts w:ascii="Times New Roman" w:eastAsia="Calibri" w:hAnsi="Times New Roman" w:cs="Times New Roman"/>
          <w:sz w:val="24"/>
          <w:szCs w:val="24"/>
        </w:rPr>
        <w:t>А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6E43D8">
        <w:rPr>
          <w:rFonts w:ascii="Times New Roman" w:eastAsia="Calibri" w:hAnsi="Times New Roman" w:cs="Times New Roman"/>
          <w:sz w:val="24"/>
          <w:szCs w:val="24"/>
        </w:rPr>
        <w:t>«М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СОШ № </w:t>
      </w:r>
      <w:r w:rsidR="006E43D8">
        <w:rPr>
          <w:rFonts w:ascii="Times New Roman" w:eastAsia="Calibri" w:hAnsi="Times New Roman" w:cs="Times New Roman"/>
          <w:sz w:val="24"/>
          <w:szCs w:val="24"/>
        </w:rPr>
        <w:t>2»</w:t>
      </w:r>
      <w:r w:rsidRPr="00CD27C8">
        <w:rPr>
          <w:rFonts w:ascii="Times New Roman" w:eastAsia="Calibri" w:hAnsi="Times New Roman" w:cs="Times New Roman"/>
          <w:sz w:val="24"/>
          <w:szCs w:val="24"/>
        </w:rPr>
        <w:t> принимаются все обучающиеся с 1-го по 11-й класс на основании личного заявления родителя (законного представителя) при наличии вакантных мест. В соответствии с Федеральным законом от 29.12.2012 № 273-ФЗ «Об образовании в Российской Федерации» в 1-й класс М</w:t>
      </w:r>
      <w:r w:rsidR="006E43D8">
        <w:rPr>
          <w:rFonts w:ascii="Times New Roman" w:eastAsia="Calibri" w:hAnsi="Times New Roman" w:cs="Times New Roman"/>
          <w:sz w:val="24"/>
          <w:szCs w:val="24"/>
        </w:rPr>
        <w:t>А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6E43D8">
        <w:rPr>
          <w:rFonts w:ascii="Times New Roman" w:eastAsia="Calibri" w:hAnsi="Times New Roman" w:cs="Times New Roman"/>
          <w:sz w:val="24"/>
          <w:szCs w:val="24"/>
        </w:rPr>
        <w:t>«М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СОШ № </w:t>
      </w:r>
      <w:r w:rsidR="006E43D8">
        <w:rPr>
          <w:rFonts w:ascii="Times New Roman" w:eastAsia="Calibri" w:hAnsi="Times New Roman" w:cs="Times New Roman"/>
          <w:sz w:val="24"/>
          <w:szCs w:val="24"/>
        </w:rPr>
        <w:t>2»</w:t>
      </w:r>
      <w:r w:rsidRPr="00CD27C8">
        <w:rPr>
          <w:rFonts w:ascii="Times New Roman" w:eastAsia="Calibri" w:hAnsi="Times New Roman" w:cs="Times New Roman"/>
          <w:sz w:val="24"/>
          <w:szCs w:val="24"/>
        </w:rPr>
        <w:t> прием детей осуществляется при достижении ими к 1 сентября уче</w:t>
      </w:r>
      <w:r w:rsidRPr="00CD27C8">
        <w:rPr>
          <w:rFonts w:ascii="Times New Roman" w:eastAsia="Calibri" w:hAnsi="Times New Roman" w:cs="Times New Roman"/>
          <w:sz w:val="24"/>
          <w:szCs w:val="24"/>
        </w:rPr>
        <w:t>б</w:t>
      </w:r>
      <w:r w:rsidRPr="00CD27C8">
        <w:rPr>
          <w:rFonts w:ascii="Times New Roman" w:eastAsia="Calibri" w:hAnsi="Times New Roman" w:cs="Times New Roman"/>
          <w:sz w:val="24"/>
          <w:szCs w:val="24"/>
        </w:rPr>
        <w:t>ного года возраста не менее 6 лет 6 месяцев.</w:t>
      </w:r>
    </w:p>
    <w:p w14:paraId="6E30AFE1" w14:textId="3065B713" w:rsidR="00CD27C8" w:rsidRPr="00CD27C8" w:rsidRDefault="00CD27C8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>Педагогические работники М</w:t>
      </w:r>
      <w:r w:rsidR="006E43D8">
        <w:rPr>
          <w:rFonts w:ascii="Times New Roman" w:eastAsia="Calibri" w:hAnsi="Times New Roman" w:cs="Times New Roman"/>
          <w:sz w:val="24"/>
          <w:szCs w:val="24"/>
        </w:rPr>
        <w:t>А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6E43D8">
        <w:rPr>
          <w:rFonts w:ascii="Times New Roman" w:eastAsia="Calibri" w:hAnsi="Times New Roman" w:cs="Times New Roman"/>
          <w:sz w:val="24"/>
          <w:szCs w:val="24"/>
        </w:rPr>
        <w:t>«М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СОШ № </w:t>
      </w:r>
      <w:r w:rsidR="006E43D8">
        <w:rPr>
          <w:rFonts w:ascii="Times New Roman" w:eastAsia="Calibri" w:hAnsi="Times New Roman" w:cs="Times New Roman"/>
          <w:sz w:val="24"/>
          <w:szCs w:val="24"/>
        </w:rPr>
        <w:t>2»</w:t>
      </w:r>
      <w:r w:rsidRPr="00CD27C8">
        <w:rPr>
          <w:rFonts w:ascii="Times New Roman" w:eastAsia="Calibri" w:hAnsi="Times New Roman" w:cs="Times New Roman"/>
          <w:sz w:val="24"/>
          <w:szCs w:val="24"/>
        </w:rPr>
        <w:t> имеют соответствующий уровень квалифик</w:t>
      </w:r>
      <w:r w:rsidRPr="00CD27C8">
        <w:rPr>
          <w:rFonts w:ascii="Times New Roman" w:eastAsia="Calibri" w:hAnsi="Times New Roman" w:cs="Times New Roman"/>
          <w:sz w:val="24"/>
          <w:szCs w:val="24"/>
        </w:rPr>
        <w:t>а</w:t>
      </w:r>
      <w:r w:rsidRPr="00CD27C8">
        <w:rPr>
          <w:rFonts w:ascii="Times New Roman" w:eastAsia="Calibri" w:hAnsi="Times New Roman" w:cs="Times New Roman"/>
          <w:sz w:val="24"/>
          <w:szCs w:val="24"/>
        </w:rPr>
        <w:t>ции, а также курсовую подготовку по дополнительным профессиональным программам по профилю пед</w:t>
      </w:r>
      <w:r w:rsidRPr="00CD27C8">
        <w:rPr>
          <w:rFonts w:ascii="Times New Roman" w:eastAsia="Calibri" w:hAnsi="Times New Roman" w:cs="Times New Roman"/>
          <w:sz w:val="24"/>
          <w:szCs w:val="24"/>
        </w:rPr>
        <w:t>а</w:t>
      </w:r>
      <w:r w:rsidRPr="00CD27C8">
        <w:rPr>
          <w:rFonts w:ascii="Times New Roman" w:eastAsia="Calibri" w:hAnsi="Times New Roman" w:cs="Times New Roman"/>
          <w:sz w:val="24"/>
          <w:szCs w:val="24"/>
        </w:rPr>
        <w:t>гогической деятельности.</w:t>
      </w:r>
    </w:p>
    <w:p w14:paraId="1D697323" w14:textId="5740F9FC" w:rsidR="00CD27C8" w:rsidRPr="001E468D" w:rsidRDefault="00CD27C8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Родители (законные представители) </w:t>
      </w:r>
      <w:proofErr w:type="gramStart"/>
      <w:r w:rsidRPr="00CD27C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 ознакомлены с уставом М</w:t>
      </w:r>
      <w:r w:rsidR="006E43D8">
        <w:rPr>
          <w:rFonts w:ascii="Times New Roman" w:eastAsia="Calibri" w:hAnsi="Times New Roman" w:cs="Times New Roman"/>
          <w:sz w:val="24"/>
          <w:szCs w:val="24"/>
        </w:rPr>
        <w:t>А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6E43D8">
        <w:rPr>
          <w:rFonts w:ascii="Times New Roman" w:eastAsia="Calibri" w:hAnsi="Times New Roman" w:cs="Times New Roman"/>
          <w:sz w:val="24"/>
          <w:szCs w:val="24"/>
        </w:rPr>
        <w:t>«М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СОШ № </w:t>
      </w:r>
      <w:r w:rsidR="006E43D8">
        <w:rPr>
          <w:rFonts w:ascii="Times New Roman" w:eastAsia="Calibri" w:hAnsi="Times New Roman" w:cs="Times New Roman"/>
          <w:sz w:val="24"/>
          <w:szCs w:val="24"/>
        </w:rPr>
        <w:t>2»</w:t>
      </w:r>
      <w:r w:rsidRPr="00CD27C8">
        <w:rPr>
          <w:rFonts w:ascii="Times New Roman" w:eastAsia="Calibri" w:hAnsi="Times New Roman" w:cs="Times New Roman"/>
          <w:sz w:val="24"/>
          <w:szCs w:val="24"/>
        </w:rPr>
        <w:t>, лицензией на осуществление образовательной деятельности, со свидетельством о государстве</w:t>
      </w:r>
      <w:r w:rsidRPr="00CD27C8">
        <w:rPr>
          <w:rFonts w:ascii="Times New Roman" w:eastAsia="Calibri" w:hAnsi="Times New Roman" w:cs="Times New Roman"/>
          <w:sz w:val="24"/>
          <w:szCs w:val="24"/>
        </w:rPr>
        <w:t>н</w:t>
      </w:r>
      <w:r w:rsidRPr="00CD27C8">
        <w:rPr>
          <w:rFonts w:ascii="Times New Roman" w:eastAsia="Calibri" w:hAnsi="Times New Roman" w:cs="Times New Roman"/>
          <w:sz w:val="24"/>
          <w:szCs w:val="24"/>
        </w:rPr>
        <w:t>ной аккредитации, с учебно-программной документацией, основными образовательными програ</w:t>
      </w:r>
      <w:r w:rsidRPr="00CD27C8">
        <w:rPr>
          <w:rFonts w:ascii="Times New Roman" w:eastAsia="Calibri" w:hAnsi="Times New Roman" w:cs="Times New Roman"/>
          <w:sz w:val="24"/>
          <w:szCs w:val="24"/>
        </w:rPr>
        <w:t>м</w:t>
      </w:r>
      <w:r w:rsidRPr="00CD27C8">
        <w:rPr>
          <w:rFonts w:ascii="Times New Roman" w:eastAsia="Calibri" w:hAnsi="Times New Roman" w:cs="Times New Roman"/>
          <w:sz w:val="24"/>
          <w:szCs w:val="24"/>
        </w:rPr>
        <w:t>мами, реализуемыми М</w:t>
      </w:r>
      <w:r w:rsidR="006E43D8">
        <w:rPr>
          <w:rFonts w:ascii="Times New Roman" w:eastAsia="Calibri" w:hAnsi="Times New Roman" w:cs="Times New Roman"/>
          <w:sz w:val="24"/>
          <w:szCs w:val="24"/>
        </w:rPr>
        <w:t>А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6E43D8">
        <w:rPr>
          <w:rFonts w:ascii="Times New Roman" w:eastAsia="Calibri" w:hAnsi="Times New Roman" w:cs="Times New Roman"/>
          <w:sz w:val="24"/>
          <w:szCs w:val="24"/>
        </w:rPr>
        <w:t>«М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СОШ № </w:t>
      </w:r>
      <w:r w:rsidR="006E43D8">
        <w:rPr>
          <w:rFonts w:ascii="Times New Roman" w:eastAsia="Calibri" w:hAnsi="Times New Roman" w:cs="Times New Roman"/>
          <w:sz w:val="24"/>
          <w:szCs w:val="24"/>
        </w:rPr>
        <w:t>2»</w:t>
      </w:r>
      <w:r w:rsidRPr="00CD27C8">
        <w:rPr>
          <w:rFonts w:ascii="Times New Roman" w:eastAsia="Calibri" w:hAnsi="Times New Roman" w:cs="Times New Roman"/>
          <w:sz w:val="24"/>
          <w:szCs w:val="24"/>
        </w:rPr>
        <w:t>, и другими документами, регламентирующими орган</w:t>
      </w:r>
      <w:r w:rsidRPr="00CD27C8">
        <w:rPr>
          <w:rFonts w:ascii="Times New Roman" w:eastAsia="Calibri" w:hAnsi="Times New Roman" w:cs="Times New Roman"/>
          <w:sz w:val="24"/>
          <w:szCs w:val="24"/>
        </w:rPr>
        <w:t>и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зацию и осуществление образовательной </w:t>
      </w:r>
    </w:p>
    <w:p w14:paraId="0D9DBA8A" w14:textId="6D031906" w:rsidR="00511BD5" w:rsidRDefault="00511BD5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Учебно-воспитательный процесс построен следующим образом:</w:t>
      </w:r>
    </w:p>
    <w:p w14:paraId="770A0391" w14:textId="7519835A" w:rsidR="00511BD5" w:rsidRDefault="00511BD5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 ступень – начальная школа</w:t>
      </w:r>
      <w:r w:rsidR="00071178">
        <w:rPr>
          <w:rFonts w:ascii="Times New Roman" w:hAnsi="Times New Roman" w:cs="Times New Roman"/>
          <w:sz w:val="24"/>
          <w:szCs w:val="24"/>
        </w:rPr>
        <w:t xml:space="preserve"> (1–4 классы)</w:t>
      </w:r>
      <w:r>
        <w:rPr>
          <w:rFonts w:ascii="Times New Roman" w:hAnsi="Times New Roman" w:cs="Times New Roman"/>
          <w:sz w:val="24"/>
          <w:szCs w:val="24"/>
        </w:rPr>
        <w:t xml:space="preserve">: программа обучения – «Школа </w:t>
      </w:r>
      <w:r w:rsidR="001E468D">
        <w:rPr>
          <w:rFonts w:ascii="Times New Roman" w:hAnsi="Times New Roman" w:cs="Times New Roman"/>
          <w:sz w:val="24"/>
          <w:szCs w:val="24"/>
        </w:rPr>
        <w:t>России», внеурочная де</w:t>
      </w:r>
      <w:r w:rsidR="001E468D">
        <w:rPr>
          <w:rFonts w:ascii="Times New Roman" w:hAnsi="Times New Roman" w:cs="Times New Roman"/>
          <w:sz w:val="24"/>
          <w:szCs w:val="24"/>
        </w:rPr>
        <w:t>я</w:t>
      </w:r>
      <w:r w:rsidR="001E468D">
        <w:rPr>
          <w:rFonts w:ascii="Times New Roman" w:hAnsi="Times New Roman" w:cs="Times New Roman"/>
          <w:sz w:val="24"/>
          <w:szCs w:val="24"/>
        </w:rPr>
        <w:t>тельность;</w:t>
      </w:r>
    </w:p>
    <w:p w14:paraId="5637BDCC" w14:textId="796D2176" w:rsidR="00511BD5" w:rsidRDefault="00511BD5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ІІ ступень – основная школа (</w:t>
      </w:r>
      <w:r w:rsidR="00071178">
        <w:rPr>
          <w:rFonts w:ascii="Times New Roman" w:hAnsi="Times New Roman" w:cs="Times New Roman"/>
          <w:sz w:val="24"/>
          <w:szCs w:val="24"/>
        </w:rPr>
        <w:t>5–9 –</w:t>
      </w:r>
      <w:r>
        <w:rPr>
          <w:rFonts w:ascii="Times New Roman" w:hAnsi="Times New Roman" w:cs="Times New Roman"/>
          <w:sz w:val="24"/>
          <w:szCs w:val="24"/>
        </w:rPr>
        <w:t>е классы):</w:t>
      </w:r>
      <w:r w:rsidR="00BC69D4">
        <w:rPr>
          <w:rFonts w:ascii="Times New Roman" w:hAnsi="Times New Roman" w:cs="Times New Roman"/>
          <w:sz w:val="24"/>
          <w:szCs w:val="24"/>
        </w:rPr>
        <w:t xml:space="preserve"> ФГОС-2021, </w:t>
      </w:r>
      <w:r>
        <w:rPr>
          <w:rFonts w:ascii="Times New Roman" w:hAnsi="Times New Roman" w:cs="Times New Roman"/>
          <w:sz w:val="24"/>
          <w:szCs w:val="24"/>
        </w:rPr>
        <w:t xml:space="preserve"> расширение внеурочной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ности </w:t>
      </w:r>
      <w:r w:rsidR="00071178">
        <w:rPr>
          <w:rFonts w:ascii="Times New Roman" w:hAnsi="Times New Roman" w:cs="Times New Roman"/>
          <w:sz w:val="24"/>
          <w:szCs w:val="24"/>
        </w:rPr>
        <w:t xml:space="preserve">5–9 </w:t>
      </w:r>
      <w:r>
        <w:rPr>
          <w:rFonts w:ascii="Times New Roman" w:hAnsi="Times New Roman" w:cs="Times New Roman"/>
          <w:sz w:val="24"/>
          <w:szCs w:val="24"/>
        </w:rPr>
        <w:t xml:space="preserve"> класс (ФГОС), вариативной части (части сформированной участниками образовательных отнош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ний) – факультативов, занятий с одаренными детьми,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готовки.</w:t>
      </w:r>
    </w:p>
    <w:p w14:paraId="33791925" w14:textId="77777777" w:rsidR="00807220" w:rsidRDefault="00511BD5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ІІІ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тупень – средняя школа (10-11-е классы):</w:t>
      </w:r>
    </w:p>
    <w:p w14:paraId="47C678B5" w14:textId="7C87DE80" w:rsidR="00807220" w:rsidRDefault="00807220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621F7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класс работал по ФГОС </w:t>
      </w:r>
      <w:r w:rsidR="00071178">
        <w:rPr>
          <w:rFonts w:ascii="Times New Roman" w:hAnsi="Times New Roman" w:cs="Times New Roman"/>
          <w:sz w:val="24"/>
          <w:szCs w:val="24"/>
        </w:rPr>
        <w:t>СОО,</w:t>
      </w:r>
      <w:r>
        <w:rPr>
          <w:rFonts w:ascii="Times New Roman" w:hAnsi="Times New Roman" w:cs="Times New Roman"/>
          <w:sz w:val="24"/>
          <w:szCs w:val="24"/>
        </w:rPr>
        <w:t xml:space="preserve"> создан универсальный профиль</w:t>
      </w:r>
      <w:r w:rsidR="00071178">
        <w:rPr>
          <w:rFonts w:ascii="Times New Roman" w:hAnsi="Times New Roman" w:cs="Times New Roman"/>
          <w:sz w:val="24"/>
          <w:szCs w:val="24"/>
        </w:rPr>
        <w:t>.</w:t>
      </w:r>
    </w:p>
    <w:p w14:paraId="20DB3F1C" w14:textId="36AAF777" w:rsidR="00071178" w:rsidRDefault="00071178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154F3">
        <w:rPr>
          <w:rFonts w:ascii="Times New Roman" w:hAnsi="Times New Roman" w:cs="Times New Roman"/>
          <w:sz w:val="24"/>
          <w:szCs w:val="24"/>
        </w:rPr>
        <w:t>рамках универсального</w:t>
      </w:r>
      <w:r>
        <w:rPr>
          <w:rFonts w:ascii="Times New Roman" w:hAnsi="Times New Roman" w:cs="Times New Roman"/>
          <w:sz w:val="24"/>
          <w:szCs w:val="24"/>
        </w:rPr>
        <w:t xml:space="preserve"> профиля были </w:t>
      </w:r>
      <w:r w:rsidR="00A154F3">
        <w:rPr>
          <w:rFonts w:ascii="Times New Roman" w:hAnsi="Times New Roman" w:cs="Times New Roman"/>
          <w:sz w:val="24"/>
          <w:szCs w:val="24"/>
        </w:rPr>
        <w:t>созданы элективные</w:t>
      </w:r>
      <w:r>
        <w:rPr>
          <w:rFonts w:ascii="Times New Roman" w:hAnsi="Times New Roman" w:cs="Times New Roman"/>
          <w:sz w:val="24"/>
          <w:szCs w:val="24"/>
        </w:rPr>
        <w:t xml:space="preserve"> курсы по выбору обучающихся </w:t>
      </w:r>
      <w:r w:rsidR="00E97177">
        <w:rPr>
          <w:rFonts w:ascii="Times New Roman" w:hAnsi="Times New Roman" w:cs="Times New Roman"/>
          <w:sz w:val="24"/>
          <w:szCs w:val="24"/>
        </w:rPr>
        <w:t>по предметам</w:t>
      </w:r>
      <w:r w:rsidR="005D346A" w:rsidRPr="005D346A">
        <w:rPr>
          <w:rFonts w:ascii="Times New Roman" w:hAnsi="Times New Roman" w:cs="Times New Roman"/>
          <w:sz w:val="24"/>
          <w:szCs w:val="24"/>
        </w:rPr>
        <w:t xml:space="preserve"> </w:t>
      </w:r>
      <w:r w:rsidR="005D346A">
        <w:rPr>
          <w:rFonts w:ascii="Times New Roman" w:hAnsi="Times New Roman" w:cs="Times New Roman"/>
          <w:sz w:val="24"/>
          <w:szCs w:val="24"/>
        </w:rPr>
        <w:t>с углубленным изучением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109EF6" w14:textId="06C3674B" w:rsidR="00071178" w:rsidRDefault="00071178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5D346A">
        <w:rPr>
          <w:rFonts w:ascii="Times New Roman" w:hAnsi="Times New Roman" w:cs="Times New Roman"/>
          <w:sz w:val="24"/>
          <w:szCs w:val="24"/>
        </w:rPr>
        <w:t xml:space="preserve"> история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7112">
        <w:rPr>
          <w:rFonts w:ascii="Times New Roman" w:hAnsi="Times New Roman" w:cs="Times New Roman"/>
          <w:sz w:val="24"/>
          <w:szCs w:val="24"/>
        </w:rPr>
        <w:t>биология; физика, информатика</w:t>
      </w:r>
    </w:p>
    <w:p w14:paraId="2E196407" w14:textId="130FC462" w:rsidR="00071178" w:rsidRDefault="00071178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AA711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A7112">
        <w:rPr>
          <w:rFonts w:ascii="Times New Roman" w:hAnsi="Times New Roman" w:cs="Times New Roman"/>
          <w:sz w:val="24"/>
          <w:szCs w:val="24"/>
        </w:rPr>
        <w:t xml:space="preserve"> биология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1CF8">
        <w:rPr>
          <w:rFonts w:ascii="Times New Roman" w:hAnsi="Times New Roman" w:cs="Times New Roman"/>
          <w:sz w:val="24"/>
          <w:szCs w:val="24"/>
        </w:rPr>
        <w:t>обществознание, география</w:t>
      </w:r>
      <w:r w:rsidR="00A154F3">
        <w:rPr>
          <w:rFonts w:ascii="Times New Roman" w:hAnsi="Times New Roman" w:cs="Times New Roman"/>
          <w:sz w:val="24"/>
          <w:szCs w:val="24"/>
        </w:rPr>
        <w:t xml:space="preserve">, </w:t>
      </w:r>
      <w:r w:rsidR="000A45C1">
        <w:rPr>
          <w:rFonts w:ascii="Times New Roman" w:hAnsi="Times New Roman" w:cs="Times New Roman"/>
          <w:sz w:val="24"/>
          <w:szCs w:val="24"/>
        </w:rPr>
        <w:t>история</w:t>
      </w:r>
      <w:r w:rsidR="00A154F3">
        <w:rPr>
          <w:rFonts w:ascii="Times New Roman" w:hAnsi="Times New Roman" w:cs="Times New Roman"/>
          <w:sz w:val="24"/>
          <w:szCs w:val="24"/>
        </w:rPr>
        <w:t>.</w:t>
      </w:r>
    </w:p>
    <w:p w14:paraId="403E0120" w14:textId="322707AB" w:rsidR="00D9283D" w:rsidRDefault="005D346A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7FBED" w14:textId="77777777" w:rsidR="00754338" w:rsidRPr="00BB637B" w:rsidRDefault="004C6341" w:rsidP="00BB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37B">
        <w:rPr>
          <w:rFonts w:ascii="Times New Roman" w:hAnsi="Times New Roman" w:cs="Times New Roman"/>
          <w:b/>
          <w:sz w:val="24"/>
          <w:szCs w:val="24"/>
        </w:rPr>
        <w:t xml:space="preserve">Деятельность педагогического коллектива, направленная на </w:t>
      </w:r>
      <w:r w:rsidR="00181C6E" w:rsidRPr="00BB637B">
        <w:rPr>
          <w:rFonts w:ascii="Times New Roman" w:hAnsi="Times New Roman" w:cs="Times New Roman"/>
          <w:b/>
          <w:sz w:val="24"/>
          <w:szCs w:val="24"/>
        </w:rPr>
        <w:t xml:space="preserve">получение </w:t>
      </w:r>
    </w:p>
    <w:p w14:paraId="30AB4AC0" w14:textId="6E79E6A8" w:rsidR="00511BD5" w:rsidRDefault="00754338" w:rsidP="00BB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37B">
        <w:rPr>
          <w:rFonts w:ascii="Times New Roman" w:hAnsi="Times New Roman" w:cs="Times New Roman"/>
          <w:b/>
          <w:sz w:val="24"/>
          <w:szCs w:val="24"/>
        </w:rPr>
        <w:t>б</w:t>
      </w:r>
      <w:r w:rsidR="00181C6E" w:rsidRPr="00BB637B">
        <w:rPr>
          <w:rFonts w:ascii="Times New Roman" w:hAnsi="Times New Roman" w:cs="Times New Roman"/>
          <w:b/>
          <w:sz w:val="24"/>
          <w:szCs w:val="24"/>
        </w:rPr>
        <w:t>есплатного</w:t>
      </w:r>
      <w:r w:rsidRPr="00BB6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C6E" w:rsidRPr="00BB637B">
        <w:rPr>
          <w:rFonts w:ascii="Times New Roman" w:hAnsi="Times New Roman" w:cs="Times New Roman"/>
          <w:b/>
          <w:sz w:val="24"/>
          <w:szCs w:val="24"/>
        </w:rPr>
        <w:t xml:space="preserve">основного и </w:t>
      </w:r>
      <w:r w:rsidR="00E97177" w:rsidRPr="00BB637B">
        <w:rPr>
          <w:rFonts w:ascii="Times New Roman" w:hAnsi="Times New Roman" w:cs="Times New Roman"/>
          <w:b/>
          <w:sz w:val="24"/>
          <w:szCs w:val="24"/>
        </w:rPr>
        <w:t>среднего образования</w:t>
      </w:r>
      <w:r w:rsidR="00181C6E" w:rsidRPr="00BB637B">
        <w:rPr>
          <w:rFonts w:ascii="Times New Roman" w:hAnsi="Times New Roman" w:cs="Times New Roman"/>
          <w:b/>
          <w:sz w:val="24"/>
          <w:szCs w:val="24"/>
        </w:rPr>
        <w:t>.</w:t>
      </w:r>
    </w:p>
    <w:p w14:paraId="179AAA74" w14:textId="77777777" w:rsidR="00BB637B" w:rsidRPr="00BB637B" w:rsidRDefault="00BB637B" w:rsidP="00BB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F70BB" w14:textId="5592A8CD" w:rsidR="00181C6E" w:rsidRDefault="00181C6E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учащимися школа руководствуется Законом РФ «Об образовании в РФ», типовым положением «Об образовательном учреждении», Уставом МАОУ «МСОШ</w:t>
      </w:r>
      <w:r w:rsidR="00754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№2», методическими письмами, в которых определен круг регулируемых вопросов о правах и обязанностях участников образовательного процесса.</w:t>
      </w:r>
    </w:p>
    <w:p w14:paraId="3015C1EB" w14:textId="34104B56" w:rsidR="00A71752" w:rsidRPr="00A71752" w:rsidRDefault="00A71752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752">
        <w:rPr>
          <w:rFonts w:ascii="Times New Roman" w:hAnsi="Times New Roman" w:cs="Times New Roman"/>
          <w:sz w:val="24"/>
          <w:szCs w:val="24"/>
        </w:rPr>
        <w:t xml:space="preserve">В </w:t>
      </w:r>
      <w:r w:rsidR="00E97177" w:rsidRPr="00A71752">
        <w:rPr>
          <w:rFonts w:ascii="Times New Roman" w:hAnsi="Times New Roman" w:cs="Times New Roman"/>
          <w:sz w:val="24"/>
          <w:szCs w:val="24"/>
        </w:rPr>
        <w:t>20</w:t>
      </w:r>
      <w:r w:rsidR="00E97177">
        <w:rPr>
          <w:rFonts w:ascii="Times New Roman" w:hAnsi="Times New Roman" w:cs="Times New Roman"/>
          <w:sz w:val="24"/>
          <w:szCs w:val="24"/>
        </w:rPr>
        <w:t>2</w:t>
      </w:r>
      <w:r w:rsidR="002C1F03">
        <w:rPr>
          <w:rFonts w:ascii="Times New Roman" w:hAnsi="Times New Roman" w:cs="Times New Roman"/>
          <w:sz w:val="24"/>
          <w:szCs w:val="24"/>
        </w:rPr>
        <w:t>3</w:t>
      </w:r>
      <w:r w:rsidR="00E97177" w:rsidRPr="00A71752">
        <w:rPr>
          <w:rFonts w:ascii="Times New Roman" w:hAnsi="Times New Roman" w:cs="Times New Roman"/>
          <w:sz w:val="24"/>
          <w:szCs w:val="24"/>
        </w:rPr>
        <w:t>–202</w:t>
      </w:r>
      <w:r w:rsidR="002C1F03">
        <w:rPr>
          <w:rFonts w:ascii="Times New Roman" w:hAnsi="Times New Roman" w:cs="Times New Roman"/>
          <w:sz w:val="24"/>
          <w:szCs w:val="24"/>
        </w:rPr>
        <w:t>4</w:t>
      </w:r>
      <w:r w:rsidR="00E97177" w:rsidRPr="00A71752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Pr="00A71752">
        <w:rPr>
          <w:rFonts w:ascii="Times New Roman" w:hAnsi="Times New Roman" w:cs="Times New Roman"/>
          <w:sz w:val="24"/>
          <w:szCs w:val="24"/>
        </w:rPr>
        <w:t xml:space="preserve"> году педагогический коллектив работал по учебному плану, составле</w:t>
      </w:r>
      <w:r w:rsidRPr="00A71752">
        <w:rPr>
          <w:rFonts w:ascii="Times New Roman" w:hAnsi="Times New Roman" w:cs="Times New Roman"/>
          <w:sz w:val="24"/>
          <w:szCs w:val="24"/>
        </w:rPr>
        <w:t>н</w:t>
      </w:r>
      <w:r w:rsidRPr="00A71752">
        <w:rPr>
          <w:rFonts w:ascii="Times New Roman" w:hAnsi="Times New Roman" w:cs="Times New Roman"/>
          <w:sz w:val="24"/>
          <w:szCs w:val="24"/>
        </w:rPr>
        <w:t xml:space="preserve">ному на основе преемственности с учебным планом на </w:t>
      </w:r>
      <w:r w:rsidR="00E97177" w:rsidRPr="00A71752">
        <w:rPr>
          <w:rFonts w:ascii="Times New Roman" w:hAnsi="Times New Roman" w:cs="Times New Roman"/>
          <w:sz w:val="24"/>
          <w:szCs w:val="24"/>
        </w:rPr>
        <w:t>20</w:t>
      </w:r>
      <w:r w:rsidR="00E97177">
        <w:rPr>
          <w:rFonts w:ascii="Times New Roman" w:hAnsi="Times New Roman" w:cs="Times New Roman"/>
          <w:sz w:val="24"/>
          <w:szCs w:val="24"/>
        </w:rPr>
        <w:t>2</w:t>
      </w:r>
      <w:r w:rsidR="002C1F03">
        <w:rPr>
          <w:rFonts w:ascii="Times New Roman" w:hAnsi="Times New Roman" w:cs="Times New Roman"/>
          <w:sz w:val="24"/>
          <w:szCs w:val="24"/>
        </w:rPr>
        <w:t>2</w:t>
      </w:r>
      <w:r w:rsidR="00E97177" w:rsidRPr="00A71752">
        <w:rPr>
          <w:rFonts w:ascii="Times New Roman" w:hAnsi="Times New Roman" w:cs="Times New Roman"/>
          <w:sz w:val="24"/>
          <w:szCs w:val="24"/>
        </w:rPr>
        <w:t>–202</w:t>
      </w:r>
      <w:r w:rsidR="002C1F03">
        <w:rPr>
          <w:rFonts w:ascii="Times New Roman" w:hAnsi="Times New Roman" w:cs="Times New Roman"/>
          <w:sz w:val="24"/>
          <w:szCs w:val="24"/>
        </w:rPr>
        <w:t>3</w:t>
      </w:r>
      <w:r w:rsidR="00E97177" w:rsidRPr="00A71752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Pr="00A71752">
        <w:rPr>
          <w:rFonts w:ascii="Times New Roman" w:hAnsi="Times New Roman" w:cs="Times New Roman"/>
          <w:sz w:val="24"/>
          <w:szCs w:val="24"/>
        </w:rPr>
        <w:t xml:space="preserve"> год. Учебный план </w:t>
      </w:r>
      <w:r w:rsidR="00E97177" w:rsidRPr="00A71752">
        <w:rPr>
          <w:rFonts w:ascii="Times New Roman" w:hAnsi="Times New Roman" w:cs="Times New Roman"/>
          <w:sz w:val="24"/>
          <w:szCs w:val="24"/>
        </w:rPr>
        <w:t>20</w:t>
      </w:r>
      <w:r w:rsidR="00E97177">
        <w:rPr>
          <w:rFonts w:ascii="Times New Roman" w:hAnsi="Times New Roman" w:cs="Times New Roman"/>
          <w:sz w:val="24"/>
          <w:szCs w:val="24"/>
        </w:rPr>
        <w:t>2</w:t>
      </w:r>
      <w:r w:rsidR="002C1F03">
        <w:rPr>
          <w:rFonts w:ascii="Times New Roman" w:hAnsi="Times New Roman" w:cs="Times New Roman"/>
          <w:sz w:val="24"/>
          <w:szCs w:val="24"/>
        </w:rPr>
        <w:t>3</w:t>
      </w:r>
      <w:r w:rsidR="00E97177" w:rsidRPr="00A71752">
        <w:rPr>
          <w:rFonts w:ascii="Times New Roman" w:hAnsi="Times New Roman" w:cs="Times New Roman"/>
          <w:sz w:val="24"/>
          <w:szCs w:val="24"/>
        </w:rPr>
        <w:t>–202</w:t>
      </w:r>
      <w:r w:rsidR="002C1F03">
        <w:rPr>
          <w:rFonts w:ascii="Times New Roman" w:hAnsi="Times New Roman" w:cs="Times New Roman"/>
          <w:sz w:val="24"/>
          <w:szCs w:val="24"/>
        </w:rPr>
        <w:t>4</w:t>
      </w:r>
      <w:r w:rsidR="00E97177" w:rsidRPr="00A71752">
        <w:rPr>
          <w:rFonts w:ascii="Times New Roman" w:hAnsi="Times New Roman" w:cs="Times New Roman"/>
          <w:sz w:val="24"/>
          <w:szCs w:val="24"/>
        </w:rPr>
        <w:t xml:space="preserve"> </w:t>
      </w:r>
      <w:r w:rsidRPr="00A71752">
        <w:rPr>
          <w:rFonts w:ascii="Times New Roman" w:hAnsi="Times New Roman" w:cs="Times New Roman"/>
          <w:sz w:val="24"/>
          <w:szCs w:val="24"/>
        </w:rPr>
        <w:t xml:space="preserve"> учебного года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</w:t>
      </w:r>
      <w:r w:rsidRPr="00A71752">
        <w:rPr>
          <w:rFonts w:ascii="Times New Roman" w:hAnsi="Times New Roman" w:cs="Times New Roman"/>
          <w:sz w:val="24"/>
          <w:szCs w:val="24"/>
        </w:rPr>
        <w:t>с</w:t>
      </w:r>
      <w:r w:rsidRPr="00A71752">
        <w:rPr>
          <w:rFonts w:ascii="Times New Roman" w:hAnsi="Times New Roman" w:cs="Times New Roman"/>
          <w:sz w:val="24"/>
          <w:szCs w:val="24"/>
        </w:rPr>
        <w:t>са</w:t>
      </w:r>
      <w:r w:rsidR="00E97177">
        <w:rPr>
          <w:rFonts w:ascii="Times New Roman" w:hAnsi="Times New Roman" w:cs="Times New Roman"/>
          <w:sz w:val="24"/>
          <w:szCs w:val="24"/>
        </w:rPr>
        <w:t xml:space="preserve"> (выбор предметов для участников образовательных отношений, по согласованию с родителями и обучающимися), </w:t>
      </w:r>
      <w:r w:rsidR="00E97177" w:rsidRPr="00A71752">
        <w:rPr>
          <w:rFonts w:ascii="Times New Roman" w:hAnsi="Times New Roman" w:cs="Times New Roman"/>
          <w:sz w:val="24"/>
          <w:szCs w:val="24"/>
        </w:rPr>
        <w:t>сохранения</w:t>
      </w:r>
      <w:r w:rsidRPr="00A71752">
        <w:rPr>
          <w:rFonts w:ascii="Times New Roman" w:hAnsi="Times New Roman" w:cs="Times New Roman"/>
          <w:sz w:val="24"/>
          <w:szCs w:val="24"/>
        </w:rPr>
        <w:t xml:space="preserve"> единого образовательного пространства, а также выполнения гигиен</w:t>
      </w:r>
      <w:r w:rsidRPr="00A71752">
        <w:rPr>
          <w:rFonts w:ascii="Times New Roman" w:hAnsi="Times New Roman" w:cs="Times New Roman"/>
          <w:sz w:val="24"/>
          <w:szCs w:val="24"/>
        </w:rPr>
        <w:t>и</w:t>
      </w:r>
      <w:r w:rsidRPr="00A71752">
        <w:rPr>
          <w:rFonts w:ascii="Times New Roman" w:hAnsi="Times New Roman" w:cs="Times New Roman"/>
          <w:sz w:val="24"/>
          <w:szCs w:val="24"/>
        </w:rPr>
        <w:t>ческих требований к условиям обучения школьников и сохранения их здор</w:t>
      </w:r>
      <w:r w:rsidRPr="00A71752">
        <w:rPr>
          <w:rFonts w:ascii="Times New Roman" w:hAnsi="Times New Roman" w:cs="Times New Roman"/>
          <w:sz w:val="24"/>
          <w:szCs w:val="24"/>
        </w:rPr>
        <w:t>о</w:t>
      </w:r>
      <w:r w:rsidRPr="00A71752">
        <w:rPr>
          <w:rFonts w:ascii="Times New Roman" w:hAnsi="Times New Roman" w:cs="Times New Roman"/>
          <w:sz w:val="24"/>
          <w:szCs w:val="24"/>
        </w:rPr>
        <w:t>вья.</w:t>
      </w:r>
    </w:p>
    <w:p w14:paraId="06748CA1" w14:textId="0D1DDB95" w:rsidR="00B46DAE" w:rsidRPr="0030672F" w:rsidRDefault="00181C6E" w:rsidP="00BB6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Учебный план на 20</w:t>
      </w:r>
      <w:r w:rsidR="00D9283D">
        <w:rPr>
          <w:rFonts w:ascii="Times New Roman" w:hAnsi="Times New Roman" w:cs="Times New Roman"/>
          <w:sz w:val="24"/>
          <w:szCs w:val="24"/>
        </w:rPr>
        <w:t>2</w:t>
      </w:r>
      <w:r w:rsidR="002C1F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807220">
        <w:rPr>
          <w:rFonts w:ascii="Times New Roman" w:hAnsi="Times New Roman" w:cs="Times New Roman"/>
          <w:sz w:val="24"/>
          <w:szCs w:val="24"/>
        </w:rPr>
        <w:t>2</w:t>
      </w:r>
      <w:r w:rsidR="002C1F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112577">
        <w:rPr>
          <w:rFonts w:ascii="Times New Roman" w:hAnsi="Times New Roman" w:cs="Times New Roman"/>
          <w:sz w:val="24"/>
          <w:szCs w:val="24"/>
        </w:rPr>
        <w:t xml:space="preserve"> </w:t>
      </w:r>
      <w:r w:rsidR="00EB0C80">
        <w:rPr>
          <w:rFonts w:ascii="Times New Roman" w:hAnsi="Times New Roman" w:cs="Times New Roman"/>
          <w:sz w:val="24"/>
          <w:szCs w:val="24"/>
        </w:rPr>
        <w:t>(приказ</w:t>
      </w:r>
      <w:r w:rsidR="00F150FE">
        <w:rPr>
          <w:rFonts w:ascii="Times New Roman" w:hAnsi="Times New Roman" w:cs="Times New Roman"/>
          <w:sz w:val="24"/>
          <w:szCs w:val="24"/>
        </w:rPr>
        <w:t xml:space="preserve"> №</w:t>
      </w:r>
      <w:r w:rsidR="00112577">
        <w:rPr>
          <w:rFonts w:ascii="Times New Roman" w:hAnsi="Times New Roman" w:cs="Times New Roman"/>
          <w:sz w:val="24"/>
          <w:szCs w:val="24"/>
        </w:rPr>
        <w:t>202 от 31.08.2023г</w:t>
      </w:r>
      <w:r w:rsidR="00E621F7">
        <w:rPr>
          <w:rFonts w:ascii="Times New Roman" w:hAnsi="Times New Roman" w:cs="Times New Roman"/>
          <w:sz w:val="24"/>
          <w:szCs w:val="24"/>
        </w:rPr>
        <w:t>) сохраняет</w:t>
      </w:r>
      <w:r>
        <w:rPr>
          <w:rFonts w:ascii="Times New Roman" w:hAnsi="Times New Roman" w:cs="Times New Roman"/>
          <w:sz w:val="24"/>
          <w:szCs w:val="24"/>
        </w:rPr>
        <w:t xml:space="preserve"> в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</w:t>
      </w:r>
    </w:p>
    <w:p w14:paraId="4043B609" w14:textId="4AF6922F" w:rsidR="00181C6E" w:rsidRDefault="00181C6E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недельной учебной нагрузки на ученика не превышал предельно допустимого</w:t>
      </w:r>
      <w:r w:rsidRPr="004F2551">
        <w:rPr>
          <w:rFonts w:ascii="Times New Roman" w:hAnsi="Times New Roman" w:cs="Times New Roman"/>
          <w:sz w:val="24"/>
          <w:szCs w:val="24"/>
        </w:rPr>
        <w:t>.</w:t>
      </w:r>
      <w:r w:rsidR="004F2551" w:rsidRPr="004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индивидуальных потребностей обучающихся в соответствии с интересами и запросами обучающихся и родителей (законных представителей), и реализации задач и цели деятельности шк</w:t>
      </w:r>
      <w:r w:rsidR="004F2551" w:rsidRPr="004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F2551" w:rsidRPr="004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лы в соответствии с требованиями преемственности, в целях обеспечения индивидуальных потре</w:t>
      </w:r>
      <w:r w:rsidR="004F2551" w:rsidRPr="004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F2551" w:rsidRPr="004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 обучающихся вариативная часть учебного плана предусматривает часы, выделенные на орг</w:t>
      </w:r>
      <w:r w:rsidR="004F2551" w:rsidRPr="004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2551" w:rsidRPr="004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низацию элективных курсов.</w:t>
      </w:r>
      <w:r w:rsidR="004F2551" w:rsidRPr="004F2551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Вариативная часть учебного плана была распределена на изучение предметов регионального </w:t>
      </w:r>
      <w:r w:rsidR="00544FD6">
        <w:rPr>
          <w:rFonts w:ascii="Times New Roman" w:hAnsi="Times New Roman" w:cs="Times New Roman"/>
          <w:sz w:val="24"/>
          <w:szCs w:val="24"/>
        </w:rPr>
        <w:t>компонента</w:t>
      </w:r>
      <w:r>
        <w:rPr>
          <w:rFonts w:ascii="Times New Roman" w:hAnsi="Times New Roman" w:cs="Times New Roman"/>
          <w:sz w:val="24"/>
          <w:szCs w:val="24"/>
        </w:rPr>
        <w:t>, а также на компонент образовательн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учреждения, который определялся образовательными запросами учащихся и их законных представителей для углубленн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изучения предметов федерального компонента, для введения новых учебных предметов</w:t>
      </w:r>
      <w:r w:rsidR="00544FD6">
        <w:rPr>
          <w:rFonts w:ascii="Times New Roman" w:hAnsi="Times New Roman" w:cs="Times New Roman"/>
          <w:sz w:val="24"/>
          <w:szCs w:val="24"/>
        </w:rPr>
        <w:t xml:space="preserve"> и спе</w:t>
      </w:r>
      <w:r w:rsidR="00544FD6">
        <w:rPr>
          <w:rFonts w:ascii="Times New Roman" w:hAnsi="Times New Roman" w:cs="Times New Roman"/>
          <w:sz w:val="24"/>
          <w:szCs w:val="24"/>
        </w:rPr>
        <w:t>ц</w:t>
      </w:r>
      <w:r w:rsidR="00544FD6">
        <w:rPr>
          <w:rFonts w:ascii="Times New Roman" w:hAnsi="Times New Roman" w:cs="Times New Roman"/>
          <w:sz w:val="24"/>
          <w:szCs w:val="24"/>
        </w:rPr>
        <w:t>курсов (обязател</w:t>
      </w:r>
      <w:r w:rsidR="00544FD6">
        <w:rPr>
          <w:rFonts w:ascii="Times New Roman" w:hAnsi="Times New Roman" w:cs="Times New Roman"/>
          <w:sz w:val="24"/>
          <w:szCs w:val="24"/>
        </w:rPr>
        <w:t>ь</w:t>
      </w:r>
      <w:r w:rsidR="00544FD6">
        <w:rPr>
          <w:rFonts w:ascii="Times New Roman" w:hAnsi="Times New Roman" w:cs="Times New Roman"/>
          <w:sz w:val="24"/>
          <w:szCs w:val="24"/>
        </w:rPr>
        <w:t>ных), для введения факультативных курсов.</w:t>
      </w:r>
      <w:proofErr w:type="gramEnd"/>
    </w:p>
    <w:p w14:paraId="00AB3DEE" w14:textId="77777777" w:rsidR="00544FD6" w:rsidRDefault="00AA5615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школы и учебный план школы предусматривает выполнение го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ударственной функции школы – обеспечение базового общего среднего образования, развитие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бенка в процессе обучения. Главным условием для достижения этих целей является включение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дого ребенка на каждом учебном занятии в деятельность с учетом его возможностей и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собностей. Достижение указанных целей обеспечивается поэтапным решением задач школы на каждой степени обучения.</w:t>
      </w:r>
    </w:p>
    <w:p w14:paraId="20B303DA" w14:textId="3421DF33" w:rsidR="00BD5874" w:rsidRDefault="00AA5615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44578">
        <w:rPr>
          <w:rFonts w:ascii="Times New Roman" w:hAnsi="Times New Roman" w:cs="Times New Roman"/>
          <w:sz w:val="24"/>
          <w:szCs w:val="24"/>
        </w:rPr>
        <w:t>202</w:t>
      </w:r>
      <w:r w:rsidR="002C1F03">
        <w:rPr>
          <w:rFonts w:ascii="Times New Roman" w:hAnsi="Times New Roman" w:cs="Times New Roman"/>
          <w:sz w:val="24"/>
          <w:szCs w:val="24"/>
        </w:rPr>
        <w:t>3</w:t>
      </w:r>
      <w:r w:rsidR="00744578">
        <w:rPr>
          <w:rFonts w:ascii="Times New Roman" w:hAnsi="Times New Roman" w:cs="Times New Roman"/>
          <w:sz w:val="24"/>
          <w:szCs w:val="24"/>
        </w:rPr>
        <w:t>–</w:t>
      </w:r>
      <w:r w:rsidR="000E4B87">
        <w:rPr>
          <w:rFonts w:ascii="Times New Roman" w:hAnsi="Times New Roman" w:cs="Times New Roman"/>
          <w:sz w:val="24"/>
          <w:szCs w:val="24"/>
        </w:rPr>
        <w:t>202</w:t>
      </w:r>
      <w:r w:rsidR="002C1F03">
        <w:rPr>
          <w:rFonts w:ascii="Times New Roman" w:hAnsi="Times New Roman" w:cs="Times New Roman"/>
          <w:sz w:val="24"/>
          <w:szCs w:val="24"/>
        </w:rPr>
        <w:t>4</w:t>
      </w:r>
      <w:r w:rsidR="000E4B87">
        <w:rPr>
          <w:rFonts w:ascii="Times New Roman" w:hAnsi="Times New Roman" w:cs="Times New Roman"/>
          <w:sz w:val="24"/>
          <w:szCs w:val="24"/>
        </w:rPr>
        <w:t xml:space="preserve"> учебном</w:t>
      </w:r>
      <w:r>
        <w:rPr>
          <w:rFonts w:ascii="Times New Roman" w:hAnsi="Times New Roman" w:cs="Times New Roman"/>
          <w:sz w:val="24"/>
          <w:szCs w:val="24"/>
        </w:rPr>
        <w:t xml:space="preserve"> году школа работала в режиме </w:t>
      </w:r>
      <w:r w:rsidR="009E28C6">
        <w:rPr>
          <w:rFonts w:ascii="Times New Roman" w:hAnsi="Times New Roman" w:cs="Times New Roman"/>
          <w:sz w:val="24"/>
          <w:szCs w:val="24"/>
        </w:rPr>
        <w:t>5-дневной</w:t>
      </w:r>
      <w:r>
        <w:rPr>
          <w:rFonts w:ascii="Times New Roman" w:hAnsi="Times New Roman" w:cs="Times New Roman"/>
          <w:sz w:val="24"/>
          <w:szCs w:val="24"/>
        </w:rPr>
        <w:t xml:space="preserve"> недели для </w:t>
      </w:r>
      <w:r w:rsidR="00AD6B92">
        <w:rPr>
          <w:rFonts w:ascii="Times New Roman" w:hAnsi="Times New Roman" w:cs="Times New Roman"/>
          <w:sz w:val="24"/>
          <w:szCs w:val="24"/>
        </w:rPr>
        <w:t xml:space="preserve">1–11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578">
        <w:rPr>
          <w:rFonts w:ascii="Times New Roman" w:hAnsi="Times New Roman" w:cs="Times New Roman"/>
          <w:sz w:val="24"/>
          <w:szCs w:val="24"/>
        </w:rPr>
        <w:t>классов,</w:t>
      </w:r>
      <w:r>
        <w:rPr>
          <w:rFonts w:ascii="Times New Roman" w:hAnsi="Times New Roman" w:cs="Times New Roman"/>
          <w:sz w:val="24"/>
          <w:szCs w:val="24"/>
        </w:rPr>
        <w:t xml:space="preserve"> в ней занималось </w:t>
      </w:r>
      <w:r w:rsidR="000E3A2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классов, в которых на кон</w:t>
      </w:r>
      <w:r w:rsidR="00B46DAE">
        <w:rPr>
          <w:rFonts w:ascii="Times New Roman" w:hAnsi="Times New Roman" w:cs="Times New Roman"/>
          <w:sz w:val="24"/>
          <w:szCs w:val="24"/>
        </w:rPr>
        <w:t xml:space="preserve">ец учебного года обучалось </w:t>
      </w:r>
      <w:r w:rsidR="00515DA9">
        <w:rPr>
          <w:rFonts w:ascii="Times New Roman" w:hAnsi="Times New Roman" w:cs="Times New Roman"/>
          <w:sz w:val="24"/>
          <w:szCs w:val="24"/>
        </w:rPr>
        <w:t>3</w:t>
      </w:r>
      <w:r w:rsidR="00426E26">
        <w:rPr>
          <w:rFonts w:ascii="Times New Roman" w:hAnsi="Times New Roman" w:cs="Times New Roman"/>
          <w:sz w:val="24"/>
          <w:szCs w:val="24"/>
        </w:rPr>
        <w:t>41</w:t>
      </w:r>
      <w:r w:rsidR="00F642CD">
        <w:rPr>
          <w:rFonts w:ascii="Times New Roman" w:hAnsi="Times New Roman" w:cs="Times New Roman"/>
          <w:sz w:val="24"/>
          <w:szCs w:val="24"/>
        </w:rPr>
        <w:t xml:space="preserve"> (АППГ-33</w:t>
      </w:r>
      <w:r w:rsidR="00426E26">
        <w:rPr>
          <w:rFonts w:ascii="Times New Roman" w:hAnsi="Times New Roman" w:cs="Times New Roman"/>
          <w:sz w:val="24"/>
          <w:szCs w:val="24"/>
        </w:rPr>
        <w:t>9</w:t>
      </w:r>
      <w:r w:rsidR="00F642CD">
        <w:rPr>
          <w:rFonts w:ascii="Times New Roman" w:hAnsi="Times New Roman" w:cs="Times New Roman"/>
          <w:sz w:val="24"/>
          <w:szCs w:val="24"/>
        </w:rPr>
        <w:t>)</w:t>
      </w:r>
      <w:r w:rsidR="00515DA9">
        <w:rPr>
          <w:rFonts w:ascii="Times New Roman" w:hAnsi="Times New Roman" w:cs="Times New Roman"/>
          <w:sz w:val="24"/>
          <w:szCs w:val="24"/>
        </w:rPr>
        <w:t xml:space="preserve"> обуча</w:t>
      </w:r>
      <w:r w:rsidR="00515DA9">
        <w:rPr>
          <w:rFonts w:ascii="Times New Roman" w:hAnsi="Times New Roman" w:cs="Times New Roman"/>
          <w:sz w:val="24"/>
          <w:szCs w:val="24"/>
        </w:rPr>
        <w:t>ю</w:t>
      </w:r>
      <w:r w:rsidR="00515DA9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4750DD" w14:textId="5DA54E4B" w:rsidR="000E4B87" w:rsidRPr="000E4B87" w:rsidRDefault="000E4B87" w:rsidP="00BB6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4B87">
        <w:rPr>
          <w:rFonts w:ascii="Times New Roman" w:eastAsia="Calibri" w:hAnsi="Times New Roman" w:cs="Times New Roman"/>
          <w:color w:val="000000"/>
          <w:sz w:val="24"/>
          <w:szCs w:val="24"/>
        </w:rPr>
        <w:t>Занятия в школе проводятся в одну смену, режим и условия работы благоприятны для орган</w:t>
      </w:r>
      <w:r w:rsidRPr="000E4B87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0E4B87">
        <w:rPr>
          <w:rFonts w:ascii="Times New Roman" w:eastAsia="Calibri" w:hAnsi="Times New Roman" w:cs="Times New Roman"/>
          <w:color w:val="000000"/>
          <w:sz w:val="24"/>
          <w:szCs w:val="24"/>
        </w:rPr>
        <w:t>зации эффективного учебно-воспитательного процесса, внеурочной деятельности учащихся, для с</w:t>
      </w:r>
      <w:r w:rsidRPr="000E4B87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0E4B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блюдения основных санитарно-гигиенических требований. </w:t>
      </w:r>
    </w:p>
    <w:p w14:paraId="6364275F" w14:textId="747038AB" w:rsidR="000E4B87" w:rsidRPr="000E4B87" w:rsidRDefault="000E4B87" w:rsidP="00BB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переутомления обучающихся в годовом календарном учебном плане предусмо</w:t>
      </w:r>
      <w:r w:rsidRPr="000E4B8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E4B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рено равномерное распределение периодов учебного времени и каникул.</w:t>
      </w:r>
    </w:p>
    <w:p w14:paraId="4C34384F" w14:textId="45671C9C" w:rsidR="00496941" w:rsidRPr="00780FCC" w:rsidRDefault="00BD5874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1752">
        <w:rPr>
          <w:rFonts w:ascii="Times New Roman" w:hAnsi="Times New Roman" w:cs="Times New Roman"/>
          <w:sz w:val="24"/>
          <w:szCs w:val="24"/>
        </w:rPr>
        <w:t xml:space="preserve">Учебный процесс в </w:t>
      </w:r>
      <w:r w:rsidR="00E70C85" w:rsidRPr="00A71752">
        <w:rPr>
          <w:rFonts w:ascii="Times New Roman" w:hAnsi="Times New Roman" w:cs="Times New Roman"/>
          <w:sz w:val="24"/>
          <w:szCs w:val="24"/>
        </w:rPr>
        <w:t>20</w:t>
      </w:r>
      <w:r w:rsidR="00E70C85">
        <w:rPr>
          <w:rFonts w:ascii="Times New Roman" w:hAnsi="Times New Roman" w:cs="Times New Roman"/>
          <w:sz w:val="24"/>
          <w:szCs w:val="24"/>
        </w:rPr>
        <w:t>2</w:t>
      </w:r>
      <w:r w:rsidR="00426E26">
        <w:rPr>
          <w:rFonts w:ascii="Times New Roman" w:hAnsi="Times New Roman" w:cs="Times New Roman"/>
          <w:sz w:val="24"/>
          <w:szCs w:val="24"/>
        </w:rPr>
        <w:t>3</w:t>
      </w:r>
      <w:r w:rsidR="00E70C85" w:rsidRPr="00A71752">
        <w:rPr>
          <w:rFonts w:ascii="Times New Roman" w:hAnsi="Times New Roman" w:cs="Times New Roman"/>
          <w:sz w:val="24"/>
          <w:szCs w:val="24"/>
        </w:rPr>
        <w:t>–202</w:t>
      </w:r>
      <w:r w:rsidR="00426E26">
        <w:rPr>
          <w:rFonts w:ascii="Times New Roman" w:hAnsi="Times New Roman" w:cs="Times New Roman"/>
          <w:sz w:val="24"/>
          <w:szCs w:val="24"/>
        </w:rPr>
        <w:t>4</w:t>
      </w:r>
      <w:r w:rsidRPr="00A71752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515DA9" w:rsidRPr="00A71752">
        <w:rPr>
          <w:rFonts w:ascii="Times New Roman" w:hAnsi="Times New Roman" w:cs="Times New Roman"/>
          <w:sz w:val="24"/>
          <w:szCs w:val="24"/>
        </w:rPr>
        <w:t>сопровождался внеурочной</w:t>
      </w:r>
      <w:r w:rsidRPr="00A71752">
        <w:rPr>
          <w:rFonts w:ascii="Times New Roman" w:hAnsi="Times New Roman" w:cs="Times New Roman"/>
          <w:sz w:val="24"/>
          <w:szCs w:val="24"/>
        </w:rPr>
        <w:t xml:space="preserve"> работой по предм</w:t>
      </w:r>
      <w:r w:rsidRPr="00A71752">
        <w:rPr>
          <w:rFonts w:ascii="Times New Roman" w:hAnsi="Times New Roman" w:cs="Times New Roman"/>
          <w:sz w:val="24"/>
          <w:szCs w:val="24"/>
        </w:rPr>
        <w:t>е</w:t>
      </w:r>
      <w:r w:rsidRPr="00A71752">
        <w:rPr>
          <w:rFonts w:ascii="Times New Roman" w:hAnsi="Times New Roman" w:cs="Times New Roman"/>
          <w:sz w:val="24"/>
          <w:szCs w:val="24"/>
        </w:rPr>
        <w:t>там</w:t>
      </w:r>
      <w:r w:rsidR="000A67BF">
        <w:rPr>
          <w:rFonts w:ascii="Times New Roman" w:hAnsi="Times New Roman" w:cs="Times New Roman"/>
          <w:sz w:val="24"/>
          <w:szCs w:val="24"/>
        </w:rPr>
        <w:t xml:space="preserve"> (приказ №21 от 21.09.2023г.)</w:t>
      </w:r>
      <w:r w:rsidRPr="00A717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05A3AB" w14:textId="772EE078" w:rsidR="000B7CB0" w:rsidRPr="00AD6B92" w:rsidRDefault="00BD5874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78D">
        <w:rPr>
          <w:rFonts w:ascii="Times New Roman" w:hAnsi="Times New Roman" w:cs="Times New Roman"/>
          <w:sz w:val="24"/>
          <w:szCs w:val="24"/>
        </w:rPr>
        <w:t xml:space="preserve">В </w:t>
      </w:r>
      <w:r w:rsidR="00744578" w:rsidRPr="0044678D">
        <w:rPr>
          <w:rFonts w:ascii="Times New Roman" w:hAnsi="Times New Roman" w:cs="Times New Roman"/>
          <w:sz w:val="24"/>
          <w:szCs w:val="24"/>
        </w:rPr>
        <w:t>1–11</w:t>
      </w:r>
      <w:r w:rsidRPr="0044678D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515DA9" w:rsidRPr="0044678D">
        <w:rPr>
          <w:rFonts w:ascii="Times New Roman" w:hAnsi="Times New Roman" w:cs="Times New Roman"/>
          <w:sz w:val="24"/>
          <w:szCs w:val="24"/>
        </w:rPr>
        <w:t xml:space="preserve">– </w:t>
      </w:r>
      <w:r w:rsidR="00515DA9" w:rsidRPr="00AD6B92">
        <w:rPr>
          <w:rFonts w:ascii="Times New Roman" w:hAnsi="Times New Roman" w:cs="Times New Roman"/>
          <w:sz w:val="24"/>
          <w:szCs w:val="24"/>
        </w:rPr>
        <w:t>работало</w:t>
      </w:r>
      <w:r w:rsidR="000B7CB0" w:rsidRPr="00AD6B92">
        <w:rPr>
          <w:rFonts w:ascii="Times New Roman" w:hAnsi="Times New Roman" w:cs="Times New Roman"/>
          <w:sz w:val="24"/>
          <w:szCs w:val="24"/>
        </w:rPr>
        <w:t xml:space="preserve"> </w:t>
      </w:r>
      <w:r w:rsidR="00C54A7F">
        <w:rPr>
          <w:rFonts w:ascii="Times New Roman" w:hAnsi="Times New Roman" w:cs="Times New Roman"/>
          <w:sz w:val="24"/>
          <w:szCs w:val="24"/>
        </w:rPr>
        <w:t>30</w:t>
      </w:r>
      <w:r w:rsidR="00E70C85" w:rsidRPr="00AD6B92">
        <w:rPr>
          <w:rFonts w:ascii="Times New Roman" w:hAnsi="Times New Roman" w:cs="Times New Roman"/>
          <w:sz w:val="24"/>
          <w:szCs w:val="24"/>
        </w:rPr>
        <w:t xml:space="preserve"> кружк</w:t>
      </w:r>
      <w:r w:rsidR="00CA1C77">
        <w:rPr>
          <w:rFonts w:ascii="Times New Roman" w:hAnsi="Times New Roman" w:cs="Times New Roman"/>
          <w:sz w:val="24"/>
          <w:szCs w:val="24"/>
        </w:rPr>
        <w:t>ов</w:t>
      </w:r>
      <w:r w:rsidR="00006435" w:rsidRPr="00AD6B92">
        <w:rPr>
          <w:rFonts w:ascii="Times New Roman" w:hAnsi="Times New Roman" w:cs="Times New Roman"/>
          <w:sz w:val="24"/>
          <w:szCs w:val="24"/>
        </w:rPr>
        <w:t>,</w:t>
      </w:r>
      <w:r w:rsidR="00496941" w:rsidRPr="00AD6B92">
        <w:rPr>
          <w:rFonts w:ascii="Times New Roman" w:hAnsi="Times New Roman" w:cs="Times New Roman"/>
          <w:sz w:val="24"/>
          <w:szCs w:val="24"/>
        </w:rPr>
        <w:t xml:space="preserve"> </w:t>
      </w:r>
      <w:r w:rsidR="00E70C85" w:rsidRPr="00AD6B92">
        <w:rPr>
          <w:rFonts w:ascii="Times New Roman" w:hAnsi="Times New Roman" w:cs="Times New Roman"/>
          <w:sz w:val="24"/>
          <w:szCs w:val="24"/>
        </w:rPr>
        <w:t>из них</w:t>
      </w:r>
      <w:r w:rsidR="00C54A7F">
        <w:rPr>
          <w:rFonts w:ascii="Times New Roman" w:hAnsi="Times New Roman" w:cs="Times New Roman"/>
          <w:sz w:val="24"/>
          <w:szCs w:val="24"/>
        </w:rPr>
        <w:t xml:space="preserve"> 4</w:t>
      </w:r>
      <w:r w:rsidR="00496941" w:rsidRPr="00AD6B92">
        <w:rPr>
          <w:rFonts w:ascii="Times New Roman" w:hAnsi="Times New Roman" w:cs="Times New Roman"/>
          <w:sz w:val="24"/>
          <w:szCs w:val="24"/>
        </w:rPr>
        <w:t xml:space="preserve"> предметных</w:t>
      </w:r>
      <w:r w:rsidR="000B7CB0" w:rsidRPr="00AD6B92">
        <w:rPr>
          <w:rFonts w:ascii="Times New Roman" w:hAnsi="Times New Roman" w:cs="Times New Roman"/>
          <w:sz w:val="24"/>
          <w:szCs w:val="24"/>
        </w:rPr>
        <w:t xml:space="preserve"> (АППГ-</w:t>
      </w:r>
      <w:r w:rsidR="00AD6B92" w:rsidRPr="00AD6B92">
        <w:rPr>
          <w:rFonts w:ascii="Times New Roman" w:hAnsi="Times New Roman" w:cs="Times New Roman"/>
          <w:sz w:val="24"/>
          <w:szCs w:val="24"/>
        </w:rPr>
        <w:t>2</w:t>
      </w:r>
      <w:r w:rsidR="000A67BF">
        <w:rPr>
          <w:rFonts w:ascii="Times New Roman" w:hAnsi="Times New Roman" w:cs="Times New Roman"/>
          <w:sz w:val="24"/>
          <w:szCs w:val="24"/>
        </w:rPr>
        <w:t>3</w:t>
      </w:r>
      <w:r w:rsidR="00E70C85" w:rsidRPr="00AD6B92">
        <w:rPr>
          <w:rFonts w:ascii="Times New Roman" w:hAnsi="Times New Roman" w:cs="Times New Roman"/>
          <w:sz w:val="24"/>
          <w:szCs w:val="24"/>
        </w:rPr>
        <w:t>/</w:t>
      </w:r>
      <w:r w:rsidR="00AD6B92" w:rsidRPr="00AD6B92">
        <w:rPr>
          <w:rFonts w:ascii="Times New Roman" w:hAnsi="Times New Roman" w:cs="Times New Roman"/>
          <w:sz w:val="24"/>
          <w:szCs w:val="24"/>
        </w:rPr>
        <w:t>1</w:t>
      </w:r>
      <w:r w:rsidR="000A67BF">
        <w:rPr>
          <w:rFonts w:ascii="Times New Roman" w:hAnsi="Times New Roman" w:cs="Times New Roman"/>
          <w:sz w:val="24"/>
          <w:szCs w:val="24"/>
        </w:rPr>
        <w:t>7</w:t>
      </w:r>
      <w:r w:rsidR="000B7CB0" w:rsidRPr="00AD6B92">
        <w:rPr>
          <w:rFonts w:ascii="Times New Roman" w:hAnsi="Times New Roman" w:cs="Times New Roman"/>
          <w:sz w:val="24"/>
          <w:szCs w:val="24"/>
        </w:rPr>
        <w:t>)</w:t>
      </w:r>
      <w:r w:rsidR="00496941" w:rsidRPr="00AD6B9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493AFD" w14:textId="37757CD1" w:rsidR="00A71752" w:rsidRDefault="00BD5874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B92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C54A7F">
        <w:rPr>
          <w:rFonts w:ascii="Times New Roman" w:hAnsi="Times New Roman" w:cs="Times New Roman"/>
          <w:sz w:val="24"/>
          <w:szCs w:val="24"/>
        </w:rPr>
        <w:t>10</w:t>
      </w:r>
      <w:r w:rsidR="00515DA9" w:rsidRPr="00AD6B92">
        <w:rPr>
          <w:rFonts w:ascii="Times New Roman" w:hAnsi="Times New Roman" w:cs="Times New Roman"/>
          <w:sz w:val="24"/>
          <w:szCs w:val="24"/>
        </w:rPr>
        <w:t xml:space="preserve"> факультатив</w:t>
      </w:r>
      <w:r w:rsidR="00D24A90">
        <w:rPr>
          <w:rFonts w:ascii="Times New Roman" w:hAnsi="Times New Roman" w:cs="Times New Roman"/>
          <w:sz w:val="24"/>
          <w:szCs w:val="24"/>
        </w:rPr>
        <w:t>а</w:t>
      </w:r>
      <w:r w:rsidR="00C53900" w:rsidRPr="00AD6B92">
        <w:rPr>
          <w:rFonts w:ascii="Times New Roman" w:hAnsi="Times New Roman" w:cs="Times New Roman"/>
          <w:sz w:val="24"/>
          <w:szCs w:val="24"/>
        </w:rPr>
        <w:t xml:space="preserve"> для </w:t>
      </w:r>
      <w:r w:rsidR="00E70C85" w:rsidRPr="00AD6B92">
        <w:rPr>
          <w:rFonts w:ascii="Times New Roman" w:hAnsi="Times New Roman" w:cs="Times New Roman"/>
          <w:sz w:val="24"/>
          <w:szCs w:val="24"/>
        </w:rPr>
        <w:t>9–11 класс</w:t>
      </w:r>
      <w:r w:rsidR="00B46DAE" w:rsidRPr="00AD6B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6DAE" w:rsidRPr="00AD6B92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B46DAE" w:rsidRPr="00AD6B92">
        <w:rPr>
          <w:rFonts w:ascii="Times New Roman" w:hAnsi="Times New Roman" w:cs="Times New Roman"/>
          <w:sz w:val="24"/>
          <w:szCs w:val="24"/>
        </w:rPr>
        <w:t xml:space="preserve"> объеме </w:t>
      </w:r>
      <w:r w:rsidR="00C54A7F">
        <w:rPr>
          <w:rFonts w:ascii="Times New Roman" w:hAnsi="Times New Roman" w:cs="Times New Roman"/>
          <w:sz w:val="24"/>
          <w:szCs w:val="24"/>
        </w:rPr>
        <w:t>1</w:t>
      </w:r>
      <w:r w:rsidR="00AD6B92" w:rsidRPr="00AD6B92">
        <w:rPr>
          <w:rFonts w:ascii="Times New Roman" w:hAnsi="Times New Roman" w:cs="Times New Roman"/>
          <w:sz w:val="24"/>
          <w:szCs w:val="24"/>
        </w:rPr>
        <w:t>8</w:t>
      </w:r>
      <w:r w:rsidR="00D9283D" w:rsidRPr="00AD6B92">
        <w:rPr>
          <w:rFonts w:ascii="Times New Roman" w:hAnsi="Times New Roman" w:cs="Times New Roman"/>
          <w:sz w:val="24"/>
          <w:szCs w:val="24"/>
        </w:rPr>
        <w:t xml:space="preserve"> </w:t>
      </w:r>
      <w:r w:rsidR="002462D2" w:rsidRPr="00AD6B92">
        <w:rPr>
          <w:rFonts w:ascii="Times New Roman" w:hAnsi="Times New Roman" w:cs="Times New Roman"/>
          <w:sz w:val="24"/>
          <w:szCs w:val="24"/>
        </w:rPr>
        <w:t xml:space="preserve">часов (АППГ </w:t>
      </w:r>
      <w:r w:rsidR="00BC2FA8" w:rsidRPr="00AD6B92">
        <w:rPr>
          <w:rFonts w:ascii="Times New Roman" w:hAnsi="Times New Roman" w:cs="Times New Roman"/>
          <w:sz w:val="24"/>
          <w:szCs w:val="24"/>
        </w:rPr>
        <w:t>-</w:t>
      </w:r>
      <w:r w:rsidR="00AD6B92" w:rsidRPr="00AD6B92">
        <w:rPr>
          <w:rFonts w:ascii="Times New Roman" w:hAnsi="Times New Roman" w:cs="Times New Roman"/>
          <w:sz w:val="24"/>
          <w:szCs w:val="24"/>
        </w:rPr>
        <w:t>4</w:t>
      </w:r>
      <w:r w:rsidR="002462D2" w:rsidRPr="00AD6B92">
        <w:rPr>
          <w:rFonts w:ascii="Times New Roman" w:hAnsi="Times New Roman" w:cs="Times New Roman"/>
          <w:sz w:val="24"/>
          <w:szCs w:val="24"/>
        </w:rPr>
        <w:t xml:space="preserve"> факультативов в объеме </w:t>
      </w:r>
      <w:r w:rsidR="00C54A7F">
        <w:rPr>
          <w:rFonts w:ascii="Times New Roman" w:hAnsi="Times New Roman" w:cs="Times New Roman"/>
          <w:sz w:val="24"/>
          <w:szCs w:val="24"/>
        </w:rPr>
        <w:t>8</w:t>
      </w:r>
      <w:r w:rsidR="00F642CD" w:rsidRPr="00AD6B92">
        <w:rPr>
          <w:rFonts w:ascii="Times New Roman" w:hAnsi="Times New Roman" w:cs="Times New Roman"/>
          <w:sz w:val="24"/>
          <w:szCs w:val="24"/>
        </w:rPr>
        <w:t xml:space="preserve"> </w:t>
      </w:r>
      <w:r w:rsidR="002462D2" w:rsidRPr="00AD6B92">
        <w:rPr>
          <w:rFonts w:ascii="Times New Roman" w:hAnsi="Times New Roman" w:cs="Times New Roman"/>
          <w:sz w:val="24"/>
          <w:szCs w:val="24"/>
        </w:rPr>
        <w:t>ч</w:t>
      </w:r>
      <w:r w:rsidR="002462D2" w:rsidRPr="00AD6B92">
        <w:rPr>
          <w:rFonts w:ascii="Times New Roman" w:hAnsi="Times New Roman" w:cs="Times New Roman"/>
          <w:sz w:val="24"/>
          <w:szCs w:val="24"/>
        </w:rPr>
        <w:t>а</w:t>
      </w:r>
      <w:r w:rsidR="002462D2" w:rsidRPr="00AD6B92">
        <w:rPr>
          <w:rFonts w:ascii="Times New Roman" w:hAnsi="Times New Roman" w:cs="Times New Roman"/>
          <w:sz w:val="24"/>
          <w:szCs w:val="24"/>
        </w:rPr>
        <w:t>сов)</w:t>
      </w:r>
      <w:r w:rsidR="00D24A90">
        <w:rPr>
          <w:rFonts w:ascii="Times New Roman" w:hAnsi="Times New Roman" w:cs="Times New Roman"/>
          <w:sz w:val="24"/>
          <w:szCs w:val="24"/>
        </w:rPr>
        <w:t xml:space="preserve"> по обществознанию, географии</w:t>
      </w:r>
      <w:r w:rsidR="00C54A7F">
        <w:rPr>
          <w:rFonts w:ascii="Times New Roman" w:hAnsi="Times New Roman" w:cs="Times New Roman"/>
          <w:sz w:val="24"/>
          <w:szCs w:val="24"/>
        </w:rPr>
        <w:t xml:space="preserve">, иностранному языку,  математике </w:t>
      </w:r>
      <w:r w:rsidR="00D24A90">
        <w:rPr>
          <w:rFonts w:ascii="Times New Roman" w:hAnsi="Times New Roman" w:cs="Times New Roman"/>
          <w:sz w:val="24"/>
          <w:szCs w:val="24"/>
        </w:rPr>
        <w:t xml:space="preserve"> и русскому языку в 9 и 11 классах.</w:t>
      </w:r>
    </w:p>
    <w:p w14:paraId="3A9E9969" w14:textId="4D7D9F98" w:rsidR="00CA1C77" w:rsidRDefault="00A71752" w:rsidP="00BB637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752">
        <w:rPr>
          <w:rFonts w:ascii="Times New Roman" w:hAnsi="Times New Roman" w:cs="Times New Roman"/>
          <w:sz w:val="24"/>
          <w:szCs w:val="24"/>
        </w:rPr>
        <w:t xml:space="preserve">Учебный план позволил расширить и углубить содержание изучаемых предметов в соответствии с запросами социума, адаптировать систему обязательного общего образования к уровню и особенностям развития обучающихся, удовлетворить потребности учащихся и их родителей на определенные образовательные услуги. </w:t>
      </w:r>
    </w:p>
    <w:p w14:paraId="776596F7" w14:textId="10FC503B" w:rsidR="00F072E3" w:rsidRDefault="00A71752" w:rsidP="00BB637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A7175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70C85" w:rsidRPr="00A71752">
        <w:rPr>
          <w:rFonts w:ascii="Times New Roman" w:hAnsi="Times New Roman" w:cs="Times New Roman"/>
          <w:sz w:val="24"/>
          <w:szCs w:val="24"/>
        </w:rPr>
        <w:t>20</w:t>
      </w:r>
      <w:r w:rsidR="00E70C85">
        <w:rPr>
          <w:rFonts w:ascii="Times New Roman" w:hAnsi="Times New Roman" w:cs="Times New Roman"/>
          <w:sz w:val="24"/>
          <w:szCs w:val="24"/>
        </w:rPr>
        <w:t>2</w:t>
      </w:r>
      <w:r w:rsidR="005C30F3">
        <w:rPr>
          <w:rFonts w:ascii="Times New Roman" w:hAnsi="Times New Roman" w:cs="Times New Roman"/>
          <w:sz w:val="24"/>
          <w:szCs w:val="24"/>
        </w:rPr>
        <w:t>3</w:t>
      </w:r>
      <w:r w:rsidR="00E70C85" w:rsidRPr="00A71752">
        <w:rPr>
          <w:rFonts w:ascii="Times New Roman" w:hAnsi="Times New Roman" w:cs="Times New Roman"/>
          <w:sz w:val="24"/>
          <w:szCs w:val="24"/>
        </w:rPr>
        <w:t>–</w:t>
      </w:r>
      <w:r w:rsidR="00F072E3" w:rsidRPr="00A71752">
        <w:rPr>
          <w:rFonts w:ascii="Times New Roman" w:hAnsi="Times New Roman" w:cs="Times New Roman"/>
          <w:sz w:val="24"/>
          <w:szCs w:val="24"/>
        </w:rPr>
        <w:t>202</w:t>
      </w:r>
      <w:r w:rsidR="005C30F3">
        <w:rPr>
          <w:rFonts w:ascii="Times New Roman" w:hAnsi="Times New Roman" w:cs="Times New Roman"/>
          <w:sz w:val="24"/>
          <w:szCs w:val="24"/>
        </w:rPr>
        <w:t>4</w:t>
      </w:r>
      <w:r w:rsidR="00F072E3" w:rsidRPr="00A71752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Pr="00A71752">
        <w:rPr>
          <w:rFonts w:ascii="Times New Roman" w:hAnsi="Times New Roman" w:cs="Times New Roman"/>
          <w:sz w:val="24"/>
          <w:szCs w:val="24"/>
        </w:rPr>
        <w:t xml:space="preserve"> года отслеживалось выполнение учебных программ по всем предметам учебного плана. </w:t>
      </w:r>
    </w:p>
    <w:p w14:paraId="30D61C04" w14:textId="57D1B516" w:rsidR="00A71752" w:rsidRDefault="00773322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является ППЭ, ГИА в этом учебном году началась для 9 классов </w:t>
      </w:r>
      <w:r w:rsidR="004265D0">
        <w:rPr>
          <w:rFonts w:ascii="Times New Roman" w:hAnsi="Times New Roman" w:cs="Times New Roman"/>
          <w:sz w:val="24"/>
          <w:szCs w:val="24"/>
        </w:rPr>
        <w:t>2</w:t>
      </w:r>
      <w:r w:rsidR="00CA1C77">
        <w:rPr>
          <w:rFonts w:ascii="Times New Roman" w:hAnsi="Times New Roman" w:cs="Times New Roman"/>
          <w:sz w:val="24"/>
          <w:szCs w:val="24"/>
        </w:rPr>
        <w:t>1</w:t>
      </w:r>
      <w:r w:rsidR="004265D0">
        <w:rPr>
          <w:rFonts w:ascii="Times New Roman" w:hAnsi="Times New Roman" w:cs="Times New Roman"/>
          <w:sz w:val="24"/>
          <w:szCs w:val="24"/>
        </w:rPr>
        <w:t xml:space="preserve"> мая, для 11 классов-2</w:t>
      </w:r>
      <w:r w:rsidR="00CA1C77">
        <w:rPr>
          <w:rFonts w:ascii="Times New Roman" w:hAnsi="Times New Roman" w:cs="Times New Roman"/>
          <w:sz w:val="24"/>
          <w:szCs w:val="24"/>
        </w:rPr>
        <w:t>3</w:t>
      </w:r>
      <w:r w:rsidR="004265D0">
        <w:rPr>
          <w:rFonts w:ascii="Times New Roman" w:hAnsi="Times New Roman" w:cs="Times New Roman"/>
          <w:sz w:val="24"/>
          <w:szCs w:val="24"/>
        </w:rPr>
        <w:t xml:space="preserve"> мая, поэтому, согласно КУГ, учебный год завершился 2</w:t>
      </w:r>
      <w:r w:rsidR="00CA1C77">
        <w:rPr>
          <w:rFonts w:ascii="Times New Roman" w:hAnsi="Times New Roman" w:cs="Times New Roman"/>
          <w:sz w:val="24"/>
          <w:szCs w:val="24"/>
        </w:rPr>
        <w:t>4</w:t>
      </w:r>
      <w:r w:rsidR="004265D0">
        <w:rPr>
          <w:rFonts w:ascii="Times New Roman" w:hAnsi="Times New Roman" w:cs="Times New Roman"/>
          <w:sz w:val="24"/>
          <w:szCs w:val="24"/>
        </w:rPr>
        <w:t xml:space="preserve"> </w:t>
      </w:r>
      <w:r w:rsidR="00EB0C80">
        <w:rPr>
          <w:rFonts w:ascii="Times New Roman" w:hAnsi="Times New Roman" w:cs="Times New Roman"/>
          <w:sz w:val="24"/>
          <w:szCs w:val="24"/>
        </w:rPr>
        <w:t xml:space="preserve">мая. </w:t>
      </w:r>
      <w:r w:rsidR="00EB0C80" w:rsidRPr="00BC69D4">
        <w:rPr>
          <w:rFonts w:ascii="Times New Roman" w:hAnsi="Times New Roman" w:cs="Times New Roman"/>
          <w:sz w:val="24"/>
          <w:szCs w:val="24"/>
        </w:rPr>
        <w:t>Количество</w:t>
      </w:r>
      <w:r w:rsidR="00A71752" w:rsidRPr="00BC69D4">
        <w:rPr>
          <w:rFonts w:ascii="Times New Roman" w:hAnsi="Times New Roman" w:cs="Times New Roman"/>
          <w:sz w:val="24"/>
          <w:szCs w:val="24"/>
        </w:rPr>
        <w:t xml:space="preserve"> фактически проведенных часов педагогами школы меньше, чем количество часов по учебному плану (примерно на </w:t>
      </w:r>
      <w:r w:rsidR="00BC69D4">
        <w:rPr>
          <w:rFonts w:ascii="Times New Roman" w:hAnsi="Times New Roman" w:cs="Times New Roman"/>
          <w:sz w:val="24"/>
          <w:szCs w:val="24"/>
        </w:rPr>
        <w:t>0,4</w:t>
      </w:r>
      <w:r w:rsidR="00A71752" w:rsidRPr="00BC69D4">
        <w:rPr>
          <w:rFonts w:ascii="Times New Roman" w:hAnsi="Times New Roman" w:cs="Times New Roman"/>
          <w:sz w:val="24"/>
          <w:szCs w:val="24"/>
        </w:rPr>
        <w:t>%</w:t>
      </w:r>
      <w:r w:rsidR="00EB0C80">
        <w:rPr>
          <w:rFonts w:ascii="Times New Roman" w:hAnsi="Times New Roman" w:cs="Times New Roman"/>
          <w:sz w:val="24"/>
          <w:szCs w:val="24"/>
        </w:rPr>
        <w:t xml:space="preserve"> </w:t>
      </w:r>
      <w:r w:rsidR="00BC69D4">
        <w:rPr>
          <w:rFonts w:ascii="Times New Roman" w:hAnsi="Times New Roman" w:cs="Times New Roman"/>
          <w:sz w:val="24"/>
          <w:szCs w:val="24"/>
        </w:rPr>
        <w:t>(АППГ-1%)</w:t>
      </w:r>
      <w:r w:rsidR="00A71752" w:rsidRPr="00BC69D4">
        <w:rPr>
          <w:rFonts w:ascii="Times New Roman" w:hAnsi="Times New Roman" w:cs="Times New Roman"/>
          <w:sz w:val="24"/>
          <w:szCs w:val="24"/>
        </w:rPr>
        <w:t xml:space="preserve">). </w:t>
      </w:r>
      <w:r w:rsidR="00A71752" w:rsidRPr="00A71752">
        <w:rPr>
          <w:rFonts w:ascii="Times New Roman" w:hAnsi="Times New Roman" w:cs="Times New Roman"/>
          <w:sz w:val="24"/>
          <w:szCs w:val="24"/>
        </w:rPr>
        <w:t xml:space="preserve">Отставание было ликвидировано за счет резервных часов, внесения </w:t>
      </w:r>
      <w:r w:rsidR="005C2577">
        <w:rPr>
          <w:rFonts w:ascii="Times New Roman" w:hAnsi="Times New Roman" w:cs="Times New Roman"/>
          <w:sz w:val="24"/>
          <w:szCs w:val="24"/>
        </w:rPr>
        <w:t>коррект</w:t>
      </w:r>
      <w:r w:rsidR="005C2577">
        <w:rPr>
          <w:rFonts w:ascii="Times New Roman" w:hAnsi="Times New Roman" w:cs="Times New Roman"/>
          <w:sz w:val="24"/>
          <w:szCs w:val="24"/>
        </w:rPr>
        <w:t>и</w:t>
      </w:r>
      <w:r w:rsidR="005C2577">
        <w:rPr>
          <w:rFonts w:ascii="Times New Roman" w:hAnsi="Times New Roman" w:cs="Times New Roman"/>
          <w:sz w:val="24"/>
          <w:szCs w:val="24"/>
        </w:rPr>
        <w:t xml:space="preserve">ровок </w:t>
      </w:r>
      <w:proofErr w:type="gramStart"/>
      <w:r w:rsidR="005C2577">
        <w:rPr>
          <w:rFonts w:ascii="Times New Roman" w:hAnsi="Times New Roman" w:cs="Times New Roman"/>
          <w:sz w:val="24"/>
          <w:szCs w:val="24"/>
        </w:rPr>
        <w:t>-</w:t>
      </w:r>
      <w:r w:rsidR="00A71752" w:rsidRPr="00A7175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71752" w:rsidRPr="00A71752">
        <w:rPr>
          <w:rFonts w:ascii="Times New Roman" w:hAnsi="Times New Roman" w:cs="Times New Roman"/>
          <w:sz w:val="24"/>
          <w:szCs w:val="24"/>
        </w:rPr>
        <w:t>зменений в тематические планирования учителей, уплотнение или объединение тем</w:t>
      </w:r>
      <w:r w:rsidR="00C71D7E">
        <w:rPr>
          <w:rFonts w:ascii="Times New Roman" w:hAnsi="Times New Roman" w:cs="Times New Roman"/>
          <w:sz w:val="24"/>
          <w:szCs w:val="24"/>
        </w:rPr>
        <w:t xml:space="preserve"> схожих по с</w:t>
      </w:r>
      <w:r w:rsidR="00C71D7E">
        <w:rPr>
          <w:rFonts w:ascii="Times New Roman" w:hAnsi="Times New Roman" w:cs="Times New Roman"/>
          <w:sz w:val="24"/>
          <w:szCs w:val="24"/>
        </w:rPr>
        <w:t>о</w:t>
      </w:r>
      <w:r w:rsidR="00C71D7E">
        <w:rPr>
          <w:rFonts w:ascii="Times New Roman" w:hAnsi="Times New Roman" w:cs="Times New Roman"/>
          <w:sz w:val="24"/>
          <w:szCs w:val="24"/>
        </w:rPr>
        <w:t>держанию</w:t>
      </w:r>
      <w:r w:rsidR="00A71752" w:rsidRPr="00A71752">
        <w:rPr>
          <w:rFonts w:ascii="Times New Roman" w:hAnsi="Times New Roman" w:cs="Times New Roman"/>
          <w:sz w:val="24"/>
          <w:szCs w:val="24"/>
        </w:rPr>
        <w:t xml:space="preserve">, совмещение повторения с изучением других тем. </w:t>
      </w:r>
    </w:p>
    <w:p w14:paraId="75A4097F" w14:textId="77777777" w:rsidR="00BB637B" w:rsidRPr="00FE0BAC" w:rsidRDefault="00BB637B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C2D8A" w14:textId="77777777" w:rsidR="00D84FB2" w:rsidRPr="00BB637B" w:rsidRDefault="00D84FB2" w:rsidP="00BB637B">
      <w:pPr>
        <w:spacing w:after="0" w:line="240" w:lineRule="auto"/>
        <w:ind w:left="1440" w:hanging="786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BB637B">
        <w:rPr>
          <w:rFonts w:ascii="Times New Roman" w:eastAsia="Trebuchet MS" w:hAnsi="Times New Roman" w:cs="Times New Roman"/>
          <w:b/>
          <w:sz w:val="24"/>
          <w:szCs w:val="24"/>
        </w:rPr>
        <w:t xml:space="preserve">ОБЩИЙ КОНТИНГЕНТ </w:t>
      </w:r>
      <w:proofErr w:type="gramStart"/>
      <w:r w:rsidRPr="00BB637B">
        <w:rPr>
          <w:rFonts w:ascii="Times New Roman" w:eastAsia="Trebuchet MS" w:hAnsi="Times New Roman" w:cs="Times New Roman"/>
          <w:b/>
          <w:sz w:val="24"/>
          <w:szCs w:val="24"/>
        </w:rPr>
        <w:t>ОБУЧАЮЩИХСЯ</w:t>
      </w:r>
      <w:proofErr w:type="gramEnd"/>
      <w:r w:rsidRPr="00BB637B">
        <w:rPr>
          <w:rFonts w:ascii="Times New Roman" w:eastAsia="Trebuchet MS" w:hAnsi="Times New Roman" w:cs="Times New Roman"/>
          <w:b/>
          <w:sz w:val="24"/>
          <w:szCs w:val="24"/>
        </w:rPr>
        <w:t>.</w:t>
      </w:r>
    </w:p>
    <w:p w14:paraId="310D567B" w14:textId="77777777" w:rsidR="00BB637B" w:rsidRPr="00780FCC" w:rsidRDefault="00BB637B" w:rsidP="00BB637B">
      <w:pPr>
        <w:spacing w:after="0" w:line="240" w:lineRule="auto"/>
        <w:ind w:left="1440" w:hanging="786"/>
        <w:jc w:val="center"/>
        <w:rPr>
          <w:rFonts w:ascii="Times New Roman" w:eastAsia="Trebuchet MS" w:hAnsi="Times New Roman" w:cs="Times New Roman"/>
          <w:b/>
          <w:color w:val="C00000"/>
          <w:sz w:val="24"/>
          <w:szCs w:val="24"/>
        </w:rPr>
      </w:pPr>
    </w:p>
    <w:p w14:paraId="412BCE3D" w14:textId="3BC48E7A" w:rsidR="00D84FB2" w:rsidRPr="00D84FB2" w:rsidRDefault="00D84FB2" w:rsidP="00BB637B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D84FB2">
        <w:rPr>
          <w:rFonts w:ascii="Times New Roman" w:eastAsia="Trebuchet MS" w:hAnsi="Times New Roman" w:cs="Times New Roman"/>
          <w:sz w:val="24"/>
          <w:szCs w:val="24"/>
        </w:rPr>
        <w:t>Общая численность обучающихся на 01.09.20</w:t>
      </w:r>
      <w:r w:rsidR="00C439B1">
        <w:rPr>
          <w:rFonts w:ascii="Times New Roman" w:eastAsia="Trebuchet MS" w:hAnsi="Times New Roman" w:cs="Times New Roman"/>
          <w:sz w:val="24"/>
          <w:szCs w:val="24"/>
        </w:rPr>
        <w:t>2</w:t>
      </w:r>
      <w:r w:rsidR="009F01C4">
        <w:rPr>
          <w:rFonts w:ascii="Times New Roman" w:eastAsia="Trebuchet MS" w:hAnsi="Times New Roman" w:cs="Times New Roman"/>
          <w:sz w:val="24"/>
          <w:szCs w:val="24"/>
        </w:rPr>
        <w:t>3</w:t>
      </w:r>
      <w:r w:rsidRPr="00D84FB2">
        <w:rPr>
          <w:rFonts w:ascii="Times New Roman" w:eastAsia="Trebuchet MS" w:hAnsi="Times New Roman" w:cs="Times New Roman"/>
          <w:sz w:val="24"/>
          <w:szCs w:val="24"/>
        </w:rPr>
        <w:t xml:space="preserve"> г. составила </w:t>
      </w:r>
      <w:r>
        <w:rPr>
          <w:rFonts w:ascii="Times New Roman" w:eastAsia="Trebuchet MS" w:hAnsi="Times New Roman" w:cs="Times New Roman"/>
          <w:sz w:val="24"/>
          <w:szCs w:val="24"/>
        </w:rPr>
        <w:t>3</w:t>
      </w:r>
      <w:r w:rsidR="009F01C4">
        <w:rPr>
          <w:rFonts w:ascii="Times New Roman" w:eastAsia="Trebuchet MS" w:hAnsi="Times New Roman" w:cs="Times New Roman"/>
          <w:sz w:val="24"/>
          <w:szCs w:val="24"/>
        </w:rPr>
        <w:t>47</w:t>
      </w:r>
      <w:r w:rsidRPr="00D84FB2">
        <w:rPr>
          <w:rFonts w:ascii="Times New Roman" w:eastAsia="Trebuchet MS" w:hAnsi="Times New Roman" w:cs="Times New Roman"/>
          <w:sz w:val="24"/>
          <w:szCs w:val="24"/>
        </w:rPr>
        <w:t xml:space="preserve"> человек</w:t>
      </w:r>
      <w:r w:rsidR="00820B2B">
        <w:rPr>
          <w:rFonts w:ascii="Times New Roman" w:eastAsia="Trebuchet MS" w:hAnsi="Times New Roman" w:cs="Times New Roman"/>
          <w:sz w:val="24"/>
          <w:szCs w:val="24"/>
        </w:rPr>
        <w:t xml:space="preserve"> (АППГ</w:t>
      </w:r>
      <w:r w:rsidR="00A93BFE">
        <w:rPr>
          <w:rFonts w:ascii="Times New Roman" w:eastAsia="Trebuchet MS" w:hAnsi="Times New Roman" w:cs="Times New Roman"/>
          <w:sz w:val="24"/>
          <w:szCs w:val="24"/>
        </w:rPr>
        <w:t>-33</w:t>
      </w:r>
      <w:r w:rsidR="009F01C4">
        <w:rPr>
          <w:rFonts w:ascii="Times New Roman" w:eastAsia="Trebuchet MS" w:hAnsi="Times New Roman" w:cs="Times New Roman"/>
          <w:sz w:val="24"/>
          <w:szCs w:val="24"/>
        </w:rPr>
        <w:t>6</w:t>
      </w:r>
      <w:r w:rsidR="00A93BFE">
        <w:rPr>
          <w:rFonts w:ascii="Times New Roman" w:eastAsia="Trebuchet MS" w:hAnsi="Times New Roman" w:cs="Times New Roman"/>
          <w:sz w:val="24"/>
          <w:szCs w:val="24"/>
        </w:rPr>
        <w:t>)</w:t>
      </w:r>
      <w:r w:rsidRPr="00D84FB2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4893E276" w14:textId="67BB8493" w:rsidR="00D84FB2" w:rsidRPr="00D84FB2" w:rsidRDefault="00D84FB2" w:rsidP="00BB637B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proofErr w:type="gramStart"/>
      <w:r w:rsidRPr="00D84FB2">
        <w:rPr>
          <w:rFonts w:ascii="Times New Roman" w:eastAsia="Trebuchet MS" w:hAnsi="Times New Roman" w:cs="Times New Roman"/>
          <w:bCs/>
          <w:sz w:val="24"/>
          <w:szCs w:val="24"/>
        </w:rPr>
        <w:t>На конец</w:t>
      </w:r>
      <w:r w:rsidRPr="00D84FB2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="00820B2B" w:rsidRPr="00D84FB2">
        <w:rPr>
          <w:rFonts w:ascii="Times New Roman" w:eastAsia="Trebuchet MS" w:hAnsi="Times New Roman" w:cs="Times New Roman"/>
          <w:sz w:val="24"/>
          <w:szCs w:val="24"/>
        </w:rPr>
        <w:t>20</w:t>
      </w:r>
      <w:r w:rsidR="00820B2B">
        <w:rPr>
          <w:rFonts w:ascii="Times New Roman" w:eastAsia="Trebuchet MS" w:hAnsi="Times New Roman" w:cs="Times New Roman"/>
          <w:sz w:val="24"/>
          <w:szCs w:val="24"/>
        </w:rPr>
        <w:t>2</w:t>
      </w:r>
      <w:r w:rsidR="009F01C4">
        <w:rPr>
          <w:rFonts w:ascii="Times New Roman" w:eastAsia="Trebuchet MS" w:hAnsi="Times New Roman" w:cs="Times New Roman"/>
          <w:sz w:val="24"/>
          <w:szCs w:val="24"/>
        </w:rPr>
        <w:t>3</w:t>
      </w:r>
      <w:r w:rsidR="00820B2B" w:rsidRPr="00D84FB2">
        <w:rPr>
          <w:rFonts w:ascii="Times New Roman" w:eastAsia="Trebuchet MS" w:hAnsi="Times New Roman" w:cs="Times New Roman"/>
          <w:sz w:val="24"/>
          <w:szCs w:val="24"/>
        </w:rPr>
        <w:t>–202</w:t>
      </w:r>
      <w:r w:rsidR="009F01C4">
        <w:rPr>
          <w:rFonts w:ascii="Times New Roman" w:eastAsia="Trebuchet MS" w:hAnsi="Times New Roman" w:cs="Times New Roman"/>
          <w:sz w:val="24"/>
          <w:szCs w:val="24"/>
        </w:rPr>
        <w:t>4</w:t>
      </w:r>
      <w:r w:rsidR="00820B2B" w:rsidRPr="00D84FB2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820B2B">
        <w:rPr>
          <w:rFonts w:ascii="Times New Roman" w:eastAsia="Trebuchet MS" w:hAnsi="Times New Roman" w:cs="Times New Roman"/>
          <w:sz w:val="24"/>
          <w:szCs w:val="24"/>
        </w:rPr>
        <w:t>учебного</w:t>
      </w:r>
      <w:r w:rsidRPr="00D84FB2">
        <w:rPr>
          <w:rFonts w:ascii="Times New Roman" w:eastAsia="Trebuchet MS" w:hAnsi="Times New Roman" w:cs="Times New Roman"/>
          <w:sz w:val="24"/>
          <w:szCs w:val="24"/>
        </w:rPr>
        <w:t xml:space="preserve"> года в школе обучалось</w:t>
      </w:r>
      <w:r w:rsidR="009F01C4">
        <w:rPr>
          <w:rFonts w:ascii="Times New Roman" w:eastAsia="Trebuchet MS" w:hAnsi="Times New Roman" w:cs="Times New Roman"/>
          <w:sz w:val="24"/>
          <w:szCs w:val="24"/>
        </w:rPr>
        <w:t xml:space="preserve"> 341</w:t>
      </w:r>
      <w:r w:rsidR="00A93BFE">
        <w:rPr>
          <w:rFonts w:ascii="Times New Roman" w:eastAsia="Trebuchet MS" w:hAnsi="Times New Roman" w:cs="Times New Roman"/>
          <w:sz w:val="24"/>
          <w:szCs w:val="24"/>
        </w:rPr>
        <w:t xml:space="preserve"> (АППГ-</w:t>
      </w:r>
      <w:r w:rsidRPr="00D84FB2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</w:rPr>
        <w:t>3</w:t>
      </w:r>
      <w:r w:rsidR="002377FB">
        <w:rPr>
          <w:rFonts w:ascii="Times New Roman" w:eastAsia="Trebuchet MS" w:hAnsi="Times New Roman" w:cs="Times New Roman"/>
          <w:sz w:val="24"/>
          <w:szCs w:val="24"/>
        </w:rPr>
        <w:t>3</w:t>
      </w:r>
      <w:r w:rsidR="009F01C4">
        <w:rPr>
          <w:rFonts w:ascii="Times New Roman" w:eastAsia="Trebuchet MS" w:hAnsi="Times New Roman" w:cs="Times New Roman"/>
          <w:sz w:val="24"/>
          <w:szCs w:val="24"/>
        </w:rPr>
        <w:t>9</w:t>
      </w:r>
      <w:r w:rsidR="00A93BFE">
        <w:rPr>
          <w:rFonts w:ascii="Times New Roman" w:eastAsia="Trebuchet MS" w:hAnsi="Times New Roman" w:cs="Times New Roman"/>
          <w:sz w:val="24"/>
          <w:szCs w:val="24"/>
        </w:rPr>
        <w:t>)</w:t>
      </w:r>
      <w:r w:rsidRPr="00D84FB2">
        <w:rPr>
          <w:rFonts w:ascii="Times New Roman" w:eastAsia="Trebuchet MS" w:hAnsi="Times New Roman" w:cs="Times New Roman"/>
          <w:sz w:val="24"/>
          <w:szCs w:val="24"/>
        </w:rPr>
        <w:t xml:space="preserve"> обучающихся, из них:</w:t>
      </w:r>
      <w:proofErr w:type="gramEnd"/>
    </w:p>
    <w:p w14:paraId="79E63453" w14:textId="0B012EBC" w:rsidR="009F01C4" w:rsidRPr="00D84FB2" w:rsidRDefault="00D84FB2" w:rsidP="00BB637B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D84FB2">
        <w:rPr>
          <w:rFonts w:ascii="Times New Roman" w:eastAsia="Trebuchet MS" w:hAnsi="Times New Roman" w:cs="Times New Roman"/>
          <w:sz w:val="24"/>
          <w:szCs w:val="24"/>
        </w:rPr>
        <w:t xml:space="preserve">         </w:t>
      </w:r>
      <w:r w:rsidR="00496941">
        <w:rPr>
          <w:rFonts w:ascii="Times New Roman" w:eastAsia="Trebuchet MS" w:hAnsi="Times New Roman" w:cs="Times New Roman"/>
          <w:sz w:val="24"/>
          <w:szCs w:val="24"/>
        </w:rPr>
        <w:t>-</w:t>
      </w:r>
      <w:r w:rsidRPr="00D84FB2">
        <w:rPr>
          <w:rFonts w:ascii="Times New Roman" w:eastAsia="Trebuchet MS" w:hAnsi="Times New Roman" w:cs="Times New Roman"/>
          <w:sz w:val="24"/>
          <w:szCs w:val="24"/>
        </w:rPr>
        <w:t xml:space="preserve"> в начальной школе- </w:t>
      </w:r>
      <w:r w:rsidR="00A93BFE">
        <w:rPr>
          <w:rFonts w:ascii="Times New Roman" w:eastAsia="Trebuchet MS" w:hAnsi="Times New Roman" w:cs="Times New Roman"/>
          <w:sz w:val="24"/>
          <w:szCs w:val="24"/>
        </w:rPr>
        <w:t>14</w:t>
      </w:r>
      <w:r w:rsidR="009F01C4">
        <w:rPr>
          <w:rFonts w:ascii="Times New Roman" w:eastAsia="Trebuchet MS" w:hAnsi="Times New Roman" w:cs="Times New Roman"/>
          <w:sz w:val="24"/>
          <w:szCs w:val="24"/>
        </w:rPr>
        <w:t>1</w:t>
      </w:r>
      <w:r w:rsidR="00A93BFE">
        <w:rPr>
          <w:rFonts w:ascii="Times New Roman" w:eastAsia="Trebuchet MS" w:hAnsi="Times New Roman" w:cs="Times New Roman"/>
          <w:sz w:val="24"/>
          <w:szCs w:val="24"/>
        </w:rPr>
        <w:t xml:space="preserve"> (АППГ-</w:t>
      </w:r>
      <w:r>
        <w:rPr>
          <w:rFonts w:ascii="Times New Roman" w:eastAsia="Trebuchet MS" w:hAnsi="Times New Roman" w:cs="Times New Roman"/>
          <w:sz w:val="24"/>
          <w:szCs w:val="24"/>
        </w:rPr>
        <w:t>1</w:t>
      </w:r>
      <w:r w:rsidR="002377FB">
        <w:rPr>
          <w:rFonts w:ascii="Times New Roman" w:eastAsia="Trebuchet MS" w:hAnsi="Times New Roman" w:cs="Times New Roman"/>
          <w:sz w:val="24"/>
          <w:szCs w:val="24"/>
        </w:rPr>
        <w:t>4</w:t>
      </w:r>
      <w:r w:rsidR="009F01C4">
        <w:rPr>
          <w:rFonts w:ascii="Times New Roman" w:eastAsia="Trebuchet MS" w:hAnsi="Times New Roman" w:cs="Times New Roman"/>
          <w:sz w:val="24"/>
          <w:szCs w:val="24"/>
        </w:rPr>
        <w:t>3</w:t>
      </w:r>
      <w:r w:rsidR="00A93BFE">
        <w:rPr>
          <w:rFonts w:ascii="Times New Roman" w:eastAsia="Trebuchet MS" w:hAnsi="Times New Roman" w:cs="Times New Roman"/>
          <w:sz w:val="24"/>
          <w:szCs w:val="24"/>
        </w:rPr>
        <w:t>)</w:t>
      </w:r>
      <w:r w:rsidRPr="00D84FB2">
        <w:rPr>
          <w:rFonts w:ascii="Times New Roman" w:eastAsia="Trebuchet MS" w:hAnsi="Times New Roman" w:cs="Times New Roman"/>
          <w:sz w:val="24"/>
          <w:szCs w:val="24"/>
        </w:rPr>
        <w:t xml:space="preserve"> обучающихся (</w:t>
      </w:r>
      <w:r>
        <w:rPr>
          <w:rFonts w:ascii="Times New Roman" w:eastAsia="Trebuchet MS" w:hAnsi="Times New Roman" w:cs="Times New Roman"/>
          <w:sz w:val="24"/>
          <w:szCs w:val="24"/>
        </w:rPr>
        <w:t>8</w:t>
      </w:r>
      <w:r w:rsidRPr="00D84FB2">
        <w:rPr>
          <w:rFonts w:ascii="Times New Roman" w:eastAsia="Trebuchet MS" w:hAnsi="Times New Roman" w:cs="Times New Roman"/>
          <w:sz w:val="24"/>
          <w:szCs w:val="24"/>
        </w:rPr>
        <w:t xml:space="preserve"> классов)</w:t>
      </w:r>
      <w:r w:rsidR="009F01C4">
        <w:rPr>
          <w:rFonts w:ascii="Times New Roman" w:eastAsia="Trebuchet MS" w:hAnsi="Times New Roman" w:cs="Times New Roman"/>
          <w:sz w:val="24"/>
          <w:szCs w:val="24"/>
        </w:rPr>
        <w:t>, из них один обучающийся 4 года обучения, на дому), а также 4 обучающихся   с УО 4 класса обучались инкл</w:t>
      </w:r>
      <w:r w:rsidR="009F01C4">
        <w:rPr>
          <w:rFonts w:ascii="Times New Roman" w:eastAsia="Trebuchet MS" w:hAnsi="Times New Roman" w:cs="Times New Roman"/>
          <w:sz w:val="24"/>
          <w:szCs w:val="24"/>
        </w:rPr>
        <w:t>ю</w:t>
      </w:r>
      <w:r w:rsidR="009F01C4">
        <w:rPr>
          <w:rFonts w:ascii="Times New Roman" w:eastAsia="Trebuchet MS" w:hAnsi="Times New Roman" w:cs="Times New Roman"/>
          <w:sz w:val="24"/>
          <w:szCs w:val="24"/>
        </w:rPr>
        <w:t>зивно</w:t>
      </w:r>
      <w:proofErr w:type="gramStart"/>
      <w:r w:rsidR="009F01C4">
        <w:rPr>
          <w:rFonts w:ascii="Times New Roman" w:eastAsia="Trebuchet MS" w:hAnsi="Times New Roman" w:cs="Times New Roman"/>
          <w:sz w:val="24"/>
          <w:szCs w:val="24"/>
        </w:rPr>
        <w:t xml:space="preserve"> .</w:t>
      </w:r>
      <w:proofErr w:type="gramEnd"/>
    </w:p>
    <w:p w14:paraId="447FD5C6" w14:textId="62284AAB" w:rsidR="00D84FB2" w:rsidRPr="00D84FB2" w:rsidRDefault="00D84FB2" w:rsidP="00BB637B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D84FB2">
        <w:rPr>
          <w:rFonts w:ascii="Times New Roman" w:eastAsia="Trebuchet MS" w:hAnsi="Times New Roman" w:cs="Times New Roman"/>
          <w:sz w:val="24"/>
          <w:szCs w:val="24"/>
        </w:rPr>
        <w:t xml:space="preserve">        </w:t>
      </w:r>
      <w:r w:rsidR="00496941">
        <w:rPr>
          <w:rFonts w:ascii="Times New Roman" w:eastAsia="Trebuchet MS" w:hAnsi="Times New Roman" w:cs="Times New Roman"/>
          <w:sz w:val="24"/>
          <w:szCs w:val="24"/>
        </w:rPr>
        <w:t>-</w:t>
      </w:r>
      <w:r w:rsidRPr="00D84FB2">
        <w:rPr>
          <w:rFonts w:ascii="Times New Roman" w:eastAsia="Trebuchet MS" w:hAnsi="Times New Roman" w:cs="Times New Roman"/>
          <w:sz w:val="24"/>
          <w:szCs w:val="24"/>
        </w:rPr>
        <w:t xml:space="preserve">  в </w:t>
      </w:r>
      <w:r w:rsidR="00A93BFE">
        <w:rPr>
          <w:rFonts w:ascii="Times New Roman" w:eastAsia="Trebuchet MS" w:hAnsi="Times New Roman" w:cs="Times New Roman"/>
          <w:sz w:val="24"/>
          <w:szCs w:val="24"/>
        </w:rPr>
        <w:t xml:space="preserve">основной </w:t>
      </w:r>
      <w:r w:rsidRPr="00D84FB2">
        <w:rPr>
          <w:rFonts w:ascii="Times New Roman" w:eastAsia="Trebuchet MS" w:hAnsi="Times New Roman" w:cs="Times New Roman"/>
          <w:sz w:val="24"/>
          <w:szCs w:val="24"/>
        </w:rPr>
        <w:t xml:space="preserve"> школе -</w:t>
      </w:r>
      <w:r w:rsidR="00A93BFE">
        <w:rPr>
          <w:rFonts w:ascii="Times New Roman" w:eastAsia="Trebuchet MS" w:hAnsi="Times New Roman" w:cs="Times New Roman"/>
          <w:sz w:val="24"/>
          <w:szCs w:val="24"/>
        </w:rPr>
        <w:t>1</w:t>
      </w:r>
      <w:r w:rsidR="009F01C4">
        <w:rPr>
          <w:rFonts w:ascii="Times New Roman" w:eastAsia="Trebuchet MS" w:hAnsi="Times New Roman" w:cs="Times New Roman"/>
          <w:sz w:val="24"/>
          <w:szCs w:val="24"/>
        </w:rPr>
        <w:t>77</w:t>
      </w:r>
      <w:r w:rsidR="00A93BFE">
        <w:rPr>
          <w:rFonts w:ascii="Times New Roman" w:eastAsia="Trebuchet MS" w:hAnsi="Times New Roman" w:cs="Times New Roman"/>
          <w:sz w:val="24"/>
          <w:szCs w:val="24"/>
        </w:rPr>
        <w:t xml:space="preserve"> (АППГ-</w:t>
      </w:r>
      <w:r w:rsidRPr="00D84FB2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</w:rPr>
        <w:t>1</w:t>
      </w:r>
      <w:r w:rsidR="009F01C4">
        <w:rPr>
          <w:rFonts w:ascii="Times New Roman" w:eastAsia="Trebuchet MS" w:hAnsi="Times New Roman" w:cs="Times New Roman"/>
          <w:sz w:val="24"/>
          <w:szCs w:val="24"/>
        </w:rPr>
        <w:t>8</w:t>
      </w:r>
      <w:r w:rsidR="002377FB">
        <w:rPr>
          <w:rFonts w:ascii="Times New Roman" w:eastAsia="Trebuchet MS" w:hAnsi="Times New Roman" w:cs="Times New Roman"/>
          <w:sz w:val="24"/>
          <w:szCs w:val="24"/>
        </w:rPr>
        <w:t>0</w:t>
      </w:r>
      <w:r w:rsidRPr="00D84FB2">
        <w:rPr>
          <w:rFonts w:ascii="Times New Roman" w:eastAsia="Trebuchet MS" w:hAnsi="Times New Roman" w:cs="Times New Roman"/>
          <w:sz w:val="24"/>
          <w:szCs w:val="24"/>
        </w:rPr>
        <w:t xml:space="preserve"> обучающийся</w:t>
      </w:r>
      <w:r w:rsidR="00A93BFE">
        <w:rPr>
          <w:rFonts w:ascii="Times New Roman" w:eastAsia="Trebuchet MS" w:hAnsi="Times New Roman" w:cs="Times New Roman"/>
          <w:sz w:val="24"/>
          <w:szCs w:val="24"/>
        </w:rPr>
        <w:t>)</w:t>
      </w:r>
      <w:r w:rsidRPr="00D84FB2">
        <w:rPr>
          <w:rFonts w:ascii="Times New Roman" w:eastAsia="Trebuchet MS" w:hAnsi="Times New Roman" w:cs="Times New Roman"/>
          <w:sz w:val="24"/>
          <w:szCs w:val="24"/>
        </w:rPr>
        <w:t xml:space="preserve"> (</w:t>
      </w:r>
      <w:r w:rsidR="002377FB">
        <w:rPr>
          <w:rFonts w:ascii="Times New Roman" w:eastAsia="Trebuchet MS" w:hAnsi="Times New Roman" w:cs="Times New Roman"/>
          <w:sz w:val="24"/>
          <w:szCs w:val="24"/>
        </w:rPr>
        <w:t>10</w:t>
      </w:r>
      <w:r w:rsidRPr="00D84FB2">
        <w:rPr>
          <w:rFonts w:ascii="Times New Roman" w:eastAsia="Trebuchet MS" w:hAnsi="Times New Roman" w:cs="Times New Roman"/>
          <w:sz w:val="24"/>
          <w:szCs w:val="24"/>
        </w:rPr>
        <w:t xml:space="preserve"> классов)</w:t>
      </w:r>
      <w:r w:rsidR="00F52D2D" w:rsidRPr="00D84FB2">
        <w:rPr>
          <w:rFonts w:ascii="Times New Roman" w:eastAsia="Trebuchet MS" w:hAnsi="Times New Roman" w:cs="Times New Roman"/>
          <w:sz w:val="24"/>
          <w:szCs w:val="24"/>
        </w:rPr>
        <w:t>,</w:t>
      </w:r>
      <w:r w:rsidR="00F52D2D">
        <w:rPr>
          <w:rFonts w:ascii="Times New Roman" w:eastAsia="Trebuchet MS" w:hAnsi="Times New Roman" w:cs="Times New Roman"/>
          <w:sz w:val="24"/>
          <w:szCs w:val="24"/>
        </w:rPr>
        <w:t xml:space="preserve"> и</w:t>
      </w:r>
      <w:r w:rsidR="00496941">
        <w:rPr>
          <w:rFonts w:ascii="Times New Roman" w:eastAsia="Trebuchet MS" w:hAnsi="Times New Roman" w:cs="Times New Roman"/>
          <w:sz w:val="24"/>
          <w:szCs w:val="24"/>
        </w:rPr>
        <w:t xml:space="preserve">з них </w:t>
      </w:r>
      <w:r w:rsidR="009F01C4">
        <w:rPr>
          <w:rFonts w:ascii="Times New Roman" w:eastAsia="Trebuchet MS" w:hAnsi="Times New Roman" w:cs="Times New Roman"/>
          <w:sz w:val="24"/>
          <w:szCs w:val="24"/>
        </w:rPr>
        <w:t>3</w:t>
      </w:r>
      <w:r w:rsidR="00496941">
        <w:rPr>
          <w:rFonts w:ascii="Times New Roman" w:eastAsia="Trebuchet MS" w:hAnsi="Times New Roman" w:cs="Times New Roman"/>
          <w:sz w:val="24"/>
          <w:szCs w:val="24"/>
        </w:rPr>
        <w:t xml:space="preserve"> обучающи</w:t>
      </w:r>
      <w:r w:rsidR="007978FB">
        <w:rPr>
          <w:rFonts w:ascii="Times New Roman" w:eastAsia="Trebuchet MS" w:hAnsi="Times New Roman" w:cs="Times New Roman"/>
          <w:sz w:val="24"/>
          <w:szCs w:val="24"/>
        </w:rPr>
        <w:t>х</w:t>
      </w:r>
      <w:r w:rsidR="00496941">
        <w:rPr>
          <w:rFonts w:ascii="Times New Roman" w:eastAsia="Trebuchet MS" w:hAnsi="Times New Roman" w:cs="Times New Roman"/>
          <w:sz w:val="24"/>
          <w:szCs w:val="24"/>
        </w:rPr>
        <w:t>ся на д</w:t>
      </w:r>
      <w:r w:rsidR="00496941">
        <w:rPr>
          <w:rFonts w:ascii="Times New Roman" w:eastAsia="Trebuchet MS" w:hAnsi="Times New Roman" w:cs="Times New Roman"/>
          <w:sz w:val="24"/>
          <w:szCs w:val="24"/>
        </w:rPr>
        <w:t>о</w:t>
      </w:r>
      <w:r w:rsidR="00496941">
        <w:rPr>
          <w:rFonts w:ascii="Times New Roman" w:eastAsia="Trebuchet MS" w:hAnsi="Times New Roman" w:cs="Times New Roman"/>
          <w:sz w:val="24"/>
          <w:szCs w:val="24"/>
        </w:rPr>
        <w:t>му (</w:t>
      </w:r>
      <w:r w:rsidR="009F01C4">
        <w:rPr>
          <w:rFonts w:ascii="Times New Roman" w:eastAsia="Trebuchet MS" w:hAnsi="Times New Roman" w:cs="Times New Roman"/>
          <w:sz w:val="24"/>
          <w:szCs w:val="24"/>
        </w:rPr>
        <w:t>7</w:t>
      </w:r>
      <w:r w:rsidR="007978FB">
        <w:rPr>
          <w:rFonts w:ascii="Times New Roman" w:eastAsia="Trebuchet MS" w:hAnsi="Times New Roman" w:cs="Times New Roman"/>
          <w:sz w:val="24"/>
          <w:szCs w:val="24"/>
        </w:rPr>
        <w:t>-й клас</w:t>
      </w:r>
      <w:proofErr w:type="gramStart"/>
      <w:r w:rsidR="007978FB">
        <w:rPr>
          <w:rFonts w:ascii="Times New Roman" w:eastAsia="Trebuchet MS" w:hAnsi="Times New Roman" w:cs="Times New Roman"/>
          <w:sz w:val="24"/>
          <w:szCs w:val="24"/>
        </w:rPr>
        <w:t>с-</w:t>
      </w:r>
      <w:proofErr w:type="gramEnd"/>
      <w:r w:rsidR="007978FB">
        <w:rPr>
          <w:rFonts w:ascii="Times New Roman" w:eastAsia="Trebuchet MS" w:hAnsi="Times New Roman" w:cs="Times New Roman"/>
          <w:sz w:val="24"/>
          <w:szCs w:val="24"/>
        </w:rPr>
        <w:t xml:space="preserve"> И. Вячеслав,</w:t>
      </w:r>
      <w:r w:rsidR="009F01C4">
        <w:rPr>
          <w:rFonts w:ascii="Times New Roman" w:eastAsia="Trebuchet MS" w:hAnsi="Times New Roman" w:cs="Times New Roman"/>
          <w:sz w:val="24"/>
          <w:szCs w:val="24"/>
        </w:rPr>
        <w:t xml:space="preserve"> 5</w:t>
      </w:r>
      <w:r w:rsidR="007978FB">
        <w:rPr>
          <w:rFonts w:ascii="Times New Roman" w:eastAsia="Trebuchet MS" w:hAnsi="Times New Roman" w:cs="Times New Roman"/>
          <w:sz w:val="24"/>
          <w:szCs w:val="24"/>
        </w:rPr>
        <w:t xml:space="preserve">-й год обучения – </w:t>
      </w:r>
      <w:r w:rsidR="009F01C4">
        <w:rPr>
          <w:rFonts w:ascii="Times New Roman" w:eastAsia="Trebuchet MS" w:hAnsi="Times New Roman" w:cs="Times New Roman"/>
          <w:sz w:val="24"/>
          <w:szCs w:val="24"/>
        </w:rPr>
        <w:t>Б</w:t>
      </w:r>
      <w:r w:rsidR="007978FB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r w:rsidR="009F01C4">
        <w:rPr>
          <w:rFonts w:ascii="Times New Roman" w:eastAsia="Trebuchet MS" w:hAnsi="Times New Roman" w:cs="Times New Roman"/>
          <w:sz w:val="24"/>
          <w:szCs w:val="24"/>
        </w:rPr>
        <w:t>Артем</w:t>
      </w:r>
      <w:r w:rsidR="007978FB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r w:rsidR="009F01C4">
        <w:rPr>
          <w:rFonts w:ascii="Times New Roman" w:eastAsia="Trebuchet MS" w:hAnsi="Times New Roman" w:cs="Times New Roman"/>
          <w:sz w:val="24"/>
          <w:szCs w:val="24"/>
        </w:rPr>
        <w:t>5</w:t>
      </w:r>
      <w:r w:rsidR="007978FB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496941">
        <w:rPr>
          <w:rFonts w:ascii="Times New Roman" w:eastAsia="Trebuchet MS" w:hAnsi="Times New Roman" w:cs="Times New Roman"/>
          <w:sz w:val="24"/>
          <w:szCs w:val="24"/>
        </w:rPr>
        <w:t>класс–</w:t>
      </w:r>
      <w:r w:rsidR="009F01C4">
        <w:rPr>
          <w:rFonts w:ascii="Times New Roman" w:eastAsia="Trebuchet MS" w:hAnsi="Times New Roman" w:cs="Times New Roman"/>
          <w:sz w:val="24"/>
          <w:szCs w:val="24"/>
        </w:rPr>
        <w:t xml:space="preserve">Александр), а также инклюзивно обучались 5 детей с УО ( 5кл-2 чел, 6 кл-1 чел, 8 кл-2 чел).  </w:t>
      </w:r>
    </w:p>
    <w:p w14:paraId="7738D6E2" w14:textId="467B8AC5" w:rsidR="00D84FB2" w:rsidRDefault="00D84FB2" w:rsidP="00BB637B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D84FB2">
        <w:rPr>
          <w:rFonts w:ascii="Times New Roman" w:eastAsia="Trebuchet MS" w:hAnsi="Times New Roman" w:cs="Times New Roman"/>
          <w:sz w:val="24"/>
          <w:szCs w:val="24"/>
        </w:rPr>
        <w:t xml:space="preserve">          </w:t>
      </w:r>
      <w:r w:rsidR="00496941">
        <w:rPr>
          <w:rFonts w:ascii="Times New Roman" w:eastAsia="Trebuchet MS" w:hAnsi="Times New Roman" w:cs="Times New Roman"/>
          <w:sz w:val="24"/>
          <w:szCs w:val="24"/>
        </w:rPr>
        <w:t>-</w:t>
      </w:r>
      <w:r w:rsidRPr="00D84FB2">
        <w:rPr>
          <w:rFonts w:ascii="Times New Roman" w:eastAsia="Trebuchet MS" w:hAnsi="Times New Roman" w:cs="Times New Roman"/>
          <w:sz w:val="24"/>
          <w:szCs w:val="24"/>
        </w:rPr>
        <w:t xml:space="preserve">в старшей школе – </w:t>
      </w:r>
      <w:r w:rsidR="000462D5">
        <w:rPr>
          <w:rFonts w:ascii="Times New Roman" w:eastAsia="Trebuchet MS" w:hAnsi="Times New Roman" w:cs="Times New Roman"/>
          <w:sz w:val="24"/>
          <w:szCs w:val="24"/>
        </w:rPr>
        <w:t>23</w:t>
      </w:r>
      <w:r w:rsidR="00A93BFE">
        <w:rPr>
          <w:rFonts w:ascii="Times New Roman" w:eastAsia="Trebuchet MS" w:hAnsi="Times New Roman" w:cs="Times New Roman"/>
          <w:sz w:val="24"/>
          <w:szCs w:val="24"/>
        </w:rPr>
        <w:t xml:space="preserve"> (АППГ</w:t>
      </w:r>
      <w:r w:rsidR="000462D5">
        <w:rPr>
          <w:rFonts w:ascii="Times New Roman" w:eastAsia="Trebuchet MS" w:hAnsi="Times New Roman" w:cs="Times New Roman"/>
          <w:sz w:val="24"/>
          <w:szCs w:val="24"/>
        </w:rPr>
        <w:t>-16</w:t>
      </w:r>
      <w:r w:rsidRPr="00D84FB2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gramStart"/>
      <w:r w:rsidRPr="00D84FB2">
        <w:rPr>
          <w:rFonts w:ascii="Times New Roman" w:eastAsia="Trebuchet MS" w:hAnsi="Times New Roman" w:cs="Times New Roman"/>
          <w:sz w:val="24"/>
          <w:szCs w:val="24"/>
        </w:rPr>
        <w:t>обучающихся</w:t>
      </w:r>
      <w:proofErr w:type="gramEnd"/>
      <w:r w:rsidR="00A93BFE">
        <w:rPr>
          <w:rFonts w:ascii="Times New Roman" w:eastAsia="Trebuchet MS" w:hAnsi="Times New Roman" w:cs="Times New Roman"/>
          <w:sz w:val="24"/>
          <w:szCs w:val="24"/>
        </w:rPr>
        <w:t>)</w:t>
      </w:r>
      <w:r w:rsidRPr="00D84FB2">
        <w:rPr>
          <w:rFonts w:ascii="Times New Roman" w:eastAsia="Trebuchet MS" w:hAnsi="Times New Roman" w:cs="Times New Roman"/>
          <w:sz w:val="24"/>
          <w:szCs w:val="24"/>
        </w:rPr>
        <w:t xml:space="preserve"> (2 класса).</w:t>
      </w:r>
    </w:p>
    <w:p w14:paraId="5867ED62" w14:textId="00422B07" w:rsidR="00780FCC" w:rsidRDefault="00175277" w:rsidP="00BB637B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Из данного числа обучающихся дети </w:t>
      </w:r>
      <w:r w:rsidRPr="00824512">
        <w:rPr>
          <w:rFonts w:ascii="Times New Roman" w:eastAsia="Trebuchet MS" w:hAnsi="Times New Roman" w:cs="Times New Roman"/>
          <w:sz w:val="24"/>
          <w:szCs w:val="24"/>
        </w:rPr>
        <w:t xml:space="preserve">с ОВЗ </w:t>
      </w:r>
      <w:r w:rsidR="00824512" w:rsidRPr="00824512">
        <w:rPr>
          <w:rFonts w:ascii="Times New Roman" w:eastAsia="Trebuchet MS" w:hAnsi="Times New Roman" w:cs="Times New Roman"/>
          <w:sz w:val="24"/>
          <w:szCs w:val="24"/>
        </w:rPr>
        <w:t xml:space="preserve">– </w:t>
      </w:r>
      <w:r w:rsidR="008817B5">
        <w:rPr>
          <w:rFonts w:ascii="Times New Roman" w:eastAsia="Trebuchet MS" w:hAnsi="Times New Roman" w:cs="Times New Roman"/>
          <w:sz w:val="24"/>
          <w:szCs w:val="24"/>
        </w:rPr>
        <w:t>8</w:t>
      </w:r>
      <w:r w:rsidR="00932CF5">
        <w:rPr>
          <w:rFonts w:ascii="Times New Roman" w:eastAsia="Trebuchet MS" w:hAnsi="Times New Roman" w:cs="Times New Roman"/>
          <w:sz w:val="24"/>
          <w:szCs w:val="24"/>
        </w:rPr>
        <w:t>5</w:t>
      </w:r>
      <w:r w:rsidR="00824512" w:rsidRPr="00824512">
        <w:rPr>
          <w:rFonts w:ascii="Times New Roman" w:eastAsia="Trebuchet MS" w:hAnsi="Times New Roman" w:cs="Times New Roman"/>
          <w:sz w:val="24"/>
          <w:szCs w:val="24"/>
        </w:rPr>
        <w:t xml:space="preserve"> человек, 2</w:t>
      </w:r>
      <w:r w:rsidR="00932CF5">
        <w:rPr>
          <w:rFonts w:ascii="Times New Roman" w:eastAsia="Trebuchet MS" w:hAnsi="Times New Roman" w:cs="Times New Roman"/>
          <w:sz w:val="24"/>
          <w:szCs w:val="24"/>
        </w:rPr>
        <w:t>5</w:t>
      </w:r>
      <w:r w:rsidR="00824512" w:rsidRPr="00824512">
        <w:rPr>
          <w:rFonts w:ascii="Times New Roman" w:eastAsia="Trebuchet MS" w:hAnsi="Times New Roman" w:cs="Times New Roman"/>
          <w:sz w:val="24"/>
          <w:szCs w:val="24"/>
        </w:rPr>
        <w:t>% (АППГ -</w:t>
      </w:r>
      <w:r w:rsidR="00824512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932CF5">
        <w:rPr>
          <w:rFonts w:ascii="Times New Roman" w:eastAsia="Trebuchet MS" w:hAnsi="Times New Roman" w:cs="Times New Roman"/>
          <w:sz w:val="24"/>
          <w:szCs w:val="24"/>
        </w:rPr>
        <w:t>8</w:t>
      </w:r>
      <w:r w:rsidR="00E01E69">
        <w:rPr>
          <w:rFonts w:ascii="Times New Roman" w:eastAsia="Trebuchet MS" w:hAnsi="Times New Roman" w:cs="Times New Roman"/>
          <w:sz w:val="24"/>
          <w:szCs w:val="24"/>
        </w:rPr>
        <w:t>5</w:t>
      </w:r>
      <w:r w:rsidRPr="00824512">
        <w:rPr>
          <w:rFonts w:ascii="Times New Roman" w:eastAsia="Trebuchet MS" w:hAnsi="Times New Roman" w:cs="Times New Roman"/>
          <w:sz w:val="24"/>
          <w:szCs w:val="24"/>
        </w:rPr>
        <w:t xml:space="preserve"> человека</w:t>
      </w:r>
      <w:r w:rsidR="00824512" w:rsidRPr="00824512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r w:rsidRPr="00824512">
        <w:rPr>
          <w:rFonts w:ascii="Times New Roman" w:eastAsia="Trebuchet MS" w:hAnsi="Times New Roman" w:cs="Times New Roman"/>
          <w:sz w:val="24"/>
          <w:szCs w:val="24"/>
        </w:rPr>
        <w:t>2</w:t>
      </w:r>
      <w:r w:rsidR="00932CF5">
        <w:rPr>
          <w:rFonts w:ascii="Times New Roman" w:eastAsia="Trebuchet MS" w:hAnsi="Times New Roman" w:cs="Times New Roman"/>
          <w:sz w:val="24"/>
          <w:szCs w:val="24"/>
        </w:rPr>
        <w:t>6</w:t>
      </w:r>
      <w:r w:rsidRPr="00824512">
        <w:rPr>
          <w:rFonts w:ascii="Times New Roman" w:eastAsia="Trebuchet MS" w:hAnsi="Times New Roman" w:cs="Times New Roman"/>
          <w:sz w:val="24"/>
          <w:szCs w:val="24"/>
        </w:rPr>
        <w:t xml:space="preserve">%). Из них – </w:t>
      </w:r>
      <w:r w:rsidR="0045173D">
        <w:rPr>
          <w:rFonts w:ascii="Times New Roman" w:eastAsia="Trebuchet MS" w:hAnsi="Times New Roman" w:cs="Times New Roman"/>
          <w:sz w:val="24"/>
          <w:szCs w:val="24"/>
        </w:rPr>
        <w:t>2</w:t>
      </w:r>
      <w:r w:rsidRPr="00824512">
        <w:rPr>
          <w:rFonts w:ascii="Times New Roman" w:eastAsia="Trebuchet MS" w:hAnsi="Times New Roman" w:cs="Times New Roman"/>
          <w:sz w:val="24"/>
          <w:szCs w:val="24"/>
        </w:rPr>
        <w:t xml:space="preserve"> детей –</w:t>
      </w:r>
      <w:r w:rsidR="00665F2E" w:rsidRPr="00824512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824512">
        <w:rPr>
          <w:rFonts w:ascii="Times New Roman" w:eastAsia="Trebuchet MS" w:hAnsi="Times New Roman" w:cs="Times New Roman"/>
          <w:sz w:val="24"/>
          <w:szCs w:val="24"/>
        </w:rPr>
        <w:t>инвалидов (</w:t>
      </w:r>
      <w:r w:rsidR="0045173D">
        <w:rPr>
          <w:rFonts w:ascii="Times New Roman" w:eastAsia="Trebuchet MS" w:hAnsi="Times New Roman" w:cs="Times New Roman"/>
          <w:sz w:val="24"/>
          <w:szCs w:val="24"/>
        </w:rPr>
        <w:t>2,3</w:t>
      </w:r>
      <w:r w:rsidR="00820B2B">
        <w:rPr>
          <w:rFonts w:ascii="Times New Roman" w:eastAsia="Trebuchet MS" w:hAnsi="Times New Roman" w:cs="Times New Roman"/>
          <w:sz w:val="24"/>
          <w:szCs w:val="24"/>
        </w:rPr>
        <w:t>%</w:t>
      </w:r>
      <w:r w:rsidRPr="00824512">
        <w:rPr>
          <w:rFonts w:ascii="Times New Roman" w:eastAsia="Trebuchet MS" w:hAnsi="Times New Roman" w:cs="Times New Roman"/>
          <w:sz w:val="24"/>
          <w:szCs w:val="24"/>
        </w:rPr>
        <w:t>)</w:t>
      </w:r>
      <w:r w:rsidR="005C175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824512" w:rsidRPr="00824512">
        <w:rPr>
          <w:rFonts w:ascii="Times New Roman" w:eastAsia="Trebuchet MS" w:hAnsi="Times New Roman" w:cs="Times New Roman"/>
          <w:sz w:val="24"/>
          <w:szCs w:val="24"/>
        </w:rPr>
        <w:t xml:space="preserve">(АППГ – </w:t>
      </w:r>
      <w:r w:rsidR="0045173D">
        <w:rPr>
          <w:rFonts w:ascii="Times New Roman" w:eastAsia="Trebuchet MS" w:hAnsi="Times New Roman" w:cs="Times New Roman"/>
          <w:sz w:val="24"/>
          <w:szCs w:val="24"/>
        </w:rPr>
        <w:t>3</w:t>
      </w:r>
      <w:r w:rsidR="008817B5">
        <w:rPr>
          <w:rFonts w:ascii="Times New Roman" w:eastAsia="Trebuchet MS" w:hAnsi="Times New Roman" w:cs="Times New Roman"/>
          <w:sz w:val="24"/>
          <w:szCs w:val="24"/>
        </w:rPr>
        <w:t>/</w:t>
      </w:r>
      <w:r w:rsidR="0045173D">
        <w:rPr>
          <w:rFonts w:ascii="Times New Roman" w:eastAsia="Trebuchet MS" w:hAnsi="Times New Roman" w:cs="Times New Roman"/>
          <w:sz w:val="24"/>
          <w:szCs w:val="24"/>
        </w:rPr>
        <w:t>5</w:t>
      </w:r>
      <w:r w:rsidR="00BF7DC8">
        <w:rPr>
          <w:rFonts w:ascii="Times New Roman" w:eastAsia="Trebuchet MS" w:hAnsi="Times New Roman" w:cs="Times New Roman"/>
          <w:sz w:val="24"/>
          <w:szCs w:val="24"/>
        </w:rPr>
        <w:t>%</w:t>
      </w:r>
      <w:r w:rsidR="00461288" w:rsidRPr="00824512">
        <w:rPr>
          <w:rFonts w:ascii="Times New Roman" w:eastAsia="Trebuchet MS" w:hAnsi="Times New Roman" w:cs="Times New Roman"/>
          <w:sz w:val="24"/>
          <w:szCs w:val="24"/>
        </w:rPr>
        <w:t>)</w:t>
      </w:r>
      <w:r w:rsidR="00461288">
        <w:rPr>
          <w:rFonts w:ascii="Times New Roman" w:eastAsia="Trebuchet MS" w:hAnsi="Times New Roman" w:cs="Times New Roman"/>
          <w:sz w:val="24"/>
          <w:szCs w:val="24"/>
        </w:rPr>
        <w:t>. Одна</w:t>
      </w:r>
      <w:r w:rsidR="00932CF5">
        <w:rPr>
          <w:rFonts w:ascii="Times New Roman" w:eastAsia="Trebuchet MS" w:hAnsi="Times New Roman" w:cs="Times New Roman"/>
          <w:sz w:val="24"/>
          <w:szCs w:val="24"/>
        </w:rPr>
        <w:t xml:space="preserve"> обучающаяся</w:t>
      </w:r>
      <w:r w:rsidR="00461288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45173D">
        <w:rPr>
          <w:rFonts w:ascii="Times New Roman" w:eastAsia="Trebuchet MS" w:hAnsi="Times New Roman" w:cs="Times New Roman"/>
          <w:sz w:val="24"/>
          <w:szCs w:val="24"/>
        </w:rPr>
        <w:t>7</w:t>
      </w:r>
      <w:r w:rsidR="00461288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D35E50">
        <w:rPr>
          <w:rFonts w:ascii="Times New Roman" w:eastAsia="Trebuchet MS" w:hAnsi="Times New Roman" w:cs="Times New Roman"/>
          <w:sz w:val="24"/>
          <w:szCs w:val="24"/>
        </w:rPr>
        <w:t>класса школы</w:t>
      </w:r>
      <w:r w:rsidR="00932CF5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E01E69">
        <w:rPr>
          <w:rFonts w:ascii="Times New Roman" w:eastAsia="Trebuchet MS" w:hAnsi="Times New Roman" w:cs="Times New Roman"/>
          <w:sz w:val="24"/>
          <w:szCs w:val="24"/>
        </w:rPr>
        <w:t>имеет наличие</w:t>
      </w:r>
      <w:r w:rsidR="00932CF5">
        <w:rPr>
          <w:rFonts w:ascii="Times New Roman" w:eastAsia="Trebuchet MS" w:hAnsi="Times New Roman" w:cs="Times New Roman"/>
          <w:sz w:val="24"/>
          <w:szCs w:val="24"/>
        </w:rPr>
        <w:t xml:space="preserve"> реб</w:t>
      </w:r>
      <w:r w:rsidR="00932CF5">
        <w:rPr>
          <w:rFonts w:ascii="Times New Roman" w:eastAsia="Trebuchet MS" w:hAnsi="Times New Roman" w:cs="Times New Roman"/>
          <w:sz w:val="24"/>
          <w:szCs w:val="24"/>
        </w:rPr>
        <w:t>е</w:t>
      </w:r>
      <w:r w:rsidR="00932CF5">
        <w:rPr>
          <w:rFonts w:ascii="Times New Roman" w:eastAsia="Trebuchet MS" w:hAnsi="Times New Roman" w:cs="Times New Roman"/>
          <w:sz w:val="24"/>
          <w:szCs w:val="24"/>
        </w:rPr>
        <w:t>но</w:t>
      </w:r>
      <w:proofErr w:type="gramStart"/>
      <w:r w:rsidR="00932CF5">
        <w:rPr>
          <w:rFonts w:ascii="Times New Roman" w:eastAsia="Trebuchet MS" w:hAnsi="Times New Roman" w:cs="Times New Roman"/>
          <w:sz w:val="24"/>
          <w:szCs w:val="24"/>
        </w:rPr>
        <w:t>к-</w:t>
      </w:r>
      <w:proofErr w:type="gramEnd"/>
      <w:r w:rsidR="00932CF5">
        <w:rPr>
          <w:rFonts w:ascii="Times New Roman" w:eastAsia="Trebuchet MS" w:hAnsi="Times New Roman" w:cs="Times New Roman"/>
          <w:sz w:val="24"/>
          <w:szCs w:val="24"/>
        </w:rPr>
        <w:t xml:space="preserve"> инвалида без статуса ОВЗ. </w:t>
      </w:r>
    </w:p>
    <w:p w14:paraId="3773327F" w14:textId="77777777" w:rsidR="00BB637B" w:rsidRPr="00824512" w:rsidRDefault="00BB637B" w:rsidP="00BB637B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14:paraId="05A876E6" w14:textId="61A9DFF3" w:rsidR="00780FCC" w:rsidRPr="00BB637B" w:rsidRDefault="00D84FB2" w:rsidP="00BB637B">
      <w:pPr>
        <w:spacing w:after="0" w:line="240" w:lineRule="auto"/>
        <w:ind w:firstLine="708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BB637B">
        <w:rPr>
          <w:rFonts w:ascii="Times New Roman" w:eastAsia="Trebuchet MS" w:hAnsi="Times New Roman" w:cs="Times New Roman"/>
          <w:b/>
          <w:sz w:val="24"/>
          <w:szCs w:val="24"/>
        </w:rPr>
        <w:t xml:space="preserve">Контингент обучающихся за последние </w:t>
      </w:r>
      <w:r w:rsidR="00FC2131" w:rsidRPr="00BB637B">
        <w:rPr>
          <w:rFonts w:ascii="Times New Roman" w:eastAsia="Trebuchet MS" w:hAnsi="Times New Roman" w:cs="Times New Roman"/>
          <w:b/>
          <w:sz w:val="24"/>
          <w:szCs w:val="24"/>
        </w:rPr>
        <w:t>три года</w:t>
      </w:r>
      <w:r w:rsidRPr="00BB637B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</w:p>
    <w:p w14:paraId="278C7DE1" w14:textId="5B6325A8" w:rsidR="00D84FB2" w:rsidRDefault="00D84FB2" w:rsidP="00BB637B">
      <w:pPr>
        <w:spacing w:after="0" w:line="240" w:lineRule="auto"/>
        <w:ind w:firstLine="708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BF7DC8">
        <w:rPr>
          <w:rFonts w:ascii="Times New Roman" w:eastAsia="Trebuchet MS" w:hAnsi="Times New Roman" w:cs="Times New Roman"/>
          <w:b/>
          <w:sz w:val="24"/>
          <w:szCs w:val="24"/>
        </w:rPr>
        <w:t>можно проследить по таблице:</w:t>
      </w:r>
    </w:p>
    <w:p w14:paraId="5964FF9D" w14:textId="77777777" w:rsidR="00BB637B" w:rsidRPr="00BF7DC8" w:rsidRDefault="00BB637B" w:rsidP="00BB637B">
      <w:pPr>
        <w:spacing w:after="0" w:line="240" w:lineRule="auto"/>
        <w:ind w:firstLine="708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tbl>
      <w:tblPr>
        <w:tblW w:w="4865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851"/>
        <w:gridCol w:w="848"/>
        <w:gridCol w:w="846"/>
        <w:gridCol w:w="850"/>
        <w:gridCol w:w="846"/>
        <w:gridCol w:w="850"/>
        <w:gridCol w:w="1039"/>
        <w:gridCol w:w="850"/>
        <w:gridCol w:w="850"/>
        <w:gridCol w:w="1218"/>
      </w:tblGrid>
      <w:tr w:rsidR="0045173D" w:rsidRPr="00D84FB2" w14:paraId="70A590A9" w14:textId="77777777" w:rsidTr="00E51BD3">
        <w:trPr>
          <w:trHeight w:val="555"/>
        </w:trPr>
        <w:tc>
          <w:tcPr>
            <w:tcW w:w="647" w:type="pct"/>
            <w:vMerge w:val="restart"/>
          </w:tcPr>
          <w:p w14:paraId="53C5FA34" w14:textId="77777777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firstLine="86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gridSpan w:val="2"/>
          </w:tcPr>
          <w:p w14:paraId="77517D9F" w14:textId="716197AF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2020-2021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16" w:type="pct"/>
            <w:gridSpan w:val="2"/>
          </w:tcPr>
          <w:p w14:paraId="082338C2" w14:textId="4805185F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16" w:type="pct"/>
            <w:gridSpan w:val="2"/>
          </w:tcPr>
          <w:p w14:paraId="0684E1D6" w14:textId="77777777" w:rsidR="0045173D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2022–2023</w:t>
            </w:r>
          </w:p>
          <w:p w14:paraId="5B8369D1" w14:textId="32D882BE" w:rsidR="0045173D" w:rsidRPr="00E51BD3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909" w:type="pct"/>
            <w:gridSpan w:val="2"/>
          </w:tcPr>
          <w:p w14:paraId="5787E1EF" w14:textId="64C4C3EB" w:rsidR="0045173D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2023–2024</w:t>
            </w:r>
          </w:p>
          <w:p w14:paraId="5B7F5722" w14:textId="12F36245" w:rsidR="0045173D" w:rsidRPr="00E51BD3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995" w:type="pct"/>
            <w:gridSpan w:val="2"/>
          </w:tcPr>
          <w:p w14:paraId="3F3E95E2" w14:textId="77777777" w:rsidR="0045173D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Динамика</w:t>
            </w:r>
          </w:p>
          <w:p w14:paraId="5F08D378" w14:textId="77777777" w:rsidR="0045173D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</w:p>
        </w:tc>
      </w:tr>
      <w:tr w:rsidR="0045173D" w:rsidRPr="00D84FB2" w14:paraId="317357D2" w14:textId="77777777" w:rsidTr="00E51BD3">
        <w:trPr>
          <w:trHeight w:val="148"/>
        </w:trPr>
        <w:tc>
          <w:tcPr>
            <w:tcW w:w="647" w:type="pct"/>
            <w:vMerge/>
          </w:tcPr>
          <w:p w14:paraId="1AAB9D15" w14:textId="77777777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54470390" w14:textId="77777777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О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б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щая чи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с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лен</w:t>
            </w:r>
          </w:p>
          <w:p w14:paraId="1098F885" w14:textId="43608574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ность</w:t>
            </w:r>
            <w:proofErr w:type="spellEnd"/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об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у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ча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ю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щи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х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ся </w:t>
            </w:r>
          </w:p>
        </w:tc>
        <w:tc>
          <w:tcPr>
            <w:tcW w:w="408" w:type="pct"/>
          </w:tcPr>
          <w:p w14:paraId="5782B3F2" w14:textId="68EC7A52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Средняя наполня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е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мость кла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с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407" w:type="pct"/>
          </w:tcPr>
          <w:p w14:paraId="531D8B0F" w14:textId="77777777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О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б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щая чи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с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лен</w:t>
            </w:r>
          </w:p>
          <w:p w14:paraId="0AA408CB" w14:textId="2F6C8E2D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ность</w:t>
            </w:r>
            <w:proofErr w:type="spellEnd"/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об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у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ча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ю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щи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х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ся </w:t>
            </w:r>
          </w:p>
        </w:tc>
        <w:tc>
          <w:tcPr>
            <w:tcW w:w="409" w:type="pct"/>
          </w:tcPr>
          <w:p w14:paraId="51F204C0" w14:textId="72971203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Средняя наполня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е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мость кла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с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407" w:type="pct"/>
          </w:tcPr>
          <w:p w14:paraId="289AE9BD" w14:textId="77777777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О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б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щая чи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с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лен</w:t>
            </w:r>
          </w:p>
          <w:p w14:paraId="25A4A73D" w14:textId="5A05B9D2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ность</w:t>
            </w:r>
            <w:proofErr w:type="spellEnd"/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об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у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ча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ю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щи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х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ся </w:t>
            </w:r>
          </w:p>
        </w:tc>
        <w:tc>
          <w:tcPr>
            <w:tcW w:w="409" w:type="pct"/>
          </w:tcPr>
          <w:p w14:paraId="38B09106" w14:textId="28B6960A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Средняя наполня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е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мость кла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с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500" w:type="pct"/>
          </w:tcPr>
          <w:p w14:paraId="6A45A8BE" w14:textId="77777777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Общая числен</w:t>
            </w:r>
          </w:p>
          <w:p w14:paraId="0449E0DE" w14:textId="0D6765F5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ность</w:t>
            </w:r>
            <w:proofErr w:type="spellEnd"/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обуч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а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ющи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х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ся </w:t>
            </w:r>
          </w:p>
        </w:tc>
        <w:tc>
          <w:tcPr>
            <w:tcW w:w="409" w:type="pct"/>
          </w:tcPr>
          <w:p w14:paraId="214447B8" w14:textId="52BF0ED1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Средняя наполня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е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мость кла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с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409" w:type="pct"/>
          </w:tcPr>
          <w:p w14:paraId="5380119E" w14:textId="77777777" w:rsidR="0045173D" w:rsidRPr="00F562BB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562BB">
              <w:rPr>
                <w:rFonts w:ascii="Times New Roman" w:eastAsia="Trebuchet MS" w:hAnsi="Times New Roman" w:cs="Times New Roman"/>
                <w:sz w:val="24"/>
                <w:szCs w:val="24"/>
              </w:rPr>
              <w:t>О</w:t>
            </w:r>
            <w:r w:rsidRPr="00F562BB">
              <w:rPr>
                <w:rFonts w:ascii="Times New Roman" w:eastAsia="Trebuchet MS" w:hAnsi="Times New Roman" w:cs="Times New Roman"/>
                <w:sz w:val="24"/>
                <w:szCs w:val="24"/>
              </w:rPr>
              <w:t>б</w:t>
            </w:r>
            <w:r w:rsidRPr="00F562BB">
              <w:rPr>
                <w:rFonts w:ascii="Times New Roman" w:eastAsia="Trebuchet MS" w:hAnsi="Times New Roman" w:cs="Times New Roman"/>
                <w:sz w:val="24"/>
                <w:szCs w:val="24"/>
              </w:rPr>
              <w:t>щей чи</w:t>
            </w:r>
            <w:r w:rsidRPr="00F562BB">
              <w:rPr>
                <w:rFonts w:ascii="Times New Roman" w:eastAsia="Trebuchet MS" w:hAnsi="Times New Roman" w:cs="Times New Roman"/>
                <w:sz w:val="24"/>
                <w:szCs w:val="24"/>
              </w:rPr>
              <w:t>с</w:t>
            </w:r>
            <w:r w:rsidRPr="00F562BB">
              <w:rPr>
                <w:rFonts w:ascii="Times New Roman" w:eastAsia="Trebuchet MS" w:hAnsi="Times New Roman" w:cs="Times New Roman"/>
                <w:sz w:val="24"/>
                <w:szCs w:val="24"/>
              </w:rPr>
              <w:t>ле</w:t>
            </w:r>
            <w:r w:rsidRPr="00F562BB">
              <w:rPr>
                <w:rFonts w:ascii="Times New Roman" w:eastAsia="Trebuchet MS" w:hAnsi="Times New Roman" w:cs="Times New Roman"/>
                <w:sz w:val="24"/>
                <w:szCs w:val="24"/>
              </w:rPr>
              <w:t>н</w:t>
            </w:r>
            <w:r w:rsidRPr="00F562BB">
              <w:rPr>
                <w:rFonts w:ascii="Times New Roman" w:eastAsia="Trebuchet MS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86" w:type="pct"/>
          </w:tcPr>
          <w:p w14:paraId="7330C7F1" w14:textId="77777777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Средняя наполн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я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емость классов</w:t>
            </w:r>
          </w:p>
        </w:tc>
      </w:tr>
      <w:tr w:rsidR="0045173D" w:rsidRPr="00D84FB2" w14:paraId="1197C9B4" w14:textId="77777777" w:rsidTr="00E51BD3">
        <w:trPr>
          <w:trHeight w:val="278"/>
        </w:trPr>
        <w:tc>
          <w:tcPr>
            <w:tcW w:w="647" w:type="pct"/>
          </w:tcPr>
          <w:p w14:paraId="30FCE317" w14:textId="47F1B2F2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1–4 кла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с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409" w:type="pct"/>
            <w:vAlign w:val="center"/>
          </w:tcPr>
          <w:p w14:paraId="70A0ADFD" w14:textId="62545792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F49DF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408" w:type="pct"/>
            <w:vAlign w:val="center"/>
          </w:tcPr>
          <w:p w14:paraId="5F3FAB6F" w14:textId="58B05F8B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F49DF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07" w:type="pct"/>
            <w:vAlign w:val="center"/>
          </w:tcPr>
          <w:p w14:paraId="28A0AA27" w14:textId="014E39BB" w:rsidR="0045173D" w:rsidRPr="006F49DF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6F49DF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409" w:type="pct"/>
            <w:vAlign w:val="center"/>
          </w:tcPr>
          <w:p w14:paraId="36AC5211" w14:textId="3109736E" w:rsidR="0045173D" w:rsidRPr="006F49DF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6F49DF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07" w:type="pct"/>
            <w:vAlign w:val="center"/>
          </w:tcPr>
          <w:p w14:paraId="0BD51CFD" w14:textId="529E1B27" w:rsidR="0045173D" w:rsidRPr="0045173D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45173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409" w:type="pct"/>
            <w:vAlign w:val="center"/>
          </w:tcPr>
          <w:p w14:paraId="09C5BBFA" w14:textId="1684847E" w:rsidR="0045173D" w:rsidRPr="0045173D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45173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00" w:type="pct"/>
            <w:vAlign w:val="center"/>
          </w:tcPr>
          <w:p w14:paraId="01C923CA" w14:textId="71921239" w:rsidR="0045173D" w:rsidRPr="00780FCC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color w:val="00B050"/>
                <w:sz w:val="24"/>
                <w:szCs w:val="24"/>
              </w:rPr>
              <w:t>141</w:t>
            </w:r>
          </w:p>
        </w:tc>
        <w:tc>
          <w:tcPr>
            <w:tcW w:w="409" w:type="pct"/>
            <w:vAlign w:val="center"/>
          </w:tcPr>
          <w:p w14:paraId="1C6EB82E" w14:textId="163244CE" w:rsidR="0045173D" w:rsidRPr="00780FCC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color w:val="00B050"/>
                <w:sz w:val="24"/>
                <w:szCs w:val="24"/>
              </w:rPr>
              <w:t>18</w:t>
            </w:r>
          </w:p>
        </w:tc>
        <w:tc>
          <w:tcPr>
            <w:tcW w:w="409" w:type="pct"/>
            <w:vAlign w:val="center"/>
          </w:tcPr>
          <w:p w14:paraId="5E9C6E3D" w14:textId="2E31F9BC" w:rsidR="0045173D" w:rsidRPr="00E51BD3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586" w:type="pct"/>
            <w:vAlign w:val="center"/>
          </w:tcPr>
          <w:p w14:paraId="323E0D7A" w14:textId="2DB5875E" w:rsidR="0045173D" w:rsidRPr="00E51BD3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5173D" w:rsidRPr="00D84FB2" w14:paraId="6960DC6D" w14:textId="77777777" w:rsidTr="00E51BD3">
        <w:trPr>
          <w:trHeight w:val="278"/>
        </w:trPr>
        <w:tc>
          <w:tcPr>
            <w:tcW w:w="647" w:type="pct"/>
          </w:tcPr>
          <w:p w14:paraId="0721C3B4" w14:textId="01898846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5–9 кла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с</w:t>
            </w: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409" w:type="pct"/>
            <w:vAlign w:val="center"/>
          </w:tcPr>
          <w:p w14:paraId="355D848B" w14:textId="74DBA558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F49DF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408" w:type="pct"/>
            <w:vAlign w:val="center"/>
          </w:tcPr>
          <w:p w14:paraId="5FB28C28" w14:textId="29631D6D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F49DF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07" w:type="pct"/>
            <w:vAlign w:val="center"/>
          </w:tcPr>
          <w:p w14:paraId="5FB7B531" w14:textId="5A6CAD32" w:rsidR="0045173D" w:rsidRPr="006F49DF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6F49DF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409" w:type="pct"/>
            <w:vAlign w:val="center"/>
          </w:tcPr>
          <w:p w14:paraId="25AF10C3" w14:textId="163D45C3" w:rsidR="0045173D" w:rsidRPr="006F49DF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6F49DF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07" w:type="pct"/>
            <w:vAlign w:val="center"/>
          </w:tcPr>
          <w:p w14:paraId="4822DB43" w14:textId="47AA0136" w:rsidR="0045173D" w:rsidRPr="0045173D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45173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409" w:type="pct"/>
            <w:vAlign w:val="center"/>
          </w:tcPr>
          <w:p w14:paraId="7C426BAF" w14:textId="5FFD575F" w:rsidR="0045173D" w:rsidRPr="0045173D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45173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00" w:type="pct"/>
            <w:vAlign w:val="center"/>
          </w:tcPr>
          <w:p w14:paraId="1B2A0A51" w14:textId="03E76166" w:rsidR="0045173D" w:rsidRPr="00780FCC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color w:val="00B050"/>
                <w:sz w:val="24"/>
                <w:szCs w:val="24"/>
              </w:rPr>
              <w:t>177</w:t>
            </w:r>
          </w:p>
        </w:tc>
        <w:tc>
          <w:tcPr>
            <w:tcW w:w="409" w:type="pct"/>
            <w:vAlign w:val="center"/>
          </w:tcPr>
          <w:p w14:paraId="36DA9513" w14:textId="36B1A355" w:rsidR="0045173D" w:rsidRPr="00780FCC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color w:val="00B050"/>
                <w:sz w:val="24"/>
                <w:szCs w:val="24"/>
              </w:rPr>
              <w:t>18</w:t>
            </w:r>
          </w:p>
        </w:tc>
        <w:tc>
          <w:tcPr>
            <w:tcW w:w="409" w:type="pct"/>
            <w:vAlign w:val="center"/>
          </w:tcPr>
          <w:p w14:paraId="7A95D6F6" w14:textId="3C1FDEF2" w:rsidR="0045173D" w:rsidRPr="00E51BD3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586" w:type="pct"/>
            <w:vAlign w:val="center"/>
          </w:tcPr>
          <w:p w14:paraId="61648C22" w14:textId="707720D2" w:rsidR="0045173D" w:rsidRPr="00780FCC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00B050"/>
                <w:sz w:val="24"/>
                <w:szCs w:val="24"/>
              </w:rPr>
            </w:pPr>
            <w:r w:rsidRPr="00463C7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5173D" w:rsidRPr="00D84FB2" w14:paraId="6585F414" w14:textId="77777777" w:rsidTr="00E51BD3">
        <w:trPr>
          <w:trHeight w:val="555"/>
        </w:trPr>
        <w:tc>
          <w:tcPr>
            <w:tcW w:w="647" w:type="pct"/>
          </w:tcPr>
          <w:p w14:paraId="43F526E7" w14:textId="17962B2F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84FB2">
              <w:rPr>
                <w:rFonts w:ascii="Times New Roman" w:eastAsia="Trebuchet MS" w:hAnsi="Times New Roman" w:cs="Times New Roman"/>
                <w:sz w:val="24"/>
                <w:szCs w:val="24"/>
              </w:rPr>
              <w:t>10–11 классы</w:t>
            </w:r>
          </w:p>
        </w:tc>
        <w:tc>
          <w:tcPr>
            <w:tcW w:w="409" w:type="pct"/>
            <w:vAlign w:val="center"/>
          </w:tcPr>
          <w:p w14:paraId="2EE23593" w14:textId="150DC0CA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F49DF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8" w:type="pct"/>
            <w:vAlign w:val="center"/>
          </w:tcPr>
          <w:p w14:paraId="372E1115" w14:textId="4BA9C0BA" w:rsidR="0045173D" w:rsidRPr="00D84FB2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F49DF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7" w:type="pct"/>
            <w:vAlign w:val="center"/>
          </w:tcPr>
          <w:p w14:paraId="7D5233CF" w14:textId="4A537404" w:rsidR="0045173D" w:rsidRPr="006F49DF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6F49DF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9" w:type="pct"/>
            <w:vAlign w:val="center"/>
          </w:tcPr>
          <w:p w14:paraId="559A7C97" w14:textId="7E968C20" w:rsidR="0045173D" w:rsidRPr="006F49DF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6F49DF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7" w:type="pct"/>
            <w:vAlign w:val="center"/>
          </w:tcPr>
          <w:p w14:paraId="22AA9861" w14:textId="708A9D2F" w:rsidR="0045173D" w:rsidRPr="0045173D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45173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09" w:type="pct"/>
            <w:vAlign w:val="center"/>
          </w:tcPr>
          <w:p w14:paraId="05A48DD2" w14:textId="10BD1421" w:rsidR="0045173D" w:rsidRPr="0045173D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45173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0" w:type="pct"/>
            <w:vAlign w:val="center"/>
          </w:tcPr>
          <w:p w14:paraId="14E156D5" w14:textId="602F4EBB" w:rsidR="0045173D" w:rsidRPr="00780FCC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color w:val="00B050"/>
                <w:sz w:val="24"/>
                <w:szCs w:val="24"/>
              </w:rPr>
              <w:t>23</w:t>
            </w:r>
          </w:p>
        </w:tc>
        <w:tc>
          <w:tcPr>
            <w:tcW w:w="409" w:type="pct"/>
            <w:vAlign w:val="center"/>
          </w:tcPr>
          <w:p w14:paraId="23CCDCEE" w14:textId="304E78D7" w:rsidR="0045173D" w:rsidRPr="00780FCC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409" w:type="pct"/>
            <w:vAlign w:val="center"/>
          </w:tcPr>
          <w:p w14:paraId="05446F1B" w14:textId="56A63B36" w:rsidR="0045173D" w:rsidRPr="00E51BD3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+7</w:t>
            </w:r>
          </w:p>
        </w:tc>
        <w:tc>
          <w:tcPr>
            <w:tcW w:w="586" w:type="pct"/>
            <w:vAlign w:val="center"/>
          </w:tcPr>
          <w:p w14:paraId="2D670DB7" w14:textId="161EB50D" w:rsidR="0045173D" w:rsidRPr="00780FCC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color w:val="7030A0"/>
                <w:sz w:val="24"/>
                <w:szCs w:val="24"/>
              </w:rPr>
              <w:t>+4</w:t>
            </w:r>
          </w:p>
        </w:tc>
      </w:tr>
      <w:tr w:rsidR="0045173D" w:rsidRPr="00D84FB2" w14:paraId="781741BB" w14:textId="77777777" w:rsidTr="00E51BD3">
        <w:trPr>
          <w:trHeight w:val="571"/>
        </w:trPr>
        <w:tc>
          <w:tcPr>
            <w:tcW w:w="647" w:type="pct"/>
          </w:tcPr>
          <w:p w14:paraId="5EF191DC" w14:textId="77777777" w:rsidR="0045173D" w:rsidRPr="00780FCC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C00000"/>
                <w:sz w:val="24"/>
                <w:szCs w:val="24"/>
              </w:rPr>
            </w:pPr>
            <w:r w:rsidRPr="00BB637B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В целом по школе</w:t>
            </w:r>
          </w:p>
        </w:tc>
        <w:tc>
          <w:tcPr>
            <w:tcW w:w="409" w:type="pct"/>
            <w:vAlign w:val="center"/>
          </w:tcPr>
          <w:p w14:paraId="747582A7" w14:textId="40B9F9CC" w:rsidR="0045173D" w:rsidRPr="00463C7A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463C7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408" w:type="pct"/>
            <w:vAlign w:val="center"/>
          </w:tcPr>
          <w:p w14:paraId="5B2249C9" w14:textId="39B0EFB6" w:rsidR="0045173D" w:rsidRPr="00463C7A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463C7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07" w:type="pct"/>
            <w:vAlign w:val="center"/>
          </w:tcPr>
          <w:p w14:paraId="4D758D71" w14:textId="53E8E279" w:rsidR="0045173D" w:rsidRPr="00463C7A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463C7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409" w:type="pct"/>
            <w:vAlign w:val="center"/>
          </w:tcPr>
          <w:p w14:paraId="31C017B2" w14:textId="28450F21" w:rsidR="0045173D" w:rsidRPr="00463C7A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463C7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07" w:type="pct"/>
            <w:vAlign w:val="center"/>
          </w:tcPr>
          <w:p w14:paraId="3159D3DE" w14:textId="7C62304A" w:rsidR="0045173D" w:rsidRPr="00463C7A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463C7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339</w:t>
            </w:r>
          </w:p>
        </w:tc>
        <w:tc>
          <w:tcPr>
            <w:tcW w:w="409" w:type="pct"/>
            <w:vAlign w:val="center"/>
          </w:tcPr>
          <w:p w14:paraId="5E21BB12" w14:textId="5DE375C6" w:rsidR="0045173D" w:rsidRPr="00463C7A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463C7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0" w:type="pct"/>
            <w:vAlign w:val="center"/>
          </w:tcPr>
          <w:p w14:paraId="4F12900F" w14:textId="235DE30E" w:rsidR="0045173D" w:rsidRPr="00780FCC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color w:val="C00000"/>
                <w:sz w:val="24"/>
                <w:szCs w:val="24"/>
              </w:rPr>
              <w:t>341</w:t>
            </w:r>
          </w:p>
        </w:tc>
        <w:tc>
          <w:tcPr>
            <w:tcW w:w="409" w:type="pct"/>
            <w:vAlign w:val="center"/>
          </w:tcPr>
          <w:p w14:paraId="162D6638" w14:textId="54E3B68E" w:rsidR="0045173D" w:rsidRPr="00780FCC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409" w:type="pct"/>
            <w:vAlign w:val="center"/>
          </w:tcPr>
          <w:p w14:paraId="66B732DB" w14:textId="15744B91" w:rsidR="0045173D" w:rsidRPr="00780FCC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586" w:type="pct"/>
            <w:vAlign w:val="center"/>
          </w:tcPr>
          <w:p w14:paraId="1D26E476" w14:textId="60F387FF" w:rsidR="0045173D" w:rsidRPr="00780FCC" w:rsidRDefault="0045173D" w:rsidP="00BB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color w:val="C00000"/>
                <w:sz w:val="24"/>
                <w:szCs w:val="24"/>
              </w:rPr>
              <w:t>+2</w:t>
            </w:r>
          </w:p>
        </w:tc>
      </w:tr>
    </w:tbl>
    <w:p w14:paraId="2F418BFC" w14:textId="77777777" w:rsidR="00D84FB2" w:rsidRDefault="00D84FB2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7CE3B3" w14:textId="6FE2D4B8" w:rsidR="00E5362E" w:rsidRPr="00E5362E" w:rsidRDefault="00525AC4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62E">
        <w:rPr>
          <w:rFonts w:ascii="Times New Roman" w:hAnsi="Times New Roman" w:cs="Times New Roman"/>
          <w:sz w:val="24"/>
          <w:szCs w:val="24"/>
        </w:rPr>
        <w:t xml:space="preserve">В последние </w:t>
      </w:r>
      <w:r w:rsidR="007D0BA6" w:rsidRPr="00E5362E">
        <w:rPr>
          <w:rFonts w:ascii="Times New Roman" w:hAnsi="Times New Roman" w:cs="Times New Roman"/>
          <w:sz w:val="24"/>
          <w:szCs w:val="24"/>
        </w:rPr>
        <w:t>годы набор</w:t>
      </w:r>
      <w:r w:rsidRPr="00E5362E">
        <w:rPr>
          <w:rFonts w:ascii="Times New Roman" w:hAnsi="Times New Roman" w:cs="Times New Roman"/>
          <w:sz w:val="24"/>
          <w:szCs w:val="24"/>
        </w:rPr>
        <w:t xml:space="preserve"> обучающихся в первые классы имеет достаточно неустойчивую те</w:t>
      </w:r>
      <w:r w:rsidRPr="00E5362E">
        <w:rPr>
          <w:rFonts w:ascii="Times New Roman" w:hAnsi="Times New Roman" w:cs="Times New Roman"/>
          <w:sz w:val="24"/>
          <w:szCs w:val="24"/>
        </w:rPr>
        <w:t>н</w:t>
      </w:r>
      <w:r w:rsidRPr="00E5362E">
        <w:rPr>
          <w:rFonts w:ascii="Times New Roman" w:hAnsi="Times New Roman" w:cs="Times New Roman"/>
          <w:sz w:val="24"/>
          <w:szCs w:val="24"/>
        </w:rPr>
        <w:t xml:space="preserve">денцию к сохранению контингента школьников </w:t>
      </w:r>
      <w:r w:rsidR="00943A8A" w:rsidRPr="00E5362E">
        <w:rPr>
          <w:rFonts w:ascii="Times New Roman" w:hAnsi="Times New Roman" w:cs="Times New Roman"/>
          <w:sz w:val="24"/>
          <w:szCs w:val="24"/>
        </w:rPr>
        <w:t>(мало</w:t>
      </w:r>
      <w:r w:rsidRPr="00E5362E">
        <w:rPr>
          <w:rFonts w:ascii="Times New Roman" w:hAnsi="Times New Roman" w:cs="Times New Roman"/>
          <w:sz w:val="24"/>
          <w:szCs w:val="24"/>
        </w:rPr>
        <w:t xml:space="preserve"> детей проживает на закре</w:t>
      </w:r>
      <w:r w:rsidRPr="00E5362E">
        <w:rPr>
          <w:rFonts w:ascii="Times New Roman" w:hAnsi="Times New Roman" w:cs="Times New Roman"/>
          <w:sz w:val="24"/>
          <w:szCs w:val="24"/>
        </w:rPr>
        <w:t>п</w:t>
      </w:r>
      <w:r w:rsidRPr="00E5362E">
        <w:rPr>
          <w:rFonts w:ascii="Times New Roman" w:hAnsi="Times New Roman" w:cs="Times New Roman"/>
          <w:sz w:val="24"/>
          <w:szCs w:val="24"/>
        </w:rPr>
        <w:t xml:space="preserve">ленной </w:t>
      </w:r>
      <w:r w:rsidR="00943A8A" w:rsidRPr="00E5362E">
        <w:rPr>
          <w:rFonts w:ascii="Times New Roman" w:hAnsi="Times New Roman" w:cs="Times New Roman"/>
          <w:sz w:val="24"/>
          <w:szCs w:val="24"/>
        </w:rPr>
        <w:t>территории, область</w:t>
      </w:r>
      <w:r w:rsidRPr="00E5362E">
        <w:rPr>
          <w:rFonts w:ascii="Times New Roman" w:hAnsi="Times New Roman" w:cs="Times New Roman"/>
          <w:sz w:val="24"/>
          <w:szCs w:val="24"/>
        </w:rPr>
        <w:t xml:space="preserve"> проживания населения с. </w:t>
      </w:r>
      <w:r w:rsidR="006F68B5" w:rsidRPr="00E5362E">
        <w:rPr>
          <w:rFonts w:ascii="Times New Roman" w:hAnsi="Times New Roman" w:cs="Times New Roman"/>
          <w:sz w:val="24"/>
          <w:szCs w:val="24"/>
        </w:rPr>
        <w:t>Молчаново сосредоточенно</w:t>
      </w:r>
      <w:r w:rsidRPr="00E5362E">
        <w:rPr>
          <w:rFonts w:ascii="Times New Roman" w:hAnsi="Times New Roman" w:cs="Times New Roman"/>
          <w:sz w:val="24"/>
          <w:szCs w:val="24"/>
        </w:rPr>
        <w:t xml:space="preserve"> и возрастает в противоположную ст</w:t>
      </w:r>
      <w:r w:rsidRPr="00E5362E">
        <w:rPr>
          <w:rFonts w:ascii="Times New Roman" w:hAnsi="Times New Roman" w:cs="Times New Roman"/>
          <w:sz w:val="24"/>
          <w:szCs w:val="24"/>
        </w:rPr>
        <w:t>о</w:t>
      </w:r>
      <w:r w:rsidRPr="00E5362E">
        <w:rPr>
          <w:rFonts w:ascii="Times New Roman" w:hAnsi="Times New Roman" w:cs="Times New Roman"/>
          <w:sz w:val="24"/>
          <w:szCs w:val="24"/>
        </w:rPr>
        <w:t xml:space="preserve">рону и больше относиться </w:t>
      </w:r>
      <w:r w:rsidR="007E45E8">
        <w:rPr>
          <w:rFonts w:ascii="Times New Roman" w:hAnsi="Times New Roman" w:cs="Times New Roman"/>
          <w:sz w:val="24"/>
          <w:szCs w:val="24"/>
        </w:rPr>
        <w:t>к</w:t>
      </w:r>
      <w:r w:rsidRPr="00E5362E">
        <w:rPr>
          <w:rFonts w:ascii="Times New Roman" w:hAnsi="Times New Roman" w:cs="Times New Roman"/>
          <w:sz w:val="24"/>
          <w:szCs w:val="24"/>
        </w:rPr>
        <w:t xml:space="preserve"> зоне другой школы)</w:t>
      </w:r>
      <w:r w:rsidR="00E5362E" w:rsidRPr="00E5362E">
        <w:rPr>
          <w:rFonts w:ascii="Times New Roman" w:hAnsi="Times New Roman" w:cs="Times New Roman"/>
          <w:sz w:val="24"/>
          <w:szCs w:val="24"/>
        </w:rPr>
        <w:t>.</w:t>
      </w:r>
      <w:r w:rsidRPr="00E536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BAAFE" w14:textId="4D015B6C" w:rsidR="00525AC4" w:rsidRDefault="00525AC4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62E">
        <w:rPr>
          <w:rFonts w:ascii="Times New Roman" w:hAnsi="Times New Roman" w:cs="Times New Roman"/>
          <w:sz w:val="24"/>
          <w:szCs w:val="24"/>
        </w:rPr>
        <w:lastRenderedPageBreak/>
        <w:t xml:space="preserve">Набор учащихся в 10 класс </w:t>
      </w:r>
      <w:r w:rsidR="007E45E8" w:rsidRPr="00E5362E">
        <w:rPr>
          <w:rFonts w:ascii="Times New Roman" w:hAnsi="Times New Roman" w:cs="Times New Roman"/>
          <w:sz w:val="24"/>
          <w:szCs w:val="24"/>
        </w:rPr>
        <w:t>остаётся</w:t>
      </w:r>
      <w:r w:rsidRPr="00E5362E">
        <w:rPr>
          <w:rFonts w:ascii="Times New Roman" w:hAnsi="Times New Roman" w:cs="Times New Roman"/>
          <w:sz w:val="24"/>
          <w:szCs w:val="24"/>
        </w:rPr>
        <w:t xml:space="preserve"> нестабильным. Это связано с</w:t>
      </w:r>
      <w:r w:rsidR="007E45E8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="00340A0A">
        <w:rPr>
          <w:rFonts w:ascii="Times New Roman" w:hAnsi="Times New Roman" w:cs="Times New Roman"/>
          <w:sz w:val="24"/>
          <w:szCs w:val="24"/>
        </w:rPr>
        <w:t xml:space="preserve">тенденцией </w:t>
      </w:r>
      <w:r w:rsidR="00340A0A" w:rsidRPr="00E5362E">
        <w:rPr>
          <w:rFonts w:ascii="Times New Roman" w:hAnsi="Times New Roman" w:cs="Times New Roman"/>
          <w:sz w:val="24"/>
          <w:szCs w:val="24"/>
        </w:rPr>
        <w:t>увеличением</w:t>
      </w:r>
      <w:r w:rsidRPr="00E5362E">
        <w:rPr>
          <w:rFonts w:ascii="Times New Roman" w:hAnsi="Times New Roman" w:cs="Times New Roman"/>
          <w:sz w:val="24"/>
          <w:szCs w:val="24"/>
        </w:rPr>
        <w:t xml:space="preserve"> количества </w:t>
      </w:r>
      <w:proofErr w:type="gramStart"/>
      <w:r w:rsidRPr="00E536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362E">
        <w:rPr>
          <w:rFonts w:ascii="Times New Roman" w:hAnsi="Times New Roman" w:cs="Times New Roman"/>
          <w:sz w:val="24"/>
          <w:szCs w:val="24"/>
        </w:rPr>
        <w:t xml:space="preserve">, поступающих </w:t>
      </w:r>
      <w:r w:rsidR="007E45E8">
        <w:rPr>
          <w:rFonts w:ascii="Times New Roman" w:hAnsi="Times New Roman" w:cs="Times New Roman"/>
          <w:sz w:val="24"/>
          <w:szCs w:val="24"/>
        </w:rPr>
        <w:t xml:space="preserve">после 9 класса </w:t>
      </w:r>
      <w:r w:rsidRPr="00E5362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5362E">
        <w:rPr>
          <w:rFonts w:ascii="Times New Roman" w:hAnsi="Times New Roman" w:cs="Times New Roman"/>
          <w:sz w:val="24"/>
          <w:szCs w:val="24"/>
        </w:rPr>
        <w:t>С</w:t>
      </w:r>
      <w:r w:rsidR="007E45E8" w:rsidRPr="00E5362E">
        <w:rPr>
          <w:rFonts w:ascii="Times New Roman" w:hAnsi="Times New Roman" w:cs="Times New Roman"/>
          <w:sz w:val="24"/>
          <w:szCs w:val="24"/>
        </w:rPr>
        <w:t>с</w:t>
      </w:r>
      <w:r w:rsidRPr="00E5362E">
        <w:rPr>
          <w:rFonts w:ascii="Times New Roman" w:hAnsi="Times New Roman" w:cs="Times New Roman"/>
          <w:sz w:val="24"/>
          <w:szCs w:val="24"/>
        </w:rPr>
        <w:t>узы</w:t>
      </w:r>
      <w:proofErr w:type="spellEnd"/>
      <w:r w:rsidR="007E45E8">
        <w:rPr>
          <w:rFonts w:ascii="Times New Roman" w:hAnsi="Times New Roman" w:cs="Times New Roman"/>
          <w:sz w:val="24"/>
          <w:szCs w:val="24"/>
        </w:rPr>
        <w:t>.</w:t>
      </w:r>
    </w:p>
    <w:p w14:paraId="00A40F81" w14:textId="39E8C77D" w:rsidR="00D84FB2" w:rsidRDefault="00AC76B6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Каждую четверть проводился мониторинг движения контингента обучающихся,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мый с учетом требований Федерального порядка осуществления перевода обучающихся из одной ОО в другую ОО (</w:t>
      </w:r>
      <w:r w:rsidR="00F562BB">
        <w:rPr>
          <w:rFonts w:ascii="Times New Roman" w:hAnsi="Times New Roman" w:cs="Times New Roman"/>
          <w:sz w:val="24"/>
          <w:szCs w:val="24"/>
        </w:rPr>
        <w:t>утв. приказом</w:t>
      </w:r>
      <w:r>
        <w:rPr>
          <w:rFonts w:ascii="Times New Roman" w:hAnsi="Times New Roman" w:cs="Times New Roman"/>
          <w:sz w:val="24"/>
          <w:szCs w:val="24"/>
        </w:rPr>
        <w:t xml:space="preserve"> Мин</w:t>
      </w:r>
      <w:r w:rsidR="00EB0C80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>
        <w:rPr>
          <w:rFonts w:ascii="Times New Roman" w:hAnsi="Times New Roman" w:cs="Times New Roman"/>
          <w:sz w:val="24"/>
          <w:szCs w:val="24"/>
        </w:rPr>
        <w:t xml:space="preserve">РФ от </w:t>
      </w:r>
      <w:r w:rsidR="00EB0C80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B0C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EB0C8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 №</w:t>
      </w:r>
      <w:r w:rsidR="00EB0C80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>), на всех выбывших обуча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 получены подтверждения о продолжении образования</w:t>
      </w:r>
      <w:r w:rsidR="00BF7DC8">
        <w:rPr>
          <w:rFonts w:ascii="Times New Roman" w:hAnsi="Times New Roman" w:cs="Times New Roman"/>
          <w:sz w:val="24"/>
          <w:szCs w:val="24"/>
        </w:rPr>
        <w:t xml:space="preserve"> в образовательных учрежд</w:t>
      </w:r>
      <w:r w:rsidR="00BF7DC8">
        <w:rPr>
          <w:rFonts w:ascii="Times New Roman" w:hAnsi="Times New Roman" w:cs="Times New Roman"/>
          <w:sz w:val="24"/>
          <w:szCs w:val="24"/>
        </w:rPr>
        <w:t>е</w:t>
      </w:r>
      <w:r w:rsidR="00BF7DC8">
        <w:rPr>
          <w:rFonts w:ascii="Times New Roman" w:hAnsi="Times New Roman" w:cs="Times New Roman"/>
          <w:sz w:val="24"/>
          <w:szCs w:val="24"/>
        </w:rPr>
        <w:t>ниях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64122D97" w14:textId="3657C9E4" w:rsidR="00816BED" w:rsidRDefault="00816BED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6323E">
        <w:rPr>
          <w:rFonts w:ascii="Times New Roman" w:hAnsi="Times New Roman" w:cs="Times New Roman"/>
          <w:sz w:val="24"/>
          <w:szCs w:val="24"/>
        </w:rPr>
        <w:t>202</w:t>
      </w:r>
      <w:r w:rsidR="009C475E">
        <w:rPr>
          <w:rFonts w:ascii="Times New Roman" w:hAnsi="Times New Roman" w:cs="Times New Roman"/>
          <w:sz w:val="24"/>
          <w:szCs w:val="24"/>
        </w:rPr>
        <w:t>3</w:t>
      </w:r>
      <w:r w:rsidR="0026323E">
        <w:rPr>
          <w:rFonts w:ascii="Times New Roman" w:hAnsi="Times New Roman" w:cs="Times New Roman"/>
          <w:sz w:val="24"/>
          <w:szCs w:val="24"/>
        </w:rPr>
        <w:t>–</w:t>
      </w:r>
      <w:r w:rsidR="00943A8A">
        <w:rPr>
          <w:rFonts w:ascii="Times New Roman" w:hAnsi="Times New Roman" w:cs="Times New Roman"/>
          <w:sz w:val="24"/>
          <w:szCs w:val="24"/>
        </w:rPr>
        <w:t>202</w:t>
      </w:r>
      <w:r w:rsidR="009C475E">
        <w:rPr>
          <w:rFonts w:ascii="Times New Roman" w:hAnsi="Times New Roman" w:cs="Times New Roman"/>
          <w:sz w:val="24"/>
          <w:szCs w:val="24"/>
        </w:rPr>
        <w:t>4</w:t>
      </w:r>
      <w:r w:rsidR="00943A8A">
        <w:rPr>
          <w:rFonts w:ascii="Times New Roman" w:hAnsi="Times New Roman" w:cs="Times New Roman"/>
          <w:sz w:val="24"/>
          <w:szCs w:val="24"/>
        </w:rPr>
        <w:t xml:space="preserve"> учебного</w:t>
      </w:r>
      <w:r>
        <w:rPr>
          <w:rFonts w:ascii="Times New Roman" w:hAnsi="Times New Roman" w:cs="Times New Roman"/>
          <w:sz w:val="24"/>
          <w:szCs w:val="24"/>
        </w:rPr>
        <w:t xml:space="preserve"> года учебная деятельность находилась под контролем 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страции школы. По плану Управления образования Администрации Молчановского района школа участвовала в региональных мониторингах. В соответствии с Уставом школы и планом работы в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реводных классах проходила промежуточная аттестация. По окончании 9-го и 11-го классов выпус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ники основной и средней школы участвовали в государственной (итоговой) атт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стации. </w:t>
      </w:r>
    </w:p>
    <w:p w14:paraId="2D187920" w14:textId="77777777" w:rsidR="004869AF" w:rsidRDefault="004869AF" w:rsidP="00BB63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26111" w14:textId="77777777" w:rsidR="00FF16A0" w:rsidRPr="00BB637B" w:rsidRDefault="00FF16A0" w:rsidP="00BB63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37B">
        <w:rPr>
          <w:rFonts w:ascii="Times New Roman" w:hAnsi="Times New Roman" w:cs="Times New Roman"/>
          <w:b/>
          <w:sz w:val="24"/>
          <w:szCs w:val="24"/>
        </w:rPr>
        <w:t>Пропуски учебных занятий.</w:t>
      </w:r>
    </w:p>
    <w:p w14:paraId="4342A2A4" w14:textId="38539F55" w:rsidR="00FF16A0" w:rsidRPr="00753C41" w:rsidRDefault="00FF16A0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C41">
        <w:rPr>
          <w:rFonts w:ascii="Times New Roman" w:hAnsi="Times New Roman" w:cs="Times New Roman"/>
          <w:sz w:val="24"/>
          <w:szCs w:val="24"/>
        </w:rPr>
        <w:t xml:space="preserve">Статистика учебных занятий показывает, что всего пропущено за учебный </w:t>
      </w:r>
      <w:r w:rsidR="00CB6B61" w:rsidRPr="00753C41">
        <w:rPr>
          <w:rFonts w:ascii="Times New Roman" w:hAnsi="Times New Roman" w:cs="Times New Roman"/>
          <w:sz w:val="24"/>
          <w:szCs w:val="24"/>
        </w:rPr>
        <w:t xml:space="preserve">год </w:t>
      </w:r>
      <w:proofErr w:type="gramStart"/>
      <w:r w:rsidR="00CB6B61" w:rsidRPr="00753C41">
        <w:rPr>
          <w:rFonts w:ascii="Times New Roman" w:hAnsi="Times New Roman" w:cs="Times New Roman"/>
          <w:sz w:val="24"/>
          <w:szCs w:val="24"/>
        </w:rPr>
        <w:t>об</w:t>
      </w:r>
      <w:r w:rsidR="00CB6B61" w:rsidRPr="00753C41">
        <w:rPr>
          <w:rFonts w:ascii="Times New Roman" w:hAnsi="Times New Roman" w:cs="Times New Roman"/>
          <w:sz w:val="24"/>
          <w:szCs w:val="24"/>
        </w:rPr>
        <w:t>у</w:t>
      </w:r>
      <w:r w:rsidR="00CB6B61" w:rsidRPr="00753C41">
        <w:rPr>
          <w:rFonts w:ascii="Times New Roman" w:hAnsi="Times New Roman" w:cs="Times New Roman"/>
          <w:sz w:val="24"/>
          <w:szCs w:val="24"/>
        </w:rPr>
        <w:t>чающимися</w:t>
      </w:r>
      <w:proofErr w:type="gramEnd"/>
      <w:r w:rsidRPr="00753C41">
        <w:rPr>
          <w:rFonts w:ascii="Times New Roman" w:hAnsi="Times New Roman" w:cs="Times New Roman"/>
          <w:sz w:val="24"/>
          <w:szCs w:val="24"/>
        </w:rPr>
        <w:t xml:space="preserve"> </w:t>
      </w:r>
      <w:r w:rsidR="00CB6B61" w:rsidRPr="00753C41">
        <w:rPr>
          <w:rFonts w:ascii="Times New Roman" w:hAnsi="Times New Roman" w:cs="Times New Roman"/>
          <w:sz w:val="24"/>
          <w:szCs w:val="24"/>
        </w:rPr>
        <w:t>1–11 классов</w:t>
      </w:r>
      <w:r w:rsidRPr="00753C41">
        <w:rPr>
          <w:rFonts w:ascii="Times New Roman" w:hAnsi="Times New Roman" w:cs="Times New Roman"/>
          <w:sz w:val="24"/>
          <w:szCs w:val="24"/>
        </w:rPr>
        <w:t xml:space="preserve"> </w:t>
      </w:r>
      <w:r w:rsidR="00A216BB" w:rsidRPr="00753C41">
        <w:rPr>
          <w:rFonts w:ascii="Times New Roman" w:hAnsi="Times New Roman" w:cs="Times New Roman"/>
          <w:sz w:val="24"/>
          <w:szCs w:val="24"/>
        </w:rPr>
        <w:t>38841</w:t>
      </w:r>
      <w:r w:rsidRPr="00753C4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6E043B" w:rsidRPr="00753C41">
        <w:rPr>
          <w:rFonts w:ascii="Times New Roman" w:hAnsi="Times New Roman" w:cs="Times New Roman"/>
          <w:sz w:val="24"/>
          <w:szCs w:val="24"/>
        </w:rPr>
        <w:t xml:space="preserve"> (за АППГ </w:t>
      </w:r>
      <w:r w:rsidR="00A216BB" w:rsidRPr="00753C41">
        <w:rPr>
          <w:rFonts w:ascii="Times New Roman" w:hAnsi="Times New Roman" w:cs="Times New Roman"/>
          <w:sz w:val="24"/>
          <w:szCs w:val="24"/>
        </w:rPr>
        <w:t>19987</w:t>
      </w:r>
      <w:r w:rsidR="006E043B" w:rsidRPr="00753C41">
        <w:rPr>
          <w:rFonts w:ascii="Times New Roman" w:hAnsi="Times New Roman" w:cs="Times New Roman"/>
          <w:sz w:val="24"/>
          <w:szCs w:val="24"/>
        </w:rPr>
        <w:t xml:space="preserve"> часов),</w:t>
      </w:r>
      <w:r w:rsidRPr="00753C41">
        <w:rPr>
          <w:rFonts w:ascii="Times New Roman" w:hAnsi="Times New Roman" w:cs="Times New Roman"/>
          <w:sz w:val="24"/>
          <w:szCs w:val="24"/>
        </w:rPr>
        <w:t xml:space="preserve"> что составило </w:t>
      </w:r>
      <w:r w:rsidR="00407F96" w:rsidRPr="00753C41">
        <w:rPr>
          <w:rFonts w:ascii="Times New Roman" w:hAnsi="Times New Roman" w:cs="Times New Roman"/>
          <w:sz w:val="24"/>
          <w:szCs w:val="24"/>
        </w:rPr>
        <w:t>113,9</w:t>
      </w:r>
      <w:r w:rsidRPr="00753C41">
        <w:rPr>
          <w:rFonts w:ascii="Times New Roman" w:hAnsi="Times New Roman" w:cs="Times New Roman"/>
          <w:sz w:val="24"/>
          <w:szCs w:val="24"/>
        </w:rPr>
        <w:t xml:space="preserve"> часа на одного обуч</w:t>
      </w:r>
      <w:r w:rsidRPr="00753C41">
        <w:rPr>
          <w:rFonts w:ascii="Times New Roman" w:hAnsi="Times New Roman" w:cs="Times New Roman"/>
          <w:sz w:val="24"/>
          <w:szCs w:val="24"/>
        </w:rPr>
        <w:t>а</w:t>
      </w:r>
      <w:r w:rsidRPr="00753C41">
        <w:rPr>
          <w:rFonts w:ascii="Times New Roman" w:hAnsi="Times New Roman" w:cs="Times New Roman"/>
          <w:sz w:val="24"/>
          <w:szCs w:val="24"/>
        </w:rPr>
        <w:t>ющегося</w:t>
      </w:r>
      <w:r w:rsidR="006E043B" w:rsidRPr="00753C41">
        <w:rPr>
          <w:rFonts w:ascii="Times New Roman" w:hAnsi="Times New Roman" w:cs="Times New Roman"/>
          <w:sz w:val="24"/>
          <w:szCs w:val="24"/>
        </w:rPr>
        <w:t xml:space="preserve"> (за АППГ </w:t>
      </w:r>
      <w:r w:rsidR="00C339AD" w:rsidRPr="00753C41">
        <w:rPr>
          <w:rFonts w:ascii="Times New Roman" w:hAnsi="Times New Roman" w:cs="Times New Roman"/>
          <w:sz w:val="24"/>
          <w:szCs w:val="24"/>
        </w:rPr>
        <w:t>–</w:t>
      </w:r>
      <w:r w:rsidR="006E043B" w:rsidRPr="00753C41">
        <w:rPr>
          <w:rFonts w:ascii="Times New Roman" w:hAnsi="Times New Roman" w:cs="Times New Roman"/>
          <w:sz w:val="24"/>
          <w:szCs w:val="24"/>
        </w:rPr>
        <w:t xml:space="preserve"> </w:t>
      </w:r>
      <w:r w:rsidR="00407F96" w:rsidRPr="00753C41">
        <w:rPr>
          <w:rFonts w:ascii="Times New Roman" w:hAnsi="Times New Roman" w:cs="Times New Roman"/>
          <w:sz w:val="24"/>
          <w:szCs w:val="24"/>
        </w:rPr>
        <w:t>58,9</w:t>
      </w:r>
      <w:r w:rsidR="006E043B" w:rsidRPr="00753C41">
        <w:rPr>
          <w:rFonts w:ascii="Times New Roman" w:hAnsi="Times New Roman" w:cs="Times New Roman"/>
          <w:sz w:val="24"/>
          <w:szCs w:val="24"/>
        </w:rPr>
        <w:t xml:space="preserve"> час</w:t>
      </w:r>
      <w:r w:rsidR="00816BED" w:rsidRPr="00753C41">
        <w:rPr>
          <w:rFonts w:ascii="Times New Roman" w:hAnsi="Times New Roman" w:cs="Times New Roman"/>
          <w:sz w:val="24"/>
          <w:szCs w:val="24"/>
        </w:rPr>
        <w:t>а</w:t>
      </w:r>
      <w:r w:rsidR="006E043B" w:rsidRPr="00753C41">
        <w:rPr>
          <w:rFonts w:ascii="Times New Roman" w:hAnsi="Times New Roman" w:cs="Times New Roman"/>
          <w:sz w:val="24"/>
          <w:szCs w:val="24"/>
        </w:rPr>
        <w:t>).</w:t>
      </w:r>
    </w:p>
    <w:p w14:paraId="6E6642C5" w14:textId="2E2FB9B7" w:rsidR="00FF16A0" w:rsidRPr="00753C41" w:rsidRDefault="00FF16A0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C41">
        <w:rPr>
          <w:rFonts w:ascii="Times New Roman" w:hAnsi="Times New Roman" w:cs="Times New Roman"/>
          <w:sz w:val="24"/>
          <w:szCs w:val="24"/>
          <w:u w:val="single"/>
        </w:rPr>
        <w:t>Пропуски по болезни</w:t>
      </w:r>
      <w:r w:rsidRPr="00753C41">
        <w:rPr>
          <w:rFonts w:ascii="Times New Roman" w:hAnsi="Times New Roman" w:cs="Times New Roman"/>
          <w:sz w:val="24"/>
          <w:szCs w:val="24"/>
        </w:rPr>
        <w:t xml:space="preserve"> составляют</w:t>
      </w:r>
      <w:r w:rsidR="00066988" w:rsidRPr="00753C41">
        <w:rPr>
          <w:rFonts w:ascii="Times New Roman" w:hAnsi="Times New Roman" w:cs="Times New Roman"/>
          <w:sz w:val="24"/>
          <w:szCs w:val="24"/>
        </w:rPr>
        <w:t xml:space="preserve"> </w:t>
      </w:r>
      <w:r w:rsidR="00753C41" w:rsidRPr="00753C41">
        <w:rPr>
          <w:rFonts w:ascii="Times New Roman" w:hAnsi="Times New Roman" w:cs="Times New Roman"/>
          <w:sz w:val="24"/>
          <w:szCs w:val="24"/>
        </w:rPr>
        <w:t>24630</w:t>
      </w:r>
      <w:r w:rsidR="00CB6B61" w:rsidRPr="00753C41">
        <w:rPr>
          <w:rFonts w:ascii="Times New Roman" w:hAnsi="Times New Roman" w:cs="Times New Roman"/>
          <w:sz w:val="24"/>
          <w:szCs w:val="24"/>
        </w:rPr>
        <w:t>–</w:t>
      </w:r>
      <w:r w:rsidR="00753C41" w:rsidRPr="00753C41">
        <w:rPr>
          <w:rFonts w:ascii="Times New Roman" w:hAnsi="Times New Roman" w:cs="Times New Roman"/>
          <w:sz w:val="24"/>
          <w:szCs w:val="24"/>
        </w:rPr>
        <w:t>63,3</w:t>
      </w:r>
      <w:r w:rsidR="004812E0" w:rsidRPr="00753C41">
        <w:rPr>
          <w:rFonts w:ascii="Times New Roman" w:hAnsi="Times New Roman" w:cs="Times New Roman"/>
          <w:sz w:val="24"/>
          <w:szCs w:val="24"/>
        </w:rPr>
        <w:t>%</w:t>
      </w:r>
      <w:r w:rsidRPr="00753C41">
        <w:rPr>
          <w:rFonts w:ascii="Times New Roman" w:hAnsi="Times New Roman" w:cs="Times New Roman"/>
          <w:sz w:val="24"/>
          <w:szCs w:val="24"/>
        </w:rPr>
        <w:t xml:space="preserve"> </w:t>
      </w:r>
      <w:r w:rsidR="00D14C4A" w:rsidRPr="00753C41">
        <w:rPr>
          <w:rFonts w:ascii="Times New Roman" w:hAnsi="Times New Roman" w:cs="Times New Roman"/>
          <w:sz w:val="24"/>
          <w:szCs w:val="24"/>
        </w:rPr>
        <w:t xml:space="preserve">(АППГ </w:t>
      </w:r>
      <w:r w:rsidR="00753C41" w:rsidRPr="00753C41">
        <w:rPr>
          <w:rFonts w:ascii="Times New Roman" w:hAnsi="Times New Roman" w:cs="Times New Roman"/>
          <w:sz w:val="24"/>
          <w:szCs w:val="24"/>
        </w:rPr>
        <w:t>15068</w:t>
      </w:r>
      <w:r w:rsidR="00816BED" w:rsidRPr="00753C41">
        <w:rPr>
          <w:rFonts w:ascii="Times New Roman" w:hAnsi="Times New Roman" w:cs="Times New Roman"/>
          <w:sz w:val="24"/>
          <w:szCs w:val="24"/>
        </w:rPr>
        <w:t xml:space="preserve"> -</w:t>
      </w:r>
      <w:r w:rsidR="00753C41" w:rsidRPr="00753C41">
        <w:rPr>
          <w:rFonts w:ascii="Times New Roman" w:hAnsi="Times New Roman" w:cs="Times New Roman"/>
          <w:sz w:val="24"/>
          <w:szCs w:val="24"/>
        </w:rPr>
        <w:t>75,3</w:t>
      </w:r>
      <w:r w:rsidR="00816BED" w:rsidRPr="00753C41">
        <w:rPr>
          <w:rFonts w:ascii="Times New Roman" w:hAnsi="Times New Roman" w:cs="Times New Roman"/>
          <w:sz w:val="24"/>
          <w:szCs w:val="24"/>
        </w:rPr>
        <w:t>%</w:t>
      </w:r>
      <w:r w:rsidR="00D14C4A" w:rsidRPr="00753C41">
        <w:rPr>
          <w:rFonts w:ascii="Times New Roman" w:hAnsi="Times New Roman" w:cs="Times New Roman"/>
          <w:sz w:val="24"/>
          <w:szCs w:val="24"/>
        </w:rPr>
        <w:t>)</w:t>
      </w:r>
      <w:r w:rsidRPr="00753C41">
        <w:rPr>
          <w:rFonts w:ascii="Times New Roman" w:hAnsi="Times New Roman" w:cs="Times New Roman"/>
          <w:sz w:val="24"/>
          <w:szCs w:val="24"/>
        </w:rPr>
        <w:t xml:space="preserve"> от общего числа проп</w:t>
      </w:r>
      <w:r w:rsidRPr="00753C41">
        <w:rPr>
          <w:rFonts w:ascii="Times New Roman" w:hAnsi="Times New Roman" w:cs="Times New Roman"/>
          <w:sz w:val="24"/>
          <w:szCs w:val="24"/>
        </w:rPr>
        <w:t>у</w:t>
      </w:r>
      <w:r w:rsidRPr="00753C41">
        <w:rPr>
          <w:rFonts w:ascii="Times New Roman" w:hAnsi="Times New Roman" w:cs="Times New Roman"/>
          <w:sz w:val="24"/>
          <w:szCs w:val="24"/>
        </w:rPr>
        <w:t xml:space="preserve">щенных занятий. На одного учащегося приходится </w:t>
      </w:r>
      <w:r w:rsidR="00753C41" w:rsidRPr="00753C41">
        <w:rPr>
          <w:rFonts w:ascii="Times New Roman" w:hAnsi="Times New Roman" w:cs="Times New Roman"/>
          <w:sz w:val="24"/>
          <w:szCs w:val="24"/>
        </w:rPr>
        <w:t>72,2</w:t>
      </w:r>
      <w:r w:rsidRPr="00753C41">
        <w:rPr>
          <w:rFonts w:ascii="Times New Roman" w:hAnsi="Times New Roman" w:cs="Times New Roman"/>
          <w:sz w:val="24"/>
          <w:szCs w:val="24"/>
        </w:rPr>
        <w:t xml:space="preserve"> часа пропусков по болезни</w:t>
      </w:r>
      <w:r w:rsidR="006E043B" w:rsidRPr="00753C41">
        <w:rPr>
          <w:rFonts w:ascii="Times New Roman" w:hAnsi="Times New Roman" w:cs="Times New Roman"/>
          <w:sz w:val="24"/>
          <w:szCs w:val="24"/>
        </w:rPr>
        <w:t xml:space="preserve"> (за АППГ -</w:t>
      </w:r>
      <w:r w:rsidR="00753C41" w:rsidRPr="00753C41">
        <w:rPr>
          <w:rFonts w:ascii="Times New Roman" w:hAnsi="Times New Roman" w:cs="Times New Roman"/>
          <w:sz w:val="24"/>
          <w:szCs w:val="24"/>
        </w:rPr>
        <w:t>44,4</w:t>
      </w:r>
      <w:r w:rsidR="00816BED" w:rsidRPr="00753C41">
        <w:rPr>
          <w:rFonts w:ascii="Times New Roman" w:hAnsi="Times New Roman" w:cs="Times New Roman"/>
          <w:sz w:val="24"/>
          <w:szCs w:val="24"/>
        </w:rPr>
        <w:t xml:space="preserve"> </w:t>
      </w:r>
      <w:r w:rsidR="006E043B" w:rsidRPr="00753C41">
        <w:rPr>
          <w:rFonts w:ascii="Times New Roman" w:hAnsi="Times New Roman" w:cs="Times New Roman"/>
          <w:sz w:val="24"/>
          <w:szCs w:val="24"/>
        </w:rPr>
        <w:t>часа</w:t>
      </w:r>
      <w:r w:rsidR="000D0050" w:rsidRPr="00753C41">
        <w:rPr>
          <w:rFonts w:ascii="Times New Roman" w:hAnsi="Times New Roman" w:cs="Times New Roman"/>
          <w:sz w:val="24"/>
          <w:szCs w:val="24"/>
        </w:rPr>
        <w:t>). В</w:t>
      </w:r>
      <w:r w:rsidR="00753C41" w:rsidRPr="00753C41">
        <w:rPr>
          <w:rFonts w:ascii="Times New Roman" w:hAnsi="Times New Roman" w:cs="Times New Roman"/>
          <w:sz w:val="24"/>
          <w:szCs w:val="24"/>
        </w:rPr>
        <w:t xml:space="preserve"> среднем </w:t>
      </w:r>
      <w:proofErr w:type="gramStart"/>
      <w:r w:rsidR="00753C41" w:rsidRPr="00753C4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753C41" w:rsidRPr="00753C41">
        <w:rPr>
          <w:rFonts w:ascii="Times New Roman" w:hAnsi="Times New Roman" w:cs="Times New Roman"/>
          <w:sz w:val="24"/>
          <w:szCs w:val="24"/>
        </w:rPr>
        <w:t xml:space="preserve"> не учился 12 дней. </w:t>
      </w:r>
    </w:p>
    <w:p w14:paraId="641C6D8F" w14:textId="7B46DE73" w:rsidR="00C80152" w:rsidRPr="000D0050" w:rsidRDefault="00FF16A0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C80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CB6B61" w:rsidRPr="00EB0C80">
        <w:rPr>
          <w:rFonts w:ascii="Times New Roman" w:hAnsi="Times New Roman" w:cs="Times New Roman"/>
          <w:sz w:val="24"/>
          <w:szCs w:val="24"/>
        </w:rPr>
        <w:t>количество пропусков</w:t>
      </w:r>
      <w:r w:rsidRPr="00EB0C80">
        <w:rPr>
          <w:rFonts w:ascii="Times New Roman" w:hAnsi="Times New Roman" w:cs="Times New Roman"/>
          <w:sz w:val="24"/>
          <w:szCs w:val="24"/>
        </w:rPr>
        <w:t xml:space="preserve"> уроков </w:t>
      </w:r>
      <w:r w:rsidRPr="00EB0C80">
        <w:rPr>
          <w:rFonts w:ascii="Times New Roman" w:hAnsi="Times New Roman" w:cs="Times New Roman"/>
          <w:sz w:val="24"/>
          <w:szCs w:val="24"/>
          <w:u w:val="single"/>
        </w:rPr>
        <w:t xml:space="preserve">без уважительной </w:t>
      </w:r>
      <w:r w:rsidR="0095753D" w:rsidRPr="00EB0C80">
        <w:rPr>
          <w:rFonts w:ascii="Times New Roman" w:hAnsi="Times New Roman" w:cs="Times New Roman"/>
          <w:sz w:val="24"/>
          <w:szCs w:val="24"/>
          <w:u w:val="single"/>
        </w:rPr>
        <w:t>причины 137–12%</w:t>
      </w:r>
      <w:r w:rsidR="006E043B" w:rsidRPr="00EB0C80">
        <w:rPr>
          <w:rFonts w:ascii="Times New Roman" w:hAnsi="Times New Roman" w:cs="Times New Roman"/>
          <w:sz w:val="24"/>
          <w:szCs w:val="24"/>
        </w:rPr>
        <w:t xml:space="preserve"> (за АППГ -</w:t>
      </w:r>
      <w:r w:rsidR="00144ED1" w:rsidRPr="00EB0C80">
        <w:rPr>
          <w:rFonts w:ascii="Times New Roman" w:hAnsi="Times New Roman" w:cs="Times New Roman"/>
          <w:sz w:val="24"/>
          <w:szCs w:val="24"/>
        </w:rPr>
        <w:t>325</w:t>
      </w:r>
      <w:r w:rsidR="00A60046" w:rsidRPr="00EB0C80">
        <w:rPr>
          <w:rFonts w:ascii="Times New Roman" w:hAnsi="Times New Roman" w:cs="Times New Roman"/>
          <w:sz w:val="24"/>
          <w:szCs w:val="24"/>
        </w:rPr>
        <w:t xml:space="preserve"> ч</w:t>
      </w:r>
      <w:r w:rsidR="00144ED1" w:rsidRPr="00EB0C80">
        <w:rPr>
          <w:rFonts w:ascii="Times New Roman" w:hAnsi="Times New Roman" w:cs="Times New Roman"/>
          <w:sz w:val="24"/>
          <w:szCs w:val="24"/>
        </w:rPr>
        <w:t>-</w:t>
      </w:r>
      <w:r w:rsidR="00FC2131" w:rsidRPr="00EB0C80">
        <w:rPr>
          <w:rFonts w:ascii="Times New Roman" w:hAnsi="Times New Roman" w:cs="Times New Roman"/>
          <w:sz w:val="24"/>
          <w:szCs w:val="24"/>
        </w:rPr>
        <w:t>21</w:t>
      </w:r>
      <w:r w:rsidR="00144ED1" w:rsidRPr="00EB0C80">
        <w:rPr>
          <w:rFonts w:ascii="Times New Roman" w:hAnsi="Times New Roman" w:cs="Times New Roman"/>
          <w:sz w:val="24"/>
          <w:szCs w:val="24"/>
        </w:rPr>
        <w:t>%</w:t>
      </w:r>
      <w:r w:rsidR="00CB6B61" w:rsidRPr="00EB0C80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CB6B61" w:rsidRPr="00EB0C80">
        <w:rPr>
          <w:rFonts w:ascii="Times New Roman" w:hAnsi="Times New Roman" w:cs="Times New Roman"/>
          <w:sz w:val="24"/>
          <w:szCs w:val="24"/>
        </w:rPr>
        <w:t>Пропуски</w:t>
      </w:r>
      <w:r w:rsidR="0078472C" w:rsidRPr="00EB0C80">
        <w:rPr>
          <w:rFonts w:ascii="Times New Roman" w:hAnsi="Times New Roman" w:cs="Times New Roman"/>
          <w:sz w:val="24"/>
          <w:szCs w:val="24"/>
        </w:rPr>
        <w:t xml:space="preserve"> без уважительной причины были допущены обучающейся </w:t>
      </w:r>
      <w:r w:rsidR="000D0050" w:rsidRPr="00EB0C80">
        <w:rPr>
          <w:rFonts w:ascii="Times New Roman" w:hAnsi="Times New Roman" w:cs="Times New Roman"/>
          <w:sz w:val="24"/>
          <w:szCs w:val="24"/>
        </w:rPr>
        <w:t>8</w:t>
      </w:r>
      <w:r w:rsidR="00144ED1" w:rsidRPr="00EB0C80">
        <w:rPr>
          <w:rFonts w:ascii="Times New Roman" w:hAnsi="Times New Roman" w:cs="Times New Roman"/>
          <w:sz w:val="24"/>
          <w:szCs w:val="24"/>
        </w:rPr>
        <w:t>б</w:t>
      </w:r>
      <w:r w:rsidR="0078472C" w:rsidRPr="00EB0C80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D35E50" w:rsidRPr="00EB0C80">
        <w:rPr>
          <w:rFonts w:ascii="Times New Roman" w:hAnsi="Times New Roman" w:cs="Times New Roman"/>
          <w:sz w:val="24"/>
          <w:szCs w:val="24"/>
        </w:rPr>
        <w:t>Ч. Ариной</w:t>
      </w:r>
      <w:r w:rsidR="0078472C" w:rsidRPr="00EB0C80">
        <w:rPr>
          <w:rFonts w:ascii="Times New Roman" w:hAnsi="Times New Roman" w:cs="Times New Roman"/>
          <w:sz w:val="24"/>
          <w:szCs w:val="24"/>
        </w:rPr>
        <w:t xml:space="preserve"> </w:t>
      </w:r>
      <w:r w:rsidR="0026323E" w:rsidRPr="00EB0C80">
        <w:rPr>
          <w:rFonts w:ascii="Times New Roman" w:hAnsi="Times New Roman" w:cs="Times New Roman"/>
          <w:sz w:val="24"/>
          <w:szCs w:val="24"/>
        </w:rPr>
        <w:t>(б</w:t>
      </w:r>
      <w:r w:rsidR="0026323E" w:rsidRPr="00EB0C80">
        <w:rPr>
          <w:rFonts w:ascii="Times New Roman" w:hAnsi="Times New Roman" w:cs="Times New Roman"/>
          <w:sz w:val="24"/>
          <w:szCs w:val="24"/>
        </w:rPr>
        <w:t>ы</w:t>
      </w:r>
      <w:r w:rsidR="0026323E" w:rsidRPr="00EB0C80">
        <w:rPr>
          <w:rFonts w:ascii="Times New Roman" w:hAnsi="Times New Roman" w:cs="Times New Roman"/>
          <w:sz w:val="24"/>
          <w:szCs w:val="24"/>
        </w:rPr>
        <w:t>ли</w:t>
      </w:r>
      <w:r w:rsidR="0078472C" w:rsidRPr="00EB0C80">
        <w:rPr>
          <w:rFonts w:ascii="Times New Roman" w:hAnsi="Times New Roman" w:cs="Times New Roman"/>
          <w:sz w:val="24"/>
          <w:szCs w:val="24"/>
        </w:rPr>
        <w:t xml:space="preserve"> проведены различные мероприятия</w:t>
      </w:r>
      <w:r w:rsidR="0078472C" w:rsidRPr="000D0050">
        <w:rPr>
          <w:rFonts w:ascii="Times New Roman" w:hAnsi="Times New Roman" w:cs="Times New Roman"/>
          <w:sz w:val="24"/>
          <w:szCs w:val="24"/>
        </w:rPr>
        <w:t xml:space="preserve">, которые не привели к положительному </w:t>
      </w:r>
      <w:r w:rsidR="00D35E50" w:rsidRPr="000D0050">
        <w:rPr>
          <w:rFonts w:ascii="Times New Roman" w:hAnsi="Times New Roman" w:cs="Times New Roman"/>
          <w:sz w:val="24"/>
          <w:szCs w:val="24"/>
        </w:rPr>
        <w:t>результату, девочка</w:t>
      </w:r>
      <w:r w:rsidR="00144ED1" w:rsidRPr="000D0050">
        <w:rPr>
          <w:rFonts w:ascii="Times New Roman" w:hAnsi="Times New Roman" w:cs="Times New Roman"/>
          <w:sz w:val="24"/>
          <w:szCs w:val="24"/>
        </w:rPr>
        <w:t xml:space="preserve"> не успевает по </w:t>
      </w:r>
      <w:r w:rsidR="000D0050" w:rsidRPr="000D0050">
        <w:rPr>
          <w:rFonts w:ascii="Times New Roman" w:hAnsi="Times New Roman" w:cs="Times New Roman"/>
          <w:sz w:val="24"/>
          <w:szCs w:val="24"/>
        </w:rPr>
        <w:t>8</w:t>
      </w:r>
      <w:r w:rsidR="00144ED1" w:rsidRPr="000D0050">
        <w:rPr>
          <w:rFonts w:ascii="Times New Roman" w:hAnsi="Times New Roman" w:cs="Times New Roman"/>
          <w:sz w:val="24"/>
          <w:szCs w:val="24"/>
        </w:rPr>
        <w:t xml:space="preserve"> предметам, переведена в </w:t>
      </w:r>
      <w:r w:rsidR="000D0050" w:rsidRPr="000D0050">
        <w:rPr>
          <w:rFonts w:ascii="Times New Roman" w:hAnsi="Times New Roman" w:cs="Times New Roman"/>
          <w:sz w:val="24"/>
          <w:szCs w:val="24"/>
        </w:rPr>
        <w:t>9</w:t>
      </w:r>
      <w:r w:rsidR="00144ED1" w:rsidRPr="000D0050">
        <w:rPr>
          <w:rFonts w:ascii="Times New Roman" w:hAnsi="Times New Roman" w:cs="Times New Roman"/>
          <w:sz w:val="24"/>
          <w:szCs w:val="24"/>
        </w:rPr>
        <w:t xml:space="preserve"> класс с академической неуспеваемостью</w:t>
      </w:r>
      <w:r w:rsidR="00B2768F">
        <w:rPr>
          <w:rFonts w:ascii="Times New Roman" w:hAnsi="Times New Roman" w:cs="Times New Roman"/>
          <w:sz w:val="24"/>
          <w:szCs w:val="24"/>
        </w:rPr>
        <w:t xml:space="preserve"> </w:t>
      </w:r>
      <w:r w:rsidR="0095753D">
        <w:rPr>
          <w:rFonts w:ascii="Times New Roman" w:hAnsi="Times New Roman" w:cs="Times New Roman"/>
          <w:sz w:val="24"/>
          <w:szCs w:val="24"/>
        </w:rPr>
        <w:t>(приказ</w:t>
      </w:r>
      <w:r w:rsidR="00B2768F">
        <w:rPr>
          <w:rFonts w:ascii="Times New Roman" w:hAnsi="Times New Roman" w:cs="Times New Roman"/>
          <w:sz w:val="24"/>
          <w:szCs w:val="24"/>
        </w:rPr>
        <w:t xml:space="preserve"> №139 от </w:t>
      </w:r>
      <w:r w:rsidR="00E621F7">
        <w:rPr>
          <w:rFonts w:ascii="Times New Roman" w:hAnsi="Times New Roman" w:cs="Times New Roman"/>
          <w:sz w:val="24"/>
          <w:szCs w:val="24"/>
        </w:rPr>
        <w:t>10.06.2024)</w:t>
      </w:r>
      <w:r w:rsidR="00144ED1" w:rsidRPr="000D00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472C" w:rsidRPr="000D0050">
        <w:rPr>
          <w:rFonts w:ascii="Times New Roman" w:hAnsi="Times New Roman" w:cs="Times New Roman"/>
          <w:sz w:val="24"/>
          <w:szCs w:val="24"/>
        </w:rPr>
        <w:t xml:space="preserve"> </w:t>
      </w:r>
      <w:r w:rsidR="0095753D">
        <w:rPr>
          <w:rFonts w:ascii="Times New Roman" w:hAnsi="Times New Roman" w:cs="Times New Roman"/>
          <w:sz w:val="24"/>
          <w:szCs w:val="24"/>
        </w:rPr>
        <w:t>Снижение пропусков по уважительной причине произошло благодаря совместной раб</w:t>
      </w:r>
      <w:r w:rsidR="0095753D">
        <w:rPr>
          <w:rFonts w:ascii="Times New Roman" w:hAnsi="Times New Roman" w:cs="Times New Roman"/>
          <w:sz w:val="24"/>
          <w:szCs w:val="24"/>
        </w:rPr>
        <w:t>о</w:t>
      </w:r>
      <w:r w:rsidR="0095753D">
        <w:rPr>
          <w:rFonts w:ascii="Times New Roman" w:hAnsi="Times New Roman" w:cs="Times New Roman"/>
          <w:sz w:val="24"/>
          <w:szCs w:val="24"/>
        </w:rPr>
        <w:t>те классного руководителя, администрации и с</w:t>
      </w:r>
      <w:r w:rsidR="0095753D">
        <w:rPr>
          <w:rFonts w:ascii="Times New Roman" w:hAnsi="Times New Roman" w:cs="Times New Roman"/>
          <w:sz w:val="24"/>
          <w:szCs w:val="24"/>
        </w:rPr>
        <w:t>о</w:t>
      </w:r>
      <w:r w:rsidR="0095753D">
        <w:rPr>
          <w:rFonts w:ascii="Times New Roman" w:hAnsi="Times New Roman" w:cs="Times New Roman"/>
          <w:sz w:val="24"/>
          <w:szCs w:val="24"/>
        </w:rPr>
        <w:t>циально-педагогической службы.</w:t>
      </w:r>
    </w:p>
    <w:p w14:paraId="329F5DF5" w14:textId="77777777" w:rsidR="00FD139A" w:rsidRDefault="00FD139A" w:rsidP="00BB637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45CD0D" w14:textId="1A6BBF87" w:rsidR="00FD139A" w:rsidRDefault="00FD139A" w:rsidP="00BB63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5727">
        <w:rPr>
          <w:rFonts w:ascii="Times New Roman" w:eastAsia="Calibri" w:hAnsi="Times New Roman" w:cs="Times New Roman"/>
          <w:b/>
          <w:bCs/>
          <w:sz w:val="24"/>
          <w:szCs w:val="24"/>
        </w:rPr>
        <w:t>2. АНАЛИЗ ДОСТИЖЕНИЯ ПЛАНИРУЕМЫХ РЕЗУЛЬТАТОВ ОСВОЕНИЯ ОСНОВНОЙ ОБРАЗОВАТЕЛЬНОЙ ПРОГРАММЫ</w:t>
      </w:r>
    </w:p>
    <w:p w14:paraId="5E264634" w14:textId="77777777" w:rsidR="00BB637B" w:rsidRPr="00E85727" w:rsidRDefault="00BB637B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F46344" w14:textId="77777777" w:rsidR="0047085A" w:rsidRPr="0047085A" w:rsidRDefault="0047085A" w:rsidP="00BB6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85A">
        <w:rPr>
          <w:rFonts w:ascii="Times New Roman" w:eastAsia="Calibri" w:hAnsi="Times New Roman" w:cs="Times New Roman"/>
          <w:sz w:val="24"/>
          <w:szCs w:val="24"/>
        </w:rPr>
        <w:t>В целях получения достоверной информации о качестве образования и достижении планир</w:t>
      </w:r>
      <w:r w:rsidRPr="0047085A">
        <w:rPr>
          <w:rFonts w:ascii="Times New Roman" w:eastAsia="Calibri" w:hAnsi="Times New Roman" w:cs="Times New Roman"/>
          <w:sz w:val="24"/>
          <w:szCs w:val="24"/>
        </w:rPr>
        <w:t>у</w:t>
      </w:r>
      <w:r w:rsidRPr="0047085A">
        <w:rPr>
          <w:rFonts w:ascii="Times New Roman" w:eastAsia="Calibri" w:hAnsi="Times New Roman" w:cs="Times New Roman"/>
          <w:sz w:val="24"/>
          <w:szCs w:val="24"/>
        </w:rPr>
        <w:t xml:space="preserve">емых результатов освоения ООП в рамках ВСОКО проводится мониторинг качества образования. Объектом мониторинга являются результаты освоения ООП, то есть образовательные результаты </w:t>
      </w:r>
      <w:proofErr w:type="gramStart"/>
      <w:r w:rsidRPr="0047085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7085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912CC8" w14:textId="3803B096" w:rsidR="0047085A" w:rsidRPr="0047085A" w:rsidRDefault="0047085A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85A">
        <w:rPr>
          <w:rFonts w:ascii="Times New Roman" w:eastAsia="Calibri" w:hAnsi="Times New Roman" w:cs="Times New Roman"/>
          <w:sz w:val="24"/>
          <w:szCs w:val="24"/>
        </w:rPr>
        <w:t>В течение 2023/24 учебного года в рамках реализации ВСОКО осуществлялся монит</w:t>
      </w:r>
      <w:r w:rsidRPr="0047085A">
        <w:rPr>
          <w:rFonts w:ascii="Times New Roman" w:eastAsia="Calibri" w:hAnsi="Times New Roman" w:cs="Times New Roman"/>
          <w:sz w:val="24"/>
          <w:szCs w:val="24"/>
        </w:rPr>
        <w:t>о</w:t>
      </w:r>
      <w:r w:rsidRPr="0047085A">
        <w:rPr>
          <w:rFonts w:ascii="Times New Roman" w:eastAsia="Calibri" w:hAnsi="Times New Roman" w:cs="Times New Roman"/>
          <w:sz w:val="24"/>
          <w:szCs w:val="24"/>
        </w:rPr>
        <w:t>ринг образовательных результатов, обучающихся с целью определения соответствия их планиру</w:t>
      </w:r>
      <w:r w:rsidRPr="0047085A">
        <w:rPr>
          <w:rFonts w:ascii="Times New Roman" w:eastAsia="Calibri" w:hAnsi="Times New Roman" w:cs="Times New Roman"/>
          <w:sz w:val="24"/>
          <w:szCs w:val="24"/>
        </w:rPr>
        <w:t>е</w:t>
      </w:r>
      <w:r w:rsidRPr="0047085A">
        <w:rPr>
          <w:rFonts w:ascii="Times New Roman" w:eastAsia="Calibri" w:hAnsi="Times New Roman" w:cs="Times New Roman"/>
          <w:sz w:val="24"/>
          <w:szCs w:val="24"/>
        </w:rPr>
        <w:t xml:space="preserve">мым результатам освоения </w:t>
      </w:r>
      <w:r w:rsidR="00FC2131" w:rsidRPr="0047085A">
        <w:rPr>
          <w:rFonts w:ascii="Times New Roman" w:eastAsia="Calibri" w:hAnsi="Times New Roman" w:cs="Times New Roman"/>
          <w:sz w:val="24"/>
          <w:szCs w:val="24"/>
        </w:rPr>
        <w:t>ООП.</w:t>
      </w:r>
      <w:r w:rsidR="00FC2131">
        <w:rPr>
          <w:rFonts w:ascii="Times New Roman" w:eastAsia="Calibri" w:hAnsi="Times New Roman" w:cs="Times New Roman"/>
          <w:sz w:val="24"/>
          <w:szCs w:val="24"/>
        </w:rPr>
        <w:t xml:space="preserve"> (приказ</w:t>
      </w:r>
      <w:r w:rsidR="00577794">
        <w:rPr>
          <w:rFonts w:ascii="Times New Roman" w:eastAsia="Calibri" w:hAnsi="Times New Roman" w:cs="Times New Roman"/>
          <w:sz w:val="24"/>
          <w:szCs w:val="24"/>
        </w:rPr>
        <w:t xml:space="preserve"> №52 от 13.10.2023г)</w:t>
      </w:r>
    </w:p>
    <w:p w14:paraId="5C6F988C" w14:textId="77777777" w:rsidR="0047085A" w:rsidRPr="0047085A" w:rsidRDefault="0047085A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85A">
        <w:rPr>
          <w:rFonts w:ascii="Times New Roman" w:eastAsia="Calibri" w:hAnsi="Times New Roman" w:cs="Times New Roman"/>
          <w:sz w:val="24"/>
          <w:szCs w:val="24"/>
        </w:rPr>
        <w:t>В рамках мониторинга были запланированы и проведены следующие диагностические раб</w:t>
      </w:r>
      <w:r w:rsidRPr="0047085A">
        <w:rPr>
          <w:rFonts w:ascii="Times New Roman" w:eastAsia="Calibri" w:hAnsi="Times New Roman" w:cs="Times New Roman"/>
          <w:sz w:val="24"/>
          <w:szCs w:val="24"/>
        </w:rPr>
        <w:t>о</w:t>
      </w:r>
      <w:r w:rsidRPr="0047085A">
        <w:rPr>
          <w:rFonts w:ascii="Times New Roman" w:eastAsia="Calibri" w:hAnsi="Times New Roman" w:cs="Times New Roman"/>
          <w:sz w:val="24"/>
          <w:szCs w:val="24"/>
        </w:rPr>
        <w:t>ты: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714"/>
        <w:gridCol w:w="3631"/>
        <w:gridCol w:w="2778"/>
      </w:tblGrid>
      <w:tr w:rsidR="0047085A" w:rsidRPr="0047085A" w14:paraId="274EFC49" w14:textId="77777777" w:rsidTr="00577794">
        <w:trPr>
          <w:tblHeader/>
        </w:trPr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701F2" w14:textId="77777777" w:rsidR="0047085A" w:rsidRPr="0047085A" w:rsidRDefault="0047085A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7085A">
              <w:rPr>
                <w:rFonts w:ascii="Times New Roman" w:eastAsia="Calibri" w:hAnsi="Times New Roman" w:cs="Times New Roman"/>
                <w:b/>
                <w:bCs/>
              </w:rPr>
              <w:t>Месяц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27BE0" w14:textId="77777777" w:rsidR="0047085A" w:rsidRPr="0047085A" w:rsidRDefault="0047085A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7085A">
              <w:rPr>
                <w:rFonts w:ascii="Times New Roman" w:eastAsia="Calibri" w:hAnsi="Times New Roman" w:cs="Times New Roman"/>
                <w:b/>
                <w:bCs/>
              </w:rPr>
              <w:t>Предметные результ</w:t>
            </w:r>
            <w:r w:rsidRPr="0047085A">
              <w:rPr>
                <w:rFonts w:ascii="Times New Roman" w:eastAsia="Calibri" w:hAnsi="Times New Roman" w:cs="Times New Roman"/>
                <w:b/>
                <w:bCs/>
              </w:rPr>
              <w:t>а</w:t>
            </w:r>
            <w:r w:rsidRPr="0047085A">
              <w:rPr>
                <w:rFonts w:ascii="Times New Roman" w:eastAsia="Calibri" w:hAnsi="Times New Roman" w:cs="Times New Roman"/>
                <w:b/>
                <w:bCs/>
              </w:rPr>
              <w:t>ты</w:t>
            </w:r>
          </w:p>
        </w:tc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72DD9" w14:textId="77777777" w:rsidR="0047085A" w:rsidRPr="0047085A" w:rsidRDefault="0047085A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7085A">
              <w:rPr>
                <w:rFonts w:ascii="Times New Roman" w:eastAsia="Calibri" w:hAnsi="Times New Roman" w:cs="Times New Roman"/>
                <w:b/>
                <w:bCs/>
              </w:rPr>
              <w:t>Метапредметные результаты</w:t>
            </w:r>
          </w:p>
        </w:tc>
        <w:tc>
          <w:tcPr>
            <w:tcW w:w="2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69FD9" w14:textId="77777777" w:rsidR="0047085A" w:rsidRPr="0047085A" w:rsidRDefault="0047085A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7085A">
              <w:rPr>
                <w:rFonts w:ascii="Times New Roman" w:eastAsia="Calibri" w:hAnsi="Times New Roman" w:cs="Times New Roman"/>
                <w:b/>
                <w:bCs/>
              </w:rPr>
              <w:t>Личностные результ</w:t>
            </w:r>
            <w:r w:rsidRPr="0047085A">
              <w:rPr>
                <w:rFonts w:ascii="Times New Roman" w:eastAsia="Calibri" w:hAnsi="Times New Roman" w:cs="Times New Roman"/>
                <w:b/>
                <w:bCs/>
              </w:rPr>
              <w:t>а</w:t>
            </w:r>
            <w:r w:rsidRPr="0047085A">
              <w:rPr>
                <w:rFonts w:ascii="Times New Roman" w:eastAsia="Calibri" w:hAnsi="Times New Roman" w:cs="Times New Roman"/>
                <w:b/>
                <w:bCs/>
              </w:rPr>
              <w:t>ты</w:t>
            </w:r>
          </w:p>
        </w:tc>
      </w:tr>
      <w:tr w:rsidR="0047085A" w:rsidRPr="0047085A" w14:paraId="4DEC06ED" w14:textId="77777777" w:rsidTr="00577794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135B1" w14:textId="77777777" w:rsidR="0047085A" w:rsidRPr="0047085A" w:rsidRDefault="0047085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085A">
              <w:rPr>
                <w:rFonts w:ascii="Times New Roman" w:eastAsia="Calibri" w:hAnsi="Times New Roman" w:cs="Times New Roman"/>
                <w:b/>
                <w:bCs/>
              </w:rPr>
              <w:t>Сентябрь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E5917B" w14:textId="0EB78567" w:rsidR="0047085A" w:rsidRPr="0047085A" w:rsidRDefault="0047085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085A">
              <w:rPr>
                <w:rFonts w:ascii="Times New Roman" w:eastAsia="Calibri" w:hAnsi="Times New Roman" w:cs="Times New Roman"/>
              </w:rPr>
              <w:t>Стартовый контроль – контрольные работы, т</w:t>
            </w:r>
            <w:r w:rsidRPr="0047085A">
              <w:rPr>
                <w:rFonts w:ascii="Times New Roman" w:eastAsia="Calibri" w:hAnsi="Times New Roman" w:cs="Times New Roman"/>
              </w:rPr>
              <w:t>е</w:t>
            </w:r>
            <w:r w:rsidRPr="0047085A">
              <w:rPr>
                <w:rFonts w:ascii="Times New Roman" w:eastAsia="Calibri" w:hAnsi="Times New Roman" w:cs="Times New Roman"/>
              </w:rPr>
              <w:t xml:space="preserve">сты по </w:t>
            </w:r>
            <w:r w:rsidR="00C16079">
              <w:rPr>
                <w:rFonts w:ascii="Times New Roman" w:eastAsia="Calibri" w:hAnsi="Times New Roman" w:cs="Times New Roman"/>
              </w:rPr>
              <w:t>предметам</w:t>
            </w:r>
            <w:r w:rsidRPr="0047085A">
              <w:rPr>
                <w:rFonts w:ascii="Times New Roman" w:eastAsia="Calibri" w:hAnsi="Times New Roman" w:cs="Times New Roman"/>
              </w:rPr>
              <w:t xml:space="preserve"> (</w:t>
            </w:r>
            <w:r w:rsidR="00C16079">
              <w:rPr>
                <w:rFonts w:ascii="Times New Roman" w:eastAsia="Calibri" w:hAnsi="Times New Roman" w:cs="Times New Roman"/>
              </w:rPr>
              <w:t>1,5,10</w:t>
            </w:r>
            <w:r w:rsidRPr="0047085A">
              <w:rPr>
                <w:rFonts w:ascii="Times New Roman" w:eastAsia="Calibri" w:hAnsi="Times New Roman" w:cs="Times New Roman"/>
              </w:rPr>
              <w:t>-й классы)</w:t>
            </w:r>
          </w:p>
        </w:tc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AEEC7" w14:textId="77777777" w:rsidR="0047085A" w:rsidRPr="0047085A" w:rsidRDefault="0047085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085A">
              <w:rPr>
                <w:rFonts w:ascii="Times New Roman" w:eastAsia="Calibri" w:hAnsi="Times New Roman" w:cs="Times New Roman"/>
              </w:rPr>
              <w:t xml:space="preserve">Диагностика уровней </w:t>
            </w:r>
            <w:proofErr w:type="spellStart"/>
            <w:r w:rsidRPr="0047085A">
              <w:rPr>
                <w:rFonts w:ascii="Times New Roman" w:eastAsia="Calibri" w:hAnsi="Times New Roman" w:cs="Times New Roman"/>
              </w:rPr>
              <w:t>сформирова</w:t>
            </w:r>
            <w:r w:rsidRPr="0047085A">
              <w:rPr>
                <w:rFonts w:ascii="Times New Roman" w:eastAsia="Calibri" w:hAnsi="Times New Roman" w:cs="Times New Roman"/>
              </w:rPr>
              <w:t>н</w:t>
            </w:r>
            <w:r w:rsidRPr="0047085A">
              <w:rPr>
                <w:rFonts w:ascii="Times New Roman" w:eastAsia="Calibri" w:hAnsi="Times New Roman" w:cs="Times New Roman"/>
              </w:rPr>
              <w:t>ности</w:t>
            </w:r>
            <w:proofErr w:type="spellEnd"/>
            <w:r w:rsidRPr="0047085A">
              <w:rPr>
                <w:rFonts w:ascii="Times New Roman" w:eastAsia="Calibri" w:hAnsi="Times New Roman" w:cs="Times New Roman"/>
              </w:rPr>
              <w:t xml:space="preserve"> УУД (2–9-й классы)</w:t>
            </w:r>
          </w:p>
        </w:tc>
        <w:tc>
          <w:tcPr>
            <w:tcW w:w="2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732FE" w14:textId="77777777" w:rsidR="0047085A" w:rsidRPr="0047085A" w:rsidRDefault="0047085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085A">
              <w:rPr>
                <w:rFonts w:ascii="Times New Roman" w:eastAsia="Calibri" w:hAnsi="Times New Roman" w:cs="Times New Roman"/>
              </w:rPr>
              <w:t xml:space="preserve">Диагностика уровня </w:t>
            </w:r>
            <w:proofErr w:type="spellStart"/>
            <w:r w:rsidRPr="0047085A">
              <w:rPr>
                <w:rFonts w:ascii="Times New Roman" w:eastAsia="Calibri" w:hAnsi="Times New Roman" w:cs="Times New Roman"/>
              </w:rPr>
              <w:t>сфо</w:t>
            </w:r>
            <w:r w:rsidRPr="0047085A">
              <w:rPr>
                <w:rFonts w:ascii="Times New Roman" w:eastAsia="Calibri" w:hAnsi="Times New Roman" w:cs="Times New Roman"/>
              </w:rPr>
              <w:t>р</w:t>
            </w:r>
            <w:r w:rsidRPr="0047085A">
              <w:rPr>
                <w:rFonts w:ascii="Times New Roman" w:eastAsia="Calibri" w:hAnsi="Times New Roman" w:cs="Times New Roman"/>
              </w:rPr>
              <w:t>мированности</w:t>
            </w:r>
            <w:proofErr w:type="spellEnd"/>
            <w:r w:rsidRPr="0047085A">
              <w:rPr>
                <w:rFonts w:ascii="Times New Roman" w:eastAsia="Calibri" w:hAnsi="Times New Roman" w:cs="Times New Roman"/>
              </w:rPr>
              <w:t xml:space="preserve"> ли</w:t>
            </w:r>
            <w:r w:rsidRPr="0047085A">
              <w:rPr>
                <w:rFonts w:ascii="Times New Roman" w:eastAsia="Calibri" w:hAnsi="Times New Roman" w:cs="Times New Roman"/>
              </w:rPr>
              <w:t>ч</w:t>
            </w:r>
            <w:r w:rsidRPr="0047085A">
              <w:rPr>
                <w:rFonts w:ascii="Times New Roman" w:eastAsia="Calibri" w:hAnsi="Times New Roman" w:cs="Times New Roman"/>
              </w:rPr>
              <w:t>ностных результатов (2–9-й классы)</w:t>
            </w:r>
          </w:p>
        </w:tc>
      </w:tr>
      <w:tr w:rsidR="0047085A" w:rsidRPr="0047085A" w14:paraId="105E4A36" w14:textId="77777777" w:rsidTr="00577794"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284F7" w14:textId="77777777" w:rsidR="0047085A" w:rsidRPr="0047085A" w:rsidRDefault="0047085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085A">
              <w:rPr>
                <w:rFonts w:ascii="Times New Roman" w:eastAsia="Calibri" w:hAnsi="Times New Roman" w:cs="Times New Roman"/>
                <w:b/>
                <w:bCs/>
              </w:rPr>
              <w:t>Октябрь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3F3E4" w14:textId="32A9B5B3" w:rsidR="0047085A" w:rsidRPr="0047085A" w:rsidRDefault="0047085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085A">
              <w:rPr>
                <w:rFonts w:ascii="Times New Roman" w:eastAsia="Calibri" w:hAnsi="Times New Roman" w:cs="Times New Roman"/>
              </w:rPr>
              <w:t>Тематический контроль, наблюдение в соотве</w:t>
            </w:r>
            <w:r w:rsidRPr="0047085A">
              <w:rPr>
                <w:rFonts w:ascii="Times New Roman" w:eastAsia="Calibri" w:hAnsi="Times New Roman" w:cs="Times New Roman"/>
              </w:rPr>
              <w:t>т</w:t>
            </w:r>
            <w:r w:rsidRPr="0047085A">
              <w:rPr>
                <w:rFonts w:ascii="Times New Roman" w:eastAsia="Calibri" w:hAnsi="Times New Roman" w:cs="Times New Roman"/>
              </w:rPr>
              <w:t>ствии с программами по учебным предметам, ку</w:t>
            </w:r>
            <w:r w:rsidRPr="0047085A">
              <w:rPr>
                <w:rFonts w:ascii="Times New Roman" w:eastAsia="Calibri" w:hAnsi="Times New Roman" w:cs="Times New Roman"/>
              </w:rPr>
              <w:t>р</w:t>
            </w:r>
            <w:r w:rsidRPr="0047085A">
              <w:rPr>
                <w:rFonts w:ascii="Times New Roman" w:eastAsia="Calibri" w:hAnsi="Times New Roman" w:cs="Times New Roman"/>
              </w:rPr>
              <w:t>сам (</w:t>
            </w:r>
            <w:r w:rsidR="006C4971">
              <w:rPr>
                <w:rFonts w:ascii="Times New Roman" w:eastAsia="Calibri" w:hAnsi="Times New Roman" w:cs="Times New Roman"/>
              </w:rPr>
              <w:t>3-9</w:t>
            </w:r>
            <w:r w:rsidRPr="0047085A">
              <w:rPr>
                <w:rFonts w:ascii="Times New Roman" w:eastAsia="Calibri" w:hAnsi="Times New Roman" w:cs="Times New Roman"/>
              </w:rPr>
              <w:t>-й классы)</w:t>
            </w:r>
          </w:p>
        </w:tc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0248D" w14:textId="3F224360" w:rsidR="0047085A" w:rsidRPr="0047085A" w:rsidRDefault="0047085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7344C" w14:textId="207F9092" w:rsidR="0047085A" w:rsidRPr="0047085A" w:rsidRDefault="0047085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4971" w:rsidRPr="0047085A" w14:paraId="742A64F0" w14:textId="77777777" w:rsidTr="00577794"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1C42D" w14:textId="64760C73" w:rsidR="006C4971" w:rsidRPr="0047085A" w:rsidRDefault="006C4971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16079">
              <w:rPr>
                <w:rFonts w:ascii="Times New Roman" w:eastAsia="Calibri" w:hAnsi="Times New Roman" w:cs="Times New Roman"/>
                <w:b/>
                <w:bCs/>
              </w:rPr>
              <w:t>Декабрь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F9B8F" w14:textId="213AEBCD" w:rsidR="006C4971" w:rsidRPr="0047085A" w:rsidRDefault="006C497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F930B" w14:textId="7FE9B3D5" w:rsidR="006C4971" w:rsidRPr="0047085A" w:rsidRDefault="006C497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Мониторинговые исследования по оценке уровня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умений обуча</w:t>
            </w:r>
            <w:r>
              <w:rPr>
                <w:rFonts w:ascii="Times New Roman" w:eastAsia="Calibri" w:hAnsi="Times New Roman" w:cs="Times New Roman"/>
              </w:rPr>
              <w:t>ю</w:t>
            </w:r>
            <w:r>
              <w:rPr>
                <w:rFonts w:ascii="Times New Roman" w:eastAsia="Calibri" w:hAnsi="Times New Roman" w:cs="Times New Roman"/>
              </w:rPr>
              <w:t>щихся 8, 10 класса</w:t>
            </w:r>
          </w:p>
        </w:tc>
        <w:tc>
          <w:tcPr>
            <w:tcW w:w="2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8DB86" w14:textId="3185747F" w:rsidR="006C4971" w:rsidRPr="0047085A" w:rsidRDefault="006C497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4971" w:rsidRPr="0047085A" w14:paraId="19556D47" w14:textId="77777777" w:rsidTr="00577794">
        <w:tc>
          <w:tcPr>
            <w:tcW w:w="149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0F82D" w14:textId="77777777" w:rsidR="006C4971" w:rsidRPr="00C16079" w:rsidRDefault="006C4971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D98CF" w14:textId="2235D84A" w:rsidR="006C4971" w:rsidRPr="0047085A" w:rsidRDefault="006C497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Мониторинговые исслед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вания по оценке уровня подготовки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</w:t>
            </w:r>
            <w:r>
              <w:rPr>
                <w:rFonts w:ascii="Times New Roman" w:eastAsia="Calibri" w:hAnsi="Times New Roman" w:cs="Times New Roman"/>
              </w:rPr>
              <w:t>ю</w:t>
            </w:r>
            <w:r>
              <w:rPr>
                <w:rFonts w:ascii="Times New Roman" w:eastAsia="Calibri" w:hAnsi="Times New Roman" w:cs="Times New Roman"/>
              </w:rPr>
              <w:t>щихся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10 класса</w:t>
            </w:r>
          </w:p>
        </w:tc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C1B75" w14:textId="2762F388" w:rsidR="006C4971" w:rsidRDefault="006C497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644AD" w14:textId="77777777" w:rsidR="006C4971" w:rsidRPr="0047085A" w:rsidRDefault="006C497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4971" w:rsidRPr="0047085A" w14:paraId="21A435B0" w14:textId="77777777" w:rsidTr="00577794">
        <w:tc>
          <w:tcPr>
            <w:tcW w:w="14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26499" w14:textId="1076A856" w:rsidR="006C4971" w:rsidRPr="00C16079" w:rsidRDefault="006C4971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Декабрь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A0FF5" w14:textId="0832B217" w:rsidR="006C4971" w:rsidRDefault="006C497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Диагностические ко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трольные работы по пре</w:t>
            </w:r>
            <w:r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метам (2–11 кла</w:t>
            </w:r>
            <w:r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сы)</w:t>
            </w:r>
          </w:p>
        </w:tc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303B2" w14:textId="77777777" w:rsidR="006C4971" w:rsidRDefault="006C497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18766" w14:textId="77777777" w:rsidR="006C4971" w:rsidRPr="0047085A" w:rsidRDefault="006C497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4971" w:rsidRPr="0047085A" w14:paraId="18EAD10A" w14:textId="77777777" w:rsidTr="00577794">
        <w:tc>
          <w:tcPr>
            <w:tcW w:w="14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CE4AB" w14:textId="2579B372" w:rsidR="006C4971" w:rsidRPr="00C16079" w:rsidRDefault="006C4971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Март-апрель 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D59A7" w14:textId="53DD31CF" w:rsidR="006C4971" w:rsidRDefault="006C497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ВПР (4–10 классы)</w:t>
            </w:r>
          </w:p>
        </w:tc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513DE" w14:textId="77777777" w:rsidR="006C4971" w:rsidRDefault="006C497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7E7F6" w14:textId="77777777" w:rsidR="006C4971" w:rsidRPr="0047085A" w:rsidRDefault="006C497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7794" w:rsidRPr="0047085A" w14:paraId="6DAE7DB7" w14:textId="77777777" w:rsidTr="00BB637B"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52EB4" w14:textId="03197F9C" w:rsidR="00577794" w:rsidRPr="00C16079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Апрель-май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D8DA7" w14:textId="009F58D1" w:rsidR="00577794" w:rsidRPr="0047085A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Годовые контрольные р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боты по предметам (2–11 класс)</w:t>
            </w:r>
          </w:p>
        </w:tc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0067A" w14:textId="77777777" w:rsid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542BE" w14:textId="58DA9462" w:rsidR="00577794" w:rsidRPr="0047085A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085A">
              <w:rPr>
                <w:rFonts w:ascii="Times New Roman" w:eastAsia="Calibri" w:hAnsi="Times New Roman" w:cs="Times New Roman"/>
              </w:rPr>
              <w:t xml:space="preserve">Диагностика уровня </w:t>
            </w:r>
            <w:proofErr w:type="spellStart"/>
            <w:r w:rsidRPr="0047085A">
              <w:rPr>
                <w:rFonts w:ascii="Times New Roman" w:eastAsia="Calibri" w:hAnsi="Times New Roman" w:cs="Times New Roman"/>
              </w:rPr>
              <w:t>сфо</w:t>
            </w:r>
            <w:r w:rsidRPr="0047085A">
              <w:rPr>
                <w:rFonts w:ascii="Times New Roman" w:eastAsia="Calibri" w:hAnsi="Times New Roman" w:cs="Times New Roman"/>
              </w:rPr>
              <w:t>р</w:t>
            </w:r>
            <w:r w:rsidRPr="0047085A">
              <w:rPr>
                <w:rFonts w:ascii="Times New Roman" w:eastAsia="Calibri" w:hAnsi="Times New Roman" w:cs="Times New Roman"/>
              </w:rPr>
              <w:t>мированности</w:t>
            </w:r>
            <w:proofErr w:type="spellEnd"/>
            <w:r w:rsidRPr="0047085A">
              <w:rPr>
                <w:rFonts w:ascii="Times New Roman" w:eastAsia="Calibri" w:hAnsi="Times New Roman" w:cs="Times New Roman"/>
              </w:rPr>
              <w:t xml:space="preserve"> ли</w:t>
            </w:r>
            <w:r w:rsidRPr="0047085A">
              <w:rPr>
                <w:rFonts w:ascii="Times New Roman" w:eastAsia="Calibri" w:hAnsi="Times New Roman" w:cs="Times New Roman"/>
              </w:rPr>
              <w:t>ч</w:t>
            </w:r>
            <w:r w:rsidRPr="0047085A">
              <w:rPr>
                <w:rFonts w:ascii="Times New Roman" w:eastAsia="Calibri" w:hAnsi="Times New Roman" w:cs="Times New Roman"/>
              </w:rPr>
              <w:t xml:space="preserve">ностных результатов </w:t>
            </w:r>
            <w:r>
              <w:rPr>
                <w:rFonts w:ascii="Times New Roman" w:eastAsia="Calibri" w:hAnsi="Times New Roman" w:cs="Times New Roman"/>
              </w:rPr>
              <w:t>на конец уче</w:t>
            </w:r>
            <w:r>
              <w:rPr>
                <w:rFonts w:ascii="Times New Roman" w:eastAsia="Calibri" w:hAnsi="Times New Roman" w:cs="Times New Roman"/>
              </w:rPr>
              <w:t>б</w:t>
            </w:r>
            <w:r>
              <w:rPr>
                <w:rFonts w:ascii="Times New Roman" w:eastAsia="Calibri" w:hAnsi="Times New Roman" w:cs="Times New Roman"/>
              </w:rPr>
              <w:t xml:space="preserve">ного года </w:t>
            </w:r>
            <w:r w:rsidRPr="0047085A">
              <w:rPr>
                <w:rFonts w:ascii="Times New Roman" w:eastAsia="Calibri" w:hAnsi="Times New Roman" w:cs="Times New Roman"/>
              </w:rPr>
              <w:t>(2–9-й классы)</w:t>
            </w:r>
          </w:p>
        </w:tc>
      </w:tr>
      <w:tr w:rsidR="00577794" w:rsidRPr="0047085A" w14:paraId="42ABCD8F" w14:textId="77777777" w:rsidTr="00BB637B">
        <w:tc>
          <w:tcPr>
            <w:tcW w:w="149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707BA" w14:textId="77777777" w:rsidR="00577794" w:rsidRPr="00C16079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3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D20B6" w14:textId="41C03E25" w:rsid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Диагностические работы </w:t>
            </w:r>
            <w:r w:rsidRPr="00577794">
              <w:rPr>
                <w:rFonts w:ascii="Times New Roman" w:eastAsia="Calibri" w:hAnsi="Times New Roman" w:cs="Times New Roman"/>
              </w:rPr>
              <w:t xml:space="preserve">об уровне </w:t>
            </w:r>
            <w:proofErr w:type="spellStart"/>
            <w:r w:rsidRPr="00577794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Pr="00577794">
              <w:rPr>
                <w:rFonts w:ascii="Times New Roman" w:eastAsia="Calibri" w:hAnsi="Times New Roman" w:cs="Times New Roman"/>
              </w:rPr>
              <w:t xml:space="preserve"> предме</w:t>
            </w:r>
            <w:r w:rsidRPr="00577794">
              <w:rPr>
                <w:rFonts w:ascii="Times New Roman" w:eastAsia="Calibri" w:hAnsi="Times New Roman" w:cs="Times New Roman"/>
              </w:rPr>
              <w:t>т</w:t>
            </w:r>
            <w:r w:rsidRPr="00577794">
              <w:rPr>
                <w:rFonts w:ascii="Times New Roman" w:eastAsia="Calibri" w:hAnsi="Times New Roman" w:cs="Times New Roman"/>
              </w:rPr>
              <w:t xml:space="preserve">ных и </w:t>
            </w:r>
            <w:proofErr w:type="spellStart"/>
            <w:r w:rsidRPr="00577794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 w:rsidRPr="00577794">
              <w:rPr>
                <w:rFonts w:ascii="Times New Roman" w:eastAsia="Calibri" w:hAnsi="Times New Roman" w:cs="Times New Roman"/>
              </w:rPr>
              <w:t xml:space="preserve"> результатов</w:t>
            </w:r>
            <w:r>
              <w:rPr>
                <w:rFonts w:ascii="Times New Roman" w:eastAsia="Calibri" w:hAnsi="Times New Roman" w:cs="Times New Roman"/>
              </w:rPr>
              <w:t xml:space="preserve"> (2 -4 классов)</w:t>
            </w:r>
          </w:p>
        </w:tc>
        <w:tc>
          <w:tcPr>
            <w:tcW w:w="2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CAC53" w14:textId="77777777" w:rsidR="00577794" w:rsidRPr="0047085A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48B68409" w14:textId="77777777" w:rsidR="00BB637B" w:rsidRDefault="00BB637B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2191F7" w14:textId="009A3F51" w:rsidR="00577794" w:rsidRPr="00BB637B" w:rsidRDefault="0047085A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37B">
        <w:rPr>
          <w:rFonts w:ascii="Times New Roman" w:eastAsia="Calibri" w:hAnsi="Times New Roman" w:cs="Times New Roman"/>
          <w:sz w:val="24"/>
          <w:szCs w:val="24"/>
        </w:rPr>
        <w:t>В ходе мониторинга получены и проанализированы результаты, сделаны выводы и сформулир</w:t>
      </w:r>
      <w:r w:rsidRPr="00BB637B">
        <w:rPr>
          <w:rFonts w:ascii="Times New Roman" w:eastAsia="Calibri" w:hAnsi="Times New Roman" w:cs="Times New Roman"/>
          <w:sz w:val="24"/>
          <w:szCs w:val="24"/>
        </w:rPr>
        <w:t>о</w:t>
      </w:r>
      <w:r w:rsidRPr="00BB637B">
        <w:rPr>
          <w:rFonts w:ascii="Times New Roman" w:eastAsia="Calibri" w:hAnsi="Times New Roman" w:cs="Times New Roman"/>
          <w:sz w:val="24"/>
          <w:szCs w:val="24"/>
        </w:rPr>
        <w:t>ваны рекомендации.</w:t>
      </w:r>
    </w:p>
    <w:p w14:paraId="10D064C0" w14:textId="77777777" w:rsidR="00577794" w:rsidRDefault="00577794" w:rsidP="00BB6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37B">
        <w:rPr>
          <w:rFonts w:ascii="Times New Roman" w:eastAsia="Calibri" w:hAnsi="Times New Roman" w:cs="Times New Roman"/>
          <w:sz w:val="24"/>
          <w:szCs w:val="24"/>
        </w:rPr>
        <w:t xml:space="preserve">В период с 15 по 25 апреля 2024 года были проведены диагностические работы по русскому языку в целях получения информации об уровне </w:t>
      </w:r>
      <w:proofErr w:type="spellStart"/>
      <w:r w:rsidRPr="00BB637B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BB637B">
        <w:rPr>
          <w:rFonts w:ascii="Times New Roman" w:eastAsia="Calibri" w:hAnsi="Times New Roman" w:cs="Times New Roman"/>
          <w:sz w:val="24"/>
          <w:szCs w:val="24"/>
        </w:rPr>
        <w:t xml:space="preserve"> предме</w:t>
      </w:r>
      <w:r w:rsidRPr="00BB637B">
        <w:rPr>
          <w:rFonts w:ascii="Times New Roman" w:eastAsia="Calibri" w:hAnsi="Times New Roman" w:cs="Times New Roman"/>
          <w:sz w:val="24"/>
          <w:szCs w:val="24"/>
        </w:rPr>
        <w:t>т</w:t>
      </w:r>
      <w:r w:rsidRPr="00BB637B">
        <w:rPr>
          <w:rFonts w:ascii="Times New Roman" w:eastAsia="Calibri" w:hAnsi="Times New Roman" w:cs="Times New Roman"/>
          <w:sz w:val="24"/>
          <w:szCs w:val="24"/>
        </w:rPr>
        <w:t xml:space="preserve">ных и </w:t>
      </w:r>
      <w:proofErr w:type="spellStart"/>
      <w:r w:rsidRPr="00BB637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BB637B">
        <w:rPr>
          <w:rFonts w:ascii="Times New Roman" w:eastAsia="Calibri" w:hAnsi="Times New Roman" w:cs="Times New Roman"/>
          <w:sz w:val="24"/>
          <w:szCs w:val="24"/>
        </w:rPr>
        <w:t xml:space="preserve"> результатов, обучающихся 2–4-х классов </w:t>
      </w:r>
      <w:proofErr w:type="gramStart"/>
      <w:r w:rsidRPr="00BB637B">
        <w:rPr>
          <w:rFonts w:ascii="Times New Roman" w:eastAsia="Calibri" w:hAnsi="Times New Roman" w:cs="Times New Roman"/>
          <w:sz w:val="24"/>
          <w:szCs w:val="24"/>
        </w:rPr>
        <w:t>на конец</w:t>
      </w:r>
      <w:proofErr w:type="gramEnd"/>
      <w:r w:rsidRPr="00BB637B">
        <w:rPr>
          <w:rFonts w:ascii="Times New Roman" w:eastAsia="Calibri" w:hAnsi="Times New Roman" w:cs="Times New Roman"/>
          <w:sz w:val="24"/>
          <w:szCs w:val="24"/>
        </w:rPr>
        <w:t xml:space="preserve"> 2023/24 учебного года.</w:t>
      </w:r>
    </w:p>
    <w:p w14:paraId="1CF439EB" w14:textId="77777777" w:rsidR="00BB637B" w:rsidRPr="00BB637B" w:rsidRDefault="00BB637B" w:rsidP="00BB6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891"/>
        <w:gridCol w:w="953"/>
        <w:gridCol w:w="1154"/>
        <w:gridCol w:w="1011"/>
        <w:gridCol w:w="1339"/>
        <w:gridCol w:w="1292"/>
        <w:gridCol w:w="1486"/>
        <w:gridCol w:w="1423"/>
      </w:tblGrid>
      <w:tr w:rsidR="00577794" w:rsidRPr="00577794" w14:paraId="3863F3EA" w14:textId="77777777" w:rsidTr="007E61E5">
        <w:trPr>
          <w:trHeight w:val="36"/>
          <w:tblHeader/>
        </w:trPr>
        <w:tc>
          <w:tcPr>
            <w:tcW w:w="10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5C2D0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Провер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емые ум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ния/класс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F6DB8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ние пров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дить </w:t>
            </w:r>
            <w:proofErr w:type="spellStart"/>
            <w:proofErr w:type="gramStart"/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звуко</w:t>
            </w:r>
            <w:proofErr w:type="spellEnd"/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-бу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венный</w:t>
            </w:r>
            <w:proofErr w:type="gramEnd"/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анализ слова</w:t>
            </w:r>
          </w:p>
        </w:tc>
        <w:tc>
          <w:tcPr>
            <w:tcW w:w="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1029D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Умение пров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дить мо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фемный анализ слова</w:t>
            </w:r>
          </w:p>
        </w:tc>
        <w:tc>
          <w:tcPr>
            <w:tcW w:w="1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E018D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Умение разл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чать родстве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ные (о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нокоре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ные сл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ва)</w:t>
            </w:r>
          </w:p>
        </w:tc>
        <w:tc>
          <w:tcPr>
            <w:tcW w:w="1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E40C3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Умение раб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тать с лекс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ческим сост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вом языка</w:t>
            </w:r>
          </w:p>
        </w:tc>
        <w:tc>
          <w:tcPr>
            <w:tcW w:w="1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737B5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ние орфограф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ческих норм</w:t>
            </w:r>
          </w:p>
        </w:tc>
        <w:tc>
          <w:tcPr>
            <w:tcW w:w="1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0DD71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ние пунктуац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онных норм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C04DA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Умение во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станавл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вать правильную последов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тельность предложений в тексте</w:t>
            </w:r>
          </w:p>
        </w:tc>
        <w:tc>
          <w:tcPr>
            <w:tcW w:w="1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30001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Общий ур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вень </w:t>
            </w:r>
            <w:proofErr w:type="spellStart"/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сформ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</w:t>
            </w: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рованности</w:t>
            </w:r>
            <w:proofErr w:type="spellEnd"/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умений по русскому языку</w:t>
            </w:r>
          </w:p>
        </w:tc>
      </w:tr>
      <w:tr w:rsidR="00577794" w:rsidRPr="00577794" w14:paraId="0E427B71" w14:textId="77777777" w:rsidTr="007E61E5">
        <w:trPr>
          <w:trHeight w:val="36"/>
          <w:tblHeader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14:paraId="6D9131C5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49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F43A1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Показатель, %</w:t>
            </w:r>
          </w:p>
        </w:tc>
      </w:tr>
      <w:tr w:rsidR="00577794" w:rsidRPr="00577794" w14:paraId="317E9438" w14:textId="77777777" w:rsidTr="007E61E5">
        <w:trPr>
          <w:trHeight w:val="3"/>
        </w:trPr>
        <w:tc>
          <w:tcPr>
            <w:tcW w:w="1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64C95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4C240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CEE17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69DDB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2A88F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9532A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8243C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2F18F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9B3AC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</w:tr>
      <w:tr w:rsidR="00577794" w:rsidRPr="00577794" w14:paraId="048C0C51" w14:textId="77777777" w:rsidTr="007E61E5">
        <w:trPr>
          <w:trHeight w:val="3"/>
        </w:trPr>
        <w:tc>
          <w:tcPr>
            <w:tcW w:w="1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8EDCD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7B9EC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47484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6C75E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B2BB3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867F6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944D3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2212D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FA2F8" w14:textId="77777777" w:rsidR="00577794" w:rsidRPr="00577794" w:rsidRDefault="00577794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</w:tr>
      <w:tr w:rsidR="007E61E5" w:rsidRPr="00577794" w14:paraId="33C88709" w14:textId="77777777" w:rsidTr="007E61E5">
        <w:trPr>
          <w:trHeight w:val="3"/>
        </w:trPr>
        <w:tc>
          <w:tcPr>
            <w:tcW w:w="1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07409" w14:textId="0137DF83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0425B" w14:textId="370772AC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E62AB" w14:textId="33C7139E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C0A26" w14:textId="7748622C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E06FB" w14:textId="2EEB20A8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EA758" w14:textId="0D508B73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6C4D7" w14:textId="66027A04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A5F32" w14:textId="080FD0FC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2DB01" w14:textId="61D10BBE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</w:tr>
      <w:tr w:rsidR="007E61E5" w:rsidRPr="00577794" w14:paraId="76EF1D98" w14:textId="77777777" w:rsidTr="007E61E5">
        <w:trPr>
          <w:trHeight w:val="3"/>
        </w:trPr>
        <w:tc>
          <w:tcPr>
            <w:tcW w:w="1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13DA9" w14:textId="192C40F3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74A9E" w14:textId="4C1E7D45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68184" w14:textId="48B89BDA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37102" w14:textId="6D3FE797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31B37" w14:textId="47A46D30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7DD62" w14:textId="09FDA27B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4A841" w14:textId="624F0C91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7B388" w14:textId="0DA2063F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F543B" w14:textId="1BD6641F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</w:tr>
      <w:tr w:rsidR="007E61E5" w:rsidRPr="00577794" w14:paraId="63EE0D29" w14:textId="77777777" w:rsidTr="007E61E5">
        <w:trPr>
          <w:trHeight w:val="3"/>
        </w:trPr>
        <w:tc>
          <w:tcPr>
            <w:tcW w:w="1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6B751" w14:textId="3FB941CE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362D6" w14:textId="37F4FCC1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37F5D" w14:textId="4C9157A5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9E189" w14:textId="7EDC457B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E1AF0" w14:textId="63627924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C3EAF" w14:textId="53CE44DA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D7CB7" w14:textId="2B3432D1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65AB5" w14:textId="0C8E4AAE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2D6FA" w14:textId="49D3A504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7E61E5" w:rsidRPr="00577794" w14:paraId="5514C3F8" w14:textId="77777777" w:rsidTr="007E61E5">
        <w:trPr>
          <w:trHeight w:val="3"/>
        </w:trPr>
        <w:tc>
          <w:tcPr>
            <w:tcW w:w="1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BBDA7" w14:textId="1CDF01AB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4 «Б»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78EC1" w14:textId="72164600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C48D9" w14:textId="5B8857F2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3724A" w14:textId="18A2D920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46955" w14:textId="3A705DEB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9C3D0" w14:textId="03CFCA2E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9C5A0" w14:textId="558BF6F7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F5468" w14:textId="758E3AAB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5E5FC" w14:textId="6C6DA343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</w:tr>
      <w:tr w:rsidR="007E61E5" w:rsidRPr="00577794" w14:paraId="08FA9698" w14:textId="77777777" w:rsidTr="007E61E5">
        <w:trPr>
          <w:trHeight w:val="3"/>
        </w:trPr>
        <w:tc>
          <w:tcPr>
            <w:tcW w:w="1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EEF9E" w14:textId="77777777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Сред.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B30CE" w14:textId="77777777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C0F5A" w14:textId="77777777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5B23C" w14:textId="77777777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366AA" w14:textId="77777777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64A72" w14:textId="77777777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2C438" w14:textId="77777777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E52CB" w14:textId="77777777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ADCEF" w14:textId="77777777" w:rsidR="007E61E5" w:rsidRPr="00577794" w:rsidRDefault="007E61E5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794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</w:tr>
    </w:tbl>
    <w:p w14:paraId="106FF507" w14:textId="77777777" w:rsidR="00577794" w:rsidRPr="00577794" w:rsidRDefault="00577794" w:rsidP="00BB637B">
      <w:pPr>
        <w:spacing w:after="0" w:line="240" w:lineRule="auto"/>
        <w:rPr>
          <w:rFonts w:ascii="Calibri" w:eastAsia="Calibri" w:hAnsi="Calibri" w:cs="Times New Roman"/>
        </w:rPr>
      </w:pPr>
    </w:p>
    <w:p w14:paraId="320BFC07" w14:textId="7B643DEF" w:rsidR="00577794" w:rsidRPr="00933C83" w:rsidRDefault="0057779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794">
        <w:rPr>
          <w:rFonts w:ascii="Times New Roman" w:eastAsia="Calibri" w:hAnsi="Times New Roman" w:cs="Times New Roman"/>
          <w:sz w:val="24"/>
          <w:szCs w:val="24"/>
        </w:rPr>
        <w:t xml:space="preserve">Анализ </w:t>
      </w:r>
      <w:proofErr w:type="spellStart"/>
      <w:r w:rsidRPr="00577794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577794">
        <w:rPr>
          <w:rFonts w:ascii="Times New Roman" w:eastAsia="Calibri" w:hAnsi="Times New Roman" w:cs="Times New Roman"/>
          <w:sz w:val="24"/>
          <w:szCs w:val="24"/>
        </w:rPr>
        <w:t xml:space="preserve"> предметных умений по русскому языку у обучающихся 2–4-х классов п</w:t>
      </w:r>
      <w:r w:rsidRPr="00577794">
        <w:rPr>
          <w:rFonts w:ascii="Times New Roman" w:eastAsia="Calibri" w:hAnsi="Times New Roman" w:cs="Times New Roman"/>
          <w:sz w:val="24"/>
          <w:szCs w:val="24"/>
        </w:rPr>
        <w:t>о</w:t>
      </w:r>
      <w:r w:rsidRPr="00577794">
        <w:rPr>
          <w:rFonts w:ascii="Times New Roman" w:eastAsia="Calibri" w:hAnsi="Times New Roman" w:cs="Times New Roman"/>
          <w:sz w:val="24"/>
          <w:szCs w:val="24"/>
        </w:rPr>
        <w:t xml:space="preserve">казал, что наибольшие трудности у обучающихся вызвало задание на умение проводить </w:t>
      </w:r>
      <w:r w:rsidR="00FC2131" w:rsidRPr="00577794">
        <w:rPr>
          <w:rFonts w:ascii="Times New Roman" w:eastAsia="Calibri" w:hAnsi="Times New Roman" w:cs="Times New Roman"/>
          <w:sz w:val="24"/>
          <w:szCs w:val="24"/>
        </w:rPr>
        <w:t>звукобу</w:t>
      </w:r>
      <w:r w:rsidR="00FC2131" w:rsidRPr="00577794">
        <w:rPr>
          <w:rFonts w:ascii="Times New Roman" w:eastAsia="Calibri" w:hAnsi="Times New Roman" w:cs="Times New Roman"/>
          <w:sz w:val="24"/>
          <w:szCs w:val="24"/>
        </w:rPr>
        <w:t>к</w:t>
      </w:r>
      <w:r w:rsidR="00FC2131" w:rsidRPr="00577794">
        <w:rPr>
          <w:rFonts w:ascii="Times New Roman" w:eastAsia="Calibri" w:hAnsi="Times New Roman" w:cs="Times New Roman"/>
          <w:sz w:val="24"/>
          <w:szCs w:val="24"/>
        </w:rPr>
        <w:t>венный</w:t>
      </w:r>
      <w:r w:rsidRPr="00577794">
        <w:rPr>
          <w:rFonts w:ascii="Times New Roman" w:eastAsia="Calibri" w:hAnsi="Times New Roman" w:cs="Times New Roman"/>
          <w:sz w:val="24"/>
          <w:szCs w:val="24"/>
        </w:rPr>
        <w:t xml:space="preserve"> анализ слова и умение восстанавливать правильную последовательность предложений в те</w:t>
      </w:r>
      <w:r w:rsidRPr="00577794">
        <w:rPr>
          <w:rFonts w:ascii="Times New Roman" w:eastAsia="Calibri" w:hAnsi="Times New Roman" w:cs="Times New Roman"/>
          <w:sz w:val="24"/>
          <w:szCs w:val="24"/>
        </w:rPr>
        <w:t>к</w:t>
      </w:r>
      <w:r w:rsidRPr="00577794">
        <w:rPr>
          <w:rFonts w:ascii="Times New Roman" w:eastAsia="Calibri" w:hAnsi="Times New Roman" w:cs="Times New Roman"/>
          <w:sz w:val="24"/>
          <w:szCs w:val="24"/>
        </w:rPr>
        <w:t>сте. В целом сформированность предметных умений по русскому языку у обучающихся 2–4-х кла</w:t>
      </w:r>
      <w:r w:rsidRPr="00577794">
        <w:rPr>
          <w:rFonts w:ascii="Times New Roman" w:eastAsia="Calibri" w:hAnsi="Times New Roman" w:cs="Times New Roman"/>
          <w:sz w:val="24"/>
          <w:szCs w:val="24"/>
        </w:rPr>
        <w:t>с</w:t>
      </w:r>
      <w:r w:rsidRPr="00577794">
        <w:rPr>
          <w:rFonts w:ascii="Times New Roman" w:eastAsia="Calibri" w:hAnsi="Times New Roman" w:cs="Times New Roman"/>
          <w:sz w:val="24"/>
          <w:szCs w:val="24"/>
        </w:rPr>
        <w:t>сов составила 73 процента. При этом хуже всего предметные умения по русскому яз</w:t>
      </w:r>
      <w:r w:rsidRPr="00577794">
        <w:rPr>
          <w:rFonts w:ascii="Times New Roman" w:eastAsia="Calibri" w:hAnsi="Times New Roman" w:cs="Times New Roman"/>
          <w:sz w:val="24"/>
          <w:szCs w:val="24"/>
        </w:rPr>
        <w:t>ы</w:t>
      </w:r>
      <w:r w:rsidRPr="00577794">
        <w:rPr>
          <w:rFonts w:ascii="Times New Roman" w:eastAsia="Calibri" w:hAnsi="Times New Roman" w:cs="Times New Roman"/>
          <w:sz w:val="24"/>
          <w:szCs w:val="24"/>
        </w:rPr>
        <w:t>ку сформированы в </w:t>
      </w:r>
      <w:r w:rsidR="007E61E5" w:rsidRPr="00577794">
        <w:rPr>
          <w:rFonts w:ascii="Times New Roman" w:eastAsia="Calibri" w:hAnsi="Times New Roman" w:cs="Times New Roman"/>
          <w:sz w:val="20"/>
          <w:szCs w:val="20"/>
        </w:rPr>
        <w:t>4 «Б»</w:t>
      </w:r>
      <w:r w:rsidR="007E61E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77794">
        <w:rPr>
          <w:rFonts w:ascii="Times New Roman" w:eastAsia="Calibri" w:hAnsi="Times New Roman" w:cs="Times New Roman"/>
          <w:sz w:val="24"/>
          <w:szCs w:val="24"/>
        </w:rPr>
        <w:t>классе (</w:t>
      </w:r>
      <w:r w:rsidR="007E61E5">
        <w:rPr>
          <w:rFonts w:ascii="Times New Roman" w:eastAsia="Calibri" w:hAnsi="Times New Roman" w:cs="Times New Roman"/>
          <w:sz w:val="24"/>
          <w:szCs w:val="24"/>
        </w:rPr>
        <w:t>67</w:t>
      </w:r>
      <w:r w:rsidRPr="00577794">
        <w:rPr>
          <w:rFonts w:ascii="Times New Roman" w:eastAsia="Calibri" w:hAnsi="Times New Roman" w:cs="Times New Roman"/>
          <w:sz w:val="24"/>
          <w:szCs w:val="24"/>
        </w:rPr>
        <w:t>%), а лучше всего – в 3 «</w:t>
      </w:r>
      <w:r w:rsidR="007E61E5">
        <w:rPr>
          <w:rFonts w:ascii="Times New Roman" w:eastAsia="Calibri" w:hAnsi="Times New Roman" w:cs="Times New Roman"/>
          <w:sz w:val="24"/>
          <w:szCs w:val="24"/>
        </w:rPr>
        <w:t>Б</w:t>
      </w:r>
      <w:r w:rsidRPr="00577794">
        <w:rPr>
          <w:rFonts w:ascii="Times New Roman" w:eastAsia="Calibri" w:hAnsi="Times New Roman" w:cs="Times New Roman"/>
          <w:sz w:val="24"/>
          <w:szCs w:val="24"/>
        </w:rPr>
        <w:t>» (82%) и во 2 «А» (81%) классах.</w:t>
      </w:r>
    </w:p>
    <w:p w14:paraId="1525AE8F" w14:textId="77777777" w:rsidR="00FE0BAC" w:rsidRPr="00BB637B" w:rsidRDefault="00FE0BAC" w:rsidP="00BB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37B">
        <w:rPr>
          <w:rFonts w:ascii="Times New Roman" w:hAnsi="Times New Roman" w:cs="Times New Roman"/>
          <w:b/>
          <w:sz w:val="24"/>
          <w:szCs w:val="24"/>
        </w:rPr>
        <w:t>Статистика образования. Качество образовательного процесса.</w:t>
      </w:r>
    </w:p>
    <w:p w14:paraId="61A66A01" w14:textId="77777777" w:rsidR="00FE0BAC" w:rsidRPr="00BB637B" w:rsidRDefault="00FE0BAC" w:rsidP="00BB637B">
      <w:pPr>
        <w:spacing w:after="0" w:line="240" w:lineRule="auto"/>
        <w:jc w:val="center"/>
        <w:rPr>
          <w:b/>
          <w:i/>
          <w:sz w:val="24"/>
          <w:szCs w:val="24"/>
        </w:rPr>
      </w:pPr>
      <w:r w:rsidRPr="00BB637B">
        <w:rPr>
          <w:b/>
          <w:i/>
          <w:sz w:val="24"/>
          <w:szCs w:val="24"/>
        </w:rPr>
        <w:t>Показатели качества знаний и уровня обученности за год</w:t>
      </w:r>
    </w:p>
    <w:p w14:paraId="141B8137" w14:textId="77777777" w:rsidR="00933C83" w:rsidRPr="00BB637B" w:rsidRDefault="00933C83" w:rsidP="00BB637B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5BE1A87D" w14:textId="77777777" w:rsidR="002909E0" w:rsidRPr="002909E0" w:rsidRDefault="002909E0" w:rsidP="00BB63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09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Анализ результатов </w:t>
      </w:r>
      <w:proofErr w:type="gramStart"/>
      <w:r w:rsidRPr="002909E0">
        <w:rPr>
          <w:rFonts w:ascii="Times New Roman" w:eastAsia="Calibri" w:hAnsi="Times New Roman" w:cs="Times New Roman"/>
          <w:b/>
          <w:bCs/>
          <w:sz w:val="24"/>
          <w:szCs w:val="24"/>
        </w:rPr>
        <w:t>обучения по школе</w:t>
      </w:r>
      <w:proofErr w:type="gramEnd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1668"/>
        <w:gridCol w:w="1682"/>
        <w:gridCol w:w="1682"/>
        <w:gridCol w:w="1682"/>
        <w:gridCol w:w="1045"/>
      </w:tblGrid>
      <w:tr w:rsidR="002909E0" w:rsidRPr="002909E0" w14:paraId="5E294D8B" w14:textId="77777777" w:rsidTr="00BB637B">
        <w:trPr>
          <w:trHeight w:val="1"/>
          <w:tblHeader/>
        </w:trPr>
        <w:tc>
          <w:tcPr>
            <w:tcW w:w="2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9BA05" w14:textId="77777777" w:rsidR="002909E0" w:rsidRPr="002909E0" w:rsidRDefault="002909E0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909E0">
              <w:rPr>
                <w:rFonts w:ascii="Times New Roman" w:eastAsia="Calibri" w:hAnsi="Times New Roman" w:cs="Times New Roman"/>
                <w:b/>
                <w:bCs/>
              </w:rPr>
              <w:t>Данные</w:t>
            </w:r>
          </w:p>
        </w:tc>
        <w:tc>
          <w:tcPr>
            <w:tcW w:w="1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24043" w14:textId="77777777" w:rsidR="002909E0" w:rsidRPr="002909E0" w:rsidRDefault="002909E0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909E0">
              <w:rPr>
                <w:rFonts w:ascii="Times New Roman" w:eastAsia="Calibri" w:hAnsi="Times New Roman" w:cs="Times New Roman"/>
                <w:b/>
                <w:bCs/>
              </w:rPr>
              <w:t>I четверть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81A4B" w14:textId="77777777" w:rsidR="002909E0" w:rsidRPr="002909E0" w:rsidRDefault="002909E0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909E0">
              <w:rPr>
                <w:rFonts w:ascii="Times New Roman" w:eastAsia="Calibri" w:hAnsi="Times New Roman" w:cs="Times New Roman"/>
                <w:b/>
                <w:bCs/>
              </w:rPr>
              <w:t>II четверть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55B74" w14:textId="77777777" w:rsidR="002909E0" w:rsidRPr="002909E0" w:rsidRDefault="002909E0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909E0">
              <w:rPr>
                <w:rFonts w:ascii="Times New Roman" w:eastAsia="Calibri" w:hAnsi="Times New Roman" w:cs="Times New Roman"/>
                <w:b/>
                <w:bCs/>
              </w:rPr>
              <w:t>III четверть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2516D" w14:textId="77777777" w:rsidR="002909E0" w:rsidRPr="002909E0" w:rsidRDefault="002909E0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909E0">
              <w:rPr>
                <w:rFonts w:ascii="Times New Roman" w:eastAsia="Calibri" w:hAnsi="Times New Roman" w:cs="Times New Roman"/>
                <w:b/>
                <w:bCs/>
              </w:rPr>
              <w:t>IV четверть</w:t>
            </w:r>
          </w:p>
        </w:tc>
        <w:tc>
          <w:tcPr>
            <w:tcW w:w="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A85BC" w14:textId="77777777" w:rsidR="002909E0" w:rsidRPr="002909E0" w:rsidRDefault="002909E0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909E0">
              <w:rPr>
                <w:rFonts w:ascii="Times New Roman" w:eastAsia="Calibri" w:hAnsi="Times New Roman" w:cs="Times New Roman"/>
                <w:b/>
                <w:bCs/>
              </w:rPr>
              <w:t>Год</w:t>
            </w:r>
          </w:p>
        </w:tc>
      </w:tr>
      <w:tr w:rsidR="002909E0" w:rsidRPr="002909E0" w14:paraId="0082817E" w14:textId="77777777" w:rsidTr="001259A3">
        <w:trPr>
          <w:trHeight w:val="1"/>
        </w:trPr>
        <w:tc>
          <w:tcPr>
            <w:tcW w:w="2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0BBF0" w14:textId="75F9914D" w:rsidR="002909E0" w:rsidRPr="002909E0" w:rsidRDefault="002909E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09E0">
              <w:rPr>
                <w:rFonts w:ascii="Times New Roman" w:eastAsia="Calibri" w:hAnsi="Times New Roman" w:cs="Times New Roman"/>
              </w:rPr>
              <w:t>Всего обучающихся</w:t>
            </w:r>
            <w:r w:rsidR="001259A3">
              <w:rPr>
                <w:rFonts w:ascii="Times New Roman" w:eastAsia="Calibri" w:hAnsi="Times New Roman" w:cs="Times New Roman"/>
              </w:rPr>
              <w:t xml:space="preserve"> подл</w:t>
            </w:r>
            <w:r w:rsidR="001259A3">
              <w:rPr>
                <w:rFonts w:ascii="Times New Roman" w:eastAsia="Calibri" w:hAnsi="Times New Roman" w:cs="Times New Roman"/>
              </w:rPr>
              <w:t>е</w:t>
            </w:r>
            <w:r w:rsidR="001259A3">
              <w:rPr>
                <w:rFonts w:ascii="Times New Roman" w:eastAsia="Calibri" w:hAnsi="Times New Roman" w:cs="Times New Roman"/>
              </w:rPr>
              <w:t>жащих аттестации</w:t>
            </w:r>
          </w:p>
        </w:tc>
        <w:tc>
          <w:tcPr>
            <w:tcW w:w="1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6DC59" w14:textId="7D0D4A3B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287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02D68" w14:textId="019D34F7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309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AB7EA" w14:textId="4CBF6838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287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E4A46" w14:textId="4BD85533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</w:t>
            </w:r>
          </w:p>
        </w:tc>
        <w:tc>
          <w:tcPr>
            <w:tcW w:w="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43719" w14:textId="4BC4DFBD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</w:t>
            </w:r>
          </w:p>
        </w:tc>
      </w:tr>
      <w:tr w:rsidR="002909E0" w:rsidRPr="002909E0" w14:paraId="4AABABE3" w14:textId="77777777" w:rsidTr="001259A3">
        <w:trPr>
          <w:trHeight w:val="1"/>
        </w:trPr>
        <w:tc>
          <w:tcPr>
            <w:tcW w:w="2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E7639" w14:textId="77777777" w:rsidR="002909E0" w:rsidRPr="002909E0" w:rsidRDefault="002909E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09E0">
              <w:rPr>
                <w:rFonts w:ascii="Times New Roman" w:eastAsia="Calibri" w:hAnsi="Times New Roman" w:cs="Times New Roman"/>
              </w:rPr>
              <w:t>Не успевают</w:t>
            </w:r>
          </w:p>
        </w:tc>
        <w:tc>
          <w:tcPr>
            <w:tcW w:w="1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A2C12" w14:textId="64155F23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978D5" w14:textId="7F987579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D4DBF" w14:textId="41697DC2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C69B9" w14:textId="2AF649A8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0AB62" w14:textId="5AC83A83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2909E0" w:rsidRPr="002909E0" w14:paraId="4150F023" w14:textId="77777777" w:rsidTr="001259A3">
        <w:trPr>
          <w:trHeight w:val="1"/>
        </w:trPr>
        <w:tc>
          <w:tcPr>
            <w:tcW w:w="2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E02C6" w14:textId="77777777" w:rsidR="002909E0" w:rsidRPr="002909E0" w:rsidRDefault="002909E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09E0">
              <w:rPr>
                <w:rFonts w:ascii="Times New Roman" w:eastAsia="Calibri" w:hAnsi="Times New Roman" w:cs="Times New Roman"/>
              </w:rPr>
              <w:t>Не аттестованы</w:t>
            </w:r>
          </w:p>
        </w:tc>
        <w:tc>
          <w:tcPr>
            <w:tcW w:w="1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D4191" w14:textId="22EFA85F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93723" w14:textId="16DF95F0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4FCED" w14:textId="070A4CDA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7E751" w14:textId="45748CB2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1D263" w14:textId="4E79A029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909E0" w:rsidRPr="002909E0" w14:paraId="44C51A39" w14:textId="77777777" w:rsidTr="001259A3">
        <w:trPr>
          <w:trHeight w:val="1"/>
        </w:trPr>
        <w:tc>
          <w:tcPr>
            <w:tcW w:w="2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95631" w14:textId="77777777" w:rsidR="002909E0" w:rsidRPr="002909E0" w:rsidRDefault="002909E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09E0">
              <w:rPr>
                <w:rFonts w:ascii="Times New Roman" w:eastAsia="Calibri" w:hAnsi="Times New Roman" w:cs="Times New Roman"/>
              </w:rPr>
              <w:lastRenderedPageBreak/>
              <w:t>Отличники</w:t>
            </w:r>
          </w:p>
        </w:tc>
        <w:tc>
          <w:tcPr>
            <w:tcW w:w="1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C69B9" w14:textId="5F1B0925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0A278" w14:textId="1A87D482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59B47" w14:textId="313304B6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2C9C8" w14:textId="23465A43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3F970" w14:textId="0C8436E9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2909E0" w:rsidRPr="002909E0" w14:paraId="411215B6" w14:textId="77777777" w:rsidTr="001259A3">
        <w:trPr>
          <w:trHeight w:val="1"/>
        </w:trPr>
        <w:tc>
          <w:tcPr>
            <w:tcW w:w="2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BE30F" w14:textId="77777777" w:rsidR="002909E0" w:rsidRPr="002909E0" w:rsidRDefault="002909E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09E0">
              <w:rPr>
                <w:rFonts w:ascii="Times New Roman" w:eastAsia="Calibri" w:hAnsi="Times New Roman" w:cs="Times New Roman"/>
              </w:rPr>
              <w:t>Успевают на «4» и «5»</w:t>
            </w:r>
          </w:p>
        </w:tc>
        <w:tc>
          <w:tcPr>
            <w:tcW w:w="1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294F0" w14:textId="06D6C47C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87089" w14:textId="061AC674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21E32" w14:textId="351BC745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D499E" w14:textId="1FCEA130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E09FE" w14:textId="474A59C0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</w:tr>
      <w:tr w:rsidR="002909E0" w:rsidRPr="002909E0" w14:paraId="27FA8F77" w14:textId="77777777" w:rsidTr="001259A3">
        <w:trPr>
          <w:trHeight w:val="1"/>
        </w:trPr>
        <w:tc>
          <w:tcPr>
            <w:tcW w:w="2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7C90C" w14:textId="77777777" w:rsidR="002909E0" w:rsidRPr="002909E0" w:rsidRDefault="002909E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09E0">
              <w:rPr>
                <w:rFonts w:ascii="Times New Roman" w:eastAsia="Calibri" w:hAnsi="Times New Roman" w:cs="Times New Roman"/>
              </w:rPr>
              <w:t>С одной «4»</w:t>
            </w:r>
          </w:p>
        </w:tc>
        <w:tc>
          <w:tcPr>
            <w:tcW w:w="1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8BAB6" w14:textId="783C79F9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F9A95" w14:textId="4C3BFDD9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9FE06" w14:textId="05B87C22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31959" w14:textId="550A79D0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05E32" w14:textId="0A620274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2909E0" w:rsidRPr="002909E0" w14:paraId="69261570" w14:textId="77777777" w:rsidTr="001259A3">
        <w:trPr>
          <w:trHeight w:val="1"/>
        </w:trPr>
        <w:tc>
          <w:tcPr>
            <w:tcW w:w="2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E7FE7" w14:textId="77777777" w:rsidR="002909E0" w:rsidRPr="002909E0" w:rsidRDefault="002909E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09E0">
              <w:rPr>
                <w:rFonts w:ascii="Times New Roman" w:eastAsia="Calibri" w:hAnsi="Times New Roman" w:cs="Times New Roman"/>
              </w:rPr>
              <w:t>С одной «3»</w:t>
            </w:r>
          </w:p>
        </w:tc>
        <w:tc>
          <w:tcPr>
            <w:tcW w:w="1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D9930" w14:textId="45E12FCD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A78DD" w14:textId="1D53305A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B997D" w14:textId="4C135BB4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C3D22" w14:textId="4E9922B9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20A68" w14:textId="6EDC9834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2909E0" w:rsidRPr="002909E0" w14:paraId="741F2386" w14:textId="77777777" w:rsidTr="001259A3">
        <w:trPr>
          <w:trHeight w:val="1"/>
        </w:trPr>
        <w:tc>
          <w:tcPr>
            <w:tcW w:w="2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16BD6" w14:textId="77777777" w:rsidR="002909E0" w:rsidRPr="002909E0" w:rsidRDefault="002909E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09E0">
              <w:rPr>
                <w:rFonts w:ascii="Times New Roman" w:eastAsia="Calibri" w:hAnsi="Times New Roman" w:cs="Times New Roman"/>
              </w:rPr>
              <w:t>% качества</w:t>
            </w:r>
          </w:p>
        </w:tc>
        <w:tc>
          <w:tcPr>
            <w:tcW w:w="1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2DE23" w14:textId="2233478D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0C60C" w14:textId="17270D48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A9254" w14:textId="4AAE5536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C5D6E" w14:textId="1FDFC373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938A7" w14:textId="5457220E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2909E0" w:rsidRPr="002909E0" w14:paraId="0D97516B" w14:textId="77777777" w:rsidTr="00BB637B">
        <w:trPr>
          <w:trHeight w:val="1"/>
        </w:trPr>
        <w:tc>
          <w:tcPr>
            <w:tcW w:w="2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2C91C" w14:textId="77777777" w:rsidR="002909E0" w:rsidRPr="002909E0" w:rsidRDefault="002909E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09E0">
              <w:rPr>
                <w:rFonts w:ascii="Times New Roman" w:eastAsia="Calibri" w:hAnsi="Times New Roman" w:cs="Times New Roman"/>
              </w:rPr>
              <w:t>Средняя оценка</w:t>
            </w:r>
          </w:p>
        </w:tc>
        <w:tc>
          <w:tcPr>
            <w:tcW w:w="1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A13B6" w14:textId="744B968F" w:rsidR="002909E0" w:rsidRPr="002909E0" w:rsidRDefault="002909E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09E0">
              <w:rPr>
                <w:rFonts w:ascii="Times New Roman" w:eastAsia="Calibri" w:hAnsi="Times New Roman" w:cs="Times New Roman"/>
              </w:rPr>
              <w:t>3</w:t>
            </w:r>
            <w:r w:rsidR="001259A3">
              <w:rPr>
                <w:rFonts w:ascii="Times New Roman" w:eastAsia="Calibri" w:hAnsi="Times New Roman" w:cs="Times New Roman"/>
              </w:rPr>
              <w:t>,6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2ED1C" w14:textId="77777777" w:rsidR="002909E0" w:rsidRPr="002909E0" w:rsidRDefault="002909E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09E0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F034C" w14:textId="77777777" w:rsidR="002909E0" w:rsidRPr="002909E0" w:rsidRDefault="002909E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09E0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E2FF6" w14:textId="77777777" w:rsidR="002909E0" w:rsidRPr="002909E0" w:rsidRDefault="002909E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09E0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2B06E" w14:textId="77777777" w:rsidR="002909E0" w:rsidRPr="002909E0" w:rsidRDefault="002909E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09E0"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2909E0" w:rsidRPr="002909E0" w14:paraId="4549093E" w14:textId="77777777" w:rsidTr="001259A3">
        <w:trPr>
          <w:trHeight w:val="1"/>
        </w:trPr>
        <w:tc>
          <w:tcPr>
            <w:tcW w:w="2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B271A" w14:textId="77777777" w:rsidR="002909E0" w:rsidRPr="002909E0" w:rsidRDefault="002909E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09E0">
              <w:rPr>
                <w:rFonts w:ascii="Times New Roman" w:eastAsia="Calibri" w:hAnsi="Times New Roman" w:cs="Times New Roman"/>
              </w:rPr>
              <w:t>% успеваемости</w:t>
            </w:r>
          </w:p>
        </w:tc>
        <w:tc>
          <w:tcPr>
            <w:tcW w:w="1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7D0E3" w14:textId="25486150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55008" w14:textId="2477F6C9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C37C1" w14:textId="5049E25D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1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3DE79" w14:textId="1ED2295F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AAF6F" w14:textId="136F81DE" w:rsidR="002909E0" w:rsidRPr="002909E0" w:rsidRDefault="001259A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</w:tr>
    </w:tbl>
    <w:p w14:paraId="52579397" w14:textId="77777777" w:rsidR="00933C83" w:rsidRPr="00780FCC" w:rsidRDefault="00933C83" w:rsidP="00BB637B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14:paraId="6F5BA608" w14:textId="07D8B17A" w:rsidR="00FE0BAC" w:rsidRPr="00BB637B" w:rsidRDefault="00C703C9" w:rsidP="00BB63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37B">
        <w:rPr>
          <w:rFonts w:ascii="Times New Roman" w:hAnsi="Times New Roman" w:cs="Times New Roman"/>
          <w:sz w:val="20"/>
          <w:szCs w:val="20"/>
        </w:rPr>
        <w:t xml:space="preserve">В данной таблице не учитываются </w:t>
      </w:r>
      <w:proofErr w:type="gramStart"/>
      <w:r w:rsidRPr="00BB637B">
        <w:rPr>
          <w:rFonts w:ascii="Times New Roman" w:hAnsi="Times New Roman" w:cs="Times New Roman"/>
          <w:sz w:val="20"/>
          <w:szCs w:val="20"/>
        </w:rPr>
        <w:t>обучающиеся</w:t>
      </w:r>
      <w:proofErr w:type="gramEnd"/>
      <w:r w:rsidRPr="00BB637B">
        <w:rPr>
          <w:rFonts w:ascii="Times New Roman" w:hAnsi="Times New Roman" w:cs="Times New Roman"/>
          <w:sz w:val="20"/>
          <w:szCs w:val="20"/>
        </w:rPr>
        <w:t xml:space="preserve"> 1-х классов</w:t>
      </w:r>
      <w:r w:rsidR="00F608FA" w:rsidRPr="00BB637B">
        <w:rPr>
          <w:rFonts w:ascii="Times New Roman" w:hAnsi="Times New Roman" w:cs="Times New Roman"/>
          <w:sz w:val="20"/>
          <w:szCs w:val="20"/>
        </w:rPr>
        <w:t>.</w:t>
      </w:r>
    </w:p>
    <w:p w14:paraId="6B7F7E9D" w14:textId="77777777" w:rsidR="00780FCC" w:rsidRDefault="00780FCC" w:rsidP="00BB63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9DB9F47" w14:textId="77777777" w:rsidR="000808A7" w:rsidRPr="00BB637B" w:rsidRDefault="00EB31E9" w:rsidP="00BB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</w:t>
      </w:r>
      <w:proofErr w:type="gramStart"/>
      <w:r w:rsidRPr="00BB6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BB6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закончивших школу с золотой и серебряной медалями</w:t>
      </w:r>
      <w:r w:rsidR="007178DB" w:rsidRPr="00BB6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аттестат</w:t>
      </w:r>
      <w:r w:rsidR="007178DB" w:rsidRPr="00BB6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7178DB" w:rsidRPr="00BB6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 особого образца</w:t>
      </w:r>
    </w:p>
    <w:p w14:paraId="22D43CA1" w14:textId="181ADEA2" w:rsidR="00EB31E9" w:rsidRPr="00BB637B" w:rsidRDefault="007178DB" w:rsidP="00BB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65128" w:rsidRPr="00BB6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11,</w:t>
      </w:r>
      <w:r w:rsidRPr="00BB6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07"/>
        <w:gridCol w:w="728"/>
        <w:gridCol w:w="1701"/>
        <w:gridCol w:w="850"/>
        <w:gridCol w:w="886"/>
        <w:gridCol w:w="726"/>
        <w:gridCol w:w="753"/>
        <w:gridCol w:w="1843"/>
      </w:tblGrid>
      <w:tr w:rsidR="00017237" w:rsidRPr="00723E2F" w14:paraId="3FD84101" w14:textId="7D600F0E" w:rsidTr="004869AF">
        <w:trPr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6192" w14:textId="77777777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3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Уч. Год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E272" w14:textId="77777777" w:rsidR="00017237" w:rsidRPr="00723E2F" w:rsidRDefault="00017237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3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2966" w14:textId="77777777" w:rsidR="00017237" w:rsidRPr="00723E2F" w:rsidRDefault="00017237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3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FCCF" w14:textId="77777777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3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AC35" w14:textId="56098767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Аттестаты особого обра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ца (9 класс)</w:t>
            </w:r>
          </w:p>
        </w:tc>
      </w:tr>
      <w:tr w:rsidR="00017237" w:rsidRPr="00723E2F" w14:paraId="015F195F" w14:textId="38A95190" w:rsidTr="004869AF">
        <w:trPr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98DB" w14:textId="77777777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ED11" w14:textId="77777777" w:rsidR="00017237" w:rsidRPr="00723E2F" w:rsidRDefault="00017237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3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610C" w14:textId="77777777" w:rsidR="00017237" w:rsidRPr="00723E2F" w:rsidRDefault="00017237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3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C1DB" w14:textId="77777777" w:rsidR="00017237" w:rsidRPr="00723E2F" w:rsidRDefault="00017237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3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C6C1" w14:textId="77777777" w:rsidR="00017237" w:rsidRPr="00723E2F" w:rsidRDefault="00017237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3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8593" w14:textId="77777777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715" w14:textId="71BD9A37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6B4D" w14:textId="11D2277F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</w:tr>
      <w:tr w:rsidR="00017237" w:rsidRPr="00723E2F" w14:paraId="020CE3A2" w14:textId="7F24DEA8" w:rsidTr="004869AF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122" w14:textId="37A2093F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71DA" w14:textId="34D25D87" w:rsidR="00017237" w:rsidRPr="00723E2F" w:rsidRDefault="00E638B9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AEF5" w14:textId="77777777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306" w14:textId="3C618F36" w:rsidR="00017237" w:rsidRPr="00723E2F" w:rsidRDefault="00E638B9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84BC" w14:textId="77777777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0C0C" w14:textId="77777777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92C1" w14:textId="5833BAB0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CEE2" w14:textId="5908F672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Милькевич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="00D41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арья</w:t>
            </w:r>
          </w:p>
        </w:tc>
      </w:tr>
      <w:tr w:rsidR="00017237" w:rsidRPr="00723E2F" w14:paraId="557D8696" w14:textId="4F74E23D" w:rsidTr="004869AF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64F7" w14:textId="3BA64FAA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2015–2016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4186" w14:textId="77777777" w:rsidR="00017237" w:rsidRPr="00723E2F" w:rsidRDefault="00017237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962A" w14:textId="204F331A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Ерепилова</w:t>
            </w:r>
            <w:proofErr w:type="spellEnd"/>
            <w:r w:rsidRPr="00723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</w:t>
            </w:r>
          </w:p>
          <w:p w14:paraId="57EA6CB3" w14:textId="4CDF3869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3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Корочистова</w:t>
            </w:r>
            <w:proofErr w:type="spellEnd"/>
            <w:r w:rsidRPr="00723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</w:t>
            </w:r>
          </w:p>
          <w:p w14:paraId="5758E5A5" w14:textId="249533F8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Федосеенко 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D1BF" w14:textId="2E83DB7B" w:rsidR="00017237" w:rsidRPr="00723E2F" w:rsidRDefault="00E638B9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47F5" w14:textId="77777777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44FD" w14:textId="77777777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7A9F" w14:textId="6B158CCC" w:rsidR="00017237" w:rsidRPr="00723E2F" w:rsidRDefault="00AB3FEF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88AA" w14:textId="3D903615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237" w:rsidRPr="00723E2F" w14:paraId="41B00F4A" w14:textId="0001B953" w:rsidTr="004869AF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F8E4" w14:textId="06901163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2016–2017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18D8" w14:textId="06FF7B4F" w:rsidR="00017237" w:rsidRPr="00723E2F" w:rsidRDefault="00E638B9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464" w14:textId="77777777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5C9" w14:textId="5BA39586" w:rsidR="00017237" w:rsidRPr="00723E2F" w:rsidRDefault="00E638B9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4878" w14:textId="77777777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0561" w14:textId="77777777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4B68" w14:textId="49803BB8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BAC8" w14:textId="523DAE77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Шилова А</w:t>
            </w:r>
            <w:r w:rsidR="00D41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нна</w:t>
            </w:r>
          </w:p>
        </w:tc>
      </w:tr>
      <w:tr w:rsidR="00017237" w:rsidRPr="00723E2F" w14:paraId="3693A645" w14:textId="7C53CB10" w:rsidTr="004869AF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5470" w14:textId="3352BC88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2017–2018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1C43" w14:textId="77777777" w:rsidR="00017237" w:rsidRPr="00723E2F" w:rsidRDefault="00017237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C6F" w14:textId="77777777" w:rsidR="00017237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Синькова А.</w:t>
            </w:r>
          </w:p>
          <w:p w14:paraId="5C25CCD9" w14:textId="77777777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Ягофарова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8876" w14:textId="77777777" w:rsidR="00017237" w:rsidRPr="00723E2F" w:rsidRDefault="00017237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D25D" w14:textId="77777777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F5CD" w14:textId="77777777" w:rsidR="00017237" w:rsidRPr="00723E2F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4310" w14:textId="0AEAC1B2" w:rsidR="00017237" w:rsidRDefault="00AB3FEF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E5D" w14:textId="53585314" w:rsidR="00017237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237" w:rsidRPr="0080105F" w14:paraId="04FED884" w14:textId="2908557A" w:rsidTr="004869AF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7504" w14:textId="5431FC0F" w:rsidR="00017237" w:rsidRPr="00F14005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2018–2019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ED07" w14:textId="77777777" w:rsidR="00017237" w:rsidRPr="00F14005" w:rsidRDefault="00017237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F77" w14:textId="77777777" w:rsidR="00017237" w:rsidRPr="00F14005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4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Милькевич</w:t>
            </w:r>
            <w:proofErr w:type="spellEnd"/>
            <w:proofErr w:type="gramStart"/>
            <w:r w:rsidRPr="00F14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14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9B5E" w14:textId="77777777" w:rsidR="00017237" w:rsidRPr="00F14005" w:rsidRDefault="00017237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3566" w14:textId="77777777" w:rsidR="00017237" w:rsidRPr="00F14005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5223" w14:textId="77777777" w:rsidR="00017237" w:rsidRPr="00F14005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409D" w14:textId="1B611CC7" w:rsidR="00017237" w:rsidRPr="00F14005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6C4E" w14:textId="614610DC" w:rsidR="00017237" w:rsidRPr="00F14005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r w:rsidR="00D41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6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41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D41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D41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</w:t>
            </w:r>
          </w:p>
        </w:tc>
      </w:tr>
      <w:tr w:rsidR="00017237" w:rsidRPr="0080105F" w14:paraId="258E115C" w14:textId="5B55C91D" w:rsidTr="004869AF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0496" w14:textId="42C23DEA" w:rsidR="00017237" w:rsidRPr="00F14005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2019–2020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705" w14:textId="77777777" w:rsidR="00017237" w:rsidRPr="00F14005" w:rsidRDefault="00017237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D34" w14:textId="77777777" w:rsidR="00017237" w:rsidRPr="00F14005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Шилова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AB2F" w14:textId="77777777" w:rsidR="00017237" w:rsidRPr="00F14005" w:rsidRDefault="00017237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F500" w14:textId="77777777" w:rsidR="00017237" w:rsidRPr="00F14005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F36B" w14:textId="77777777" w:rsidR="00017237" w:rsidRPr="00F14005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6ED" w14:textId="43395E7D" w:rsidR="00017237" w:rsidRDefault="00AB3FEF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5698" w14:textId="7B517B1E" w:rsidR="00017237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237" w:rsidRPr="0080105F" w14:paraId="28395050" w14:textId="7FC59835" w:rsidTr="004869AF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D1C2" w14:textId="7B84665C" w:rsidR="00017237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2020–2021 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C370" w14:textId="15FD3D66" w:rsidR="00017237" w:rsidRDefault="00017237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6FDC" w14:textId="2A9B4A35" w:rsidR="00017237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3265" w14:textId="409935FB" w:rsidR="00017237" w:rsidRDefault="00017237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6F9" w14:textId="77777777" w:rsidR="00017237" w:rsidRPr="00F14005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A915" w14:textId="50B8BDCB" w:rsidR="00017237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F9E5" w14:textId="236D00E9" w:rsidR="00017237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BBF4" w14:textId="70BFE97D" w:rsidR="00017237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Вострикова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</w:tr>
      <w:tr w:rsidR="00017237" w:rsidRPr="0080105F" w14:paraId="4AC2D44F" w14:textId="29ED530B" w:rsidTr="004869AF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1086" w14:textId="43C3D22E" w:rsidR="00017237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2021–2022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A1BF" w14:textId="76FA7ADF" w:rsidR="00017237" w:rsidRDefault="00E638B9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7A7" w14:textId="77777777" w:rsidR="00017237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954A" w14:textId="159B776A" w:rsidR="00017237" w:rsidRDefault="00017237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06A3" w14:textId="77777777" w:rsidR="00017237" w:rsidRPr="00F14005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4B04" w14:textId="6ECCD5F7" w:rsidR="00017237" w:rsidRDefault="00AB3FEF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8D30" w14:textId="1F919ABE" w:rsidR="00017237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30B0" w14:textId="56AE6D0D" w:rsidR="00017237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Авдеенко А</w:t>
            </w:r>
            <w:r w:rsidR="00D41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</w:t>
            </w:r>
          </w:p>
          <w:p w14:paraId="274AD071" w14:textId="57127300" w:rsidR="00017237" w:rsidRDefault="00017237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r w:rsidR="00D41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арина </w:t>
            </w:r>
          </w:p>
        </w:tc>
      </w:tr>
      <w:tr w:rsidR="00AB3FEF" w:rsidRPr="0080105F" w14:paraId="1E3ECFF6" w14:textId="77777777" w:rsidTr="004869AF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BF6" w14:textId="0811A2FC" w:rsidR="00AB3FEF" w:rsidRDefault="00585799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2022–2023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3F52" w14:textId="3C75B259" w:rsidR="00AB3FEF" w:rsidRDefault="00AB3FEF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F40C" w14:textId="052CCBDD" w:rsidR="00AB3FEF" w:rsidRDefault="00AB3FEF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Вострикова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403C" w14:textId="58E839C0" w:rsidR="00AB3FEF" w:rsidRDefault="00AB3FEF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0967" w14:textId="77777777" w:rsidR="00AB3FEF" w:rsidRPr="00F14005" w:rsidRDefault="00AB3FEF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275" w14:textId="582A6E0D" w:rsidR="00AB3FEF" w:rsidRDefault="00AB3FEF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DBA1" w14:textId="606FD55C" w:rsidR="00AB3FEF" w:rsidRDefault="00AB3FEF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9A43" w14:textId="77777777" w:rsidR="00AB3FEF" w:rsidRDefault="00AB3FEF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128" w:rsidRPr="0080105F" w14:paraId="2DAD0237" w14:textId="77777777" w:rsidTr="004869AF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A5D2" w14:textId="62A767BC" w:rsidR="00965128" w:rsidRDefault="00585799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2023–2024 </w:t>
            </w:r>
            <w:r w:rsidR="00965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D2C" w14:textId="7A55DA7E" w:rsidR="00965128" w:rsidRDefault="00965128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4954" w14:textId="503B8F7C" w:rsidR="00965128" w:rsidRDefault="00965128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Авдеенко Арина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0C21" w14:textId="4AAC08BC" w:rsidR="00965128" w:rsidRDefault="00965128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E6A" w14:textId="7FEF230F" w:rsidR="00965128" w:rsidRPr="00F14005" w:rsidRDefault="00965128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Гриб Марина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1F3C" w14:textId="2DF6A26F" w:rsidR="00965128" w:rsidRDefault="00965128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1BC3" w14:textId="4B891C8B" w:rsidR="00965128" w:rsidRDefault="00965128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1C5" w14:textId="77777777" w:rsidR="00965128" w:rsidRDefault="00965128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Авдеенко Артем </w:t>
            </w:r>
          </w:p>
          <w:p w14:paraId="2E274764" w14:textId="77777777" w:rsidR="00965128" w:rsidRDefault="00965128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</w:t>
            </w:r>
          </w:p>
          <w:p w14:paraId="2E41CEF3" w14:textId="33EAA357" w:rsidR="00965128" w:rsidRDefault="00965128" w:rsidP="00BB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Тарасюк Лидия</w:t>
            </w:r>
          </w:p>
        </w:tc>
      </w:tr>
    </w:tbl>
    <w:p w14:paraId="74A43C4E" w14:textId="77777777" w:rsidR="00BF3B67" w:rsidRDefault="00BF3B67" w:rsidP="00BB63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6DE8B89" w14:textId="75AE3792" w:rsidR="000D316E" w:rsidRDefault="000D316E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934B8">
        <w:rPr>
          <w:rFonts w:ascii="Times New Roman" w:hAnsi="Times New Roman" w:cs="Times New Roman"/>
          <w:sz w:val="24"/>
          <w:szCs w:val="24"/>
        </w:rPr>
        <w:t>202</w:t>
      </w:r>
      <w:r w:rsidR="002909E0">
        <w:rPr>
          <w:rFonts w:ascii="Times New Roman" w:hAnsi="Times New Roman" w:cs="Times New Roman"/>
          <w:sz w:val="24"/>
          <w:szCs w:val="24"/>
        </w:rPr>
        <w:t>3</w:t>
      </w:r>
      <w:r w:rsidR="005934B8">
        <w:rPr>
          <w:rFonts w:ascii="Times New Roman" w:hAnsi="Times New Roman" w:cs="Times New Roman"/>
          <w:sz w:val="24"/>
          <w:szCs w:val="24"/>
        </w:rPr>
        <w:t>–</w:t>
      </w:r>
      <w:r w:rsidR="009106D8">
        <w:rPr>
          <w:rFonts w:ascii="Times New Roman" w:hAnsi="Times New Roman" w:cs="Times New Roman"/>
          <w:sz w:val="24"/>
          <w:szCs w:val="24"/>
        </w:rPr>
        <w:t>202</w:t>
      </w:r>
      <w:r w:rsidR="002909E0">
        <w:rPr>
          <w:rFonts w:ascii="Times New Roman" w:hAnsi="Times New Roman" w:cs="Times New Roman"/>
          <w:sz w:val="24"/>
          <w:szCs w:val="24"/>
        </w:rPr>
        <w:t>4</w:t>
      </w:r>
      <w:r w:rsidR="009106D8">
        <w:rPr>
          <w:rFonts w:ascii="Times New Roman" w:hAnsi="Times New Roman" w:cs="Times New Roman"/>
          <w:sz w:val="24"/>
          <w:szCs w:val="24"/>
        </w:rPr>
        <w:t xml:space="preserve"> учебном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учебной деятельности был сплан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рован в соответствии с анализом учебной деятельности и анализом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</w:t>
      </w:r>
      <w:r w:rsidR="008C7AB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за </w:t>
      </w:r>
      <w:r w:rsidR="001512DF">
        <w:rPr>
          <w:rFonts w:ascii="Times New Roman" w:hAnsi="Times New Roman" w:cs="Times New Roman"/>
          <w:sz w:val="24"/>
          <w:szCs w:val="24"/>
        </w:rPr>
        <w:t>202</w:t>
      </w:r>
      <w:r w:rsidR="002909E0">
        <w:rPr>
          <w:rFonts w:ascii="Times New Roman" w:hAnsi="Times New Roman" w:cs="Times New Roman"/>
          <w:sz w:val="24"/>
          <w:szCs w:val="24"/>
        </w:rPr>
        <w:t>2</w:t>
      </w:r>
      <w:r w:rsidR="001512DF">
        <w:rPr>
          <w:rFonts w:ascii="Times New Roman" w:hAnsi="Times New Roman" w:cs="Times New Roman"/>
          <w:sz w:val="24"/>
          <w:szCs w:val="24"/>
        </w:rPr>
        <w:t>–</w:t>
      </w:r>
      <w:r w:rsidR="00027429">
        <w:rPr>
          <w:rFonts w:ascii="Times New Roman" w:hAnsi="Times New Roman" w:cs="Times New Roman"/>
          <w:sz w:val="24"/>
          <w:szCs w:val="24"/>
        </w:rPr>
        <w:t>202</w:t>
      </w:r>
      <w:r w:rsidR="002909E0">
        <w:rPr>
          <w:rFonts w:ascii="Times New Roman" w:hAnsi="Times New Roman" w:cs="Times New Roman"/>
          <w:sz w:val="24"/>
          <w:szCs w:val="24"/>
        </w:rPr>
        <w:t>3</w:t>
      </w:r>
      <w:r w:rsidR="00027429">
        <w:rPr>
          <w:rFonts w:ascii="Times New Roman" w:hAnsi="Times New Roman" w:cs="Times New Roman"/>
          <w:sz w:val="24"/>
          <w:szCs w:val="24"/>
        </w:rPr>
        <w:t xml:space="preserve"> учебный</w:t>
      </w:r>
      <w:r>
        <w:rPr>
          <w:rFonts w:ascii="Times New Roman" w:hAnsi="Times New Roman" w:cs="Times New Roman"/>
          <w:sz w:val="24"/>
          <w:szCs w:val="24"/>
        </w:rPr>
        <w:t xml:space="preserve"> год. Выполняя основную задачу </w:t>
      </w:r>
      <w:r w:rsidR="00DD48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повышение успеваемости и качества образования, поставленную задачу на учебный год, все мероприятия ВШК были направлены на решение этой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дачи.</w:t>
      </w:r>
    </w:p>
    <w:p w14:paraId="229BAAF6" w14:textId="7F63DE06" w:rsidR="0061749F" w:rsidRDefault="0061749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934B8">
        <w:rPr>
          <w:rFonts w:ascii="Times New Roman" w:hAnsi="Times New Roman" w:cs="Times New Roman"/>
          <w:sz w:val="24"/>
          <w:szCs w:val="24"/>
        </w:rPr>
        <w:t>202</w:t>
      </w:r>
      <w:r w:rsidR="002909E0">
        <w:rPr>
          <w:rFonts w:ascii="Times New Roman" w:hAnsi="Times New Roman" w:cs="Times New Roman"/>
          <w:sz w:val="24"/>
          <w:szCs w:val="24"/>
        </w:rPr>
        <w:t>3</w:t>
      </w:r>
      <w:r w:rsidR="005934B8">
        <w:rPr>
          <w:rFonts w:ascii="Times New Roman" w:hAnsi="Times New Roman" w:cs="Times New Roman"/>
          <w:sz w:val="24"/>
          <w:szCs w:val="24"/>
        </w:rPr>
        <w:t>–202</w:t>
      </w:r>
      <w:r w:rsidR="002909E0">
        <w:rPr>
          <w:rFonts w:ascii="Times New Roman" w:hAnsi="Times New Roman" w:cs="Times New Roman"/>
          <w:sz w:val="24"/>
          <w:szCs w:val="24"/>
        </w:rPr>
        <w:t>4</w:t>
      </w:r>
      <w:r w:rsidR="005934B8">
        <w:rPr>
          <w:rFonts w:ascii="Times New Roman" w:hAnsi="Times New Roman" w:cs="Times New Roman"/>
          <w:sz w:val="24"/>
          <w:szCs w:val="24"/>
        </w:rPr>
        <w:t xml:space="preserve"> учебного</w:t>
      </w:r>
      <w:r>
        <w:rPr>
          <w:rFonts w:ascii="Times New Roman" w:hAnsi="Times New Roman" w:cs="Times New Roman"/>
          <w:sz w:val="24"/>
          <w:szCs w:val="24"/>
        </w:rPr>
        <w:t xml:space="preserve"> года в школе осуществлялся мониторинг, целью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рого было отслеживание и анализ успеваемости и качества образования по ступеням обучения, анализ уровня промежуточной и итоговой аттестации по предметам, выявление недостатков в работе педагогич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ского коллектива и пути решения возникших проблем.</w:t>
      </w:r>
    </w:p>
    <w:p w14:paraId="48FA6EF1" w14:textId="77777777" w:rsidR="0061749F" w:rsidRDefault="001F08BE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Успешность работы коллектива школы напрямую зависела от правильной организации упра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ления, планирования, контроля и своевременной коррекционной работы, что обеспечивалось 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ществлением административного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качеством образования.</w:t>
      </w:r>
    </w:p>
    <w:p w14:paraId="4A7EE9A5" w14:textId="68F7F599" w:rsidR="001F08BE" w:rsidRDefault="001F08BE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ВШК проходил в соответствии с общешкольным учебным планом в </w:t>
      </w:r>
      <w:r w:rsidR="005934B8">
        <w:rPr>
          <w:rFonts w:ascii="Times New Roman" w:hAnsi="Times New Roman" w:cs="Times New Roman"/>
          <w:sz w:val="24"/>
          <w:szCs w:val="24"/>
        </w:rPr>
        <w:t>202</w:t>
      </w:r>
      <w:r w:rsidR="002909E0">
        <w:rPr>
          <w:rFonts w:ascii="Times New Roman" w:hAnsi="Times New Roman" w:cs="Times New Roman"/>
          <w:sz w:val="24"/>
          <w:szCs w:val="24"/>
        </w:rPr>
        <w:t>3</w:t>
      </w:r>
      <w:r w:rsidR="005934B8">
        <w:rPr>
          <w:rFonts w:ascii="Times New Roman" w:hAnsi="Times New Roman" w:cs="Times New Roman"/>
          <w:sz w:val="24"/>
          <w:szCs w:val="24"/>
        </w:rPr>
        <w:t>–</w:t>
      </w:r>
      <w:r w:rsidR="009106D8">
        <w:rPr>
          <w:rFonts w:ascii="Times New Roman" w:hAnsi="Times New Roman" w:cs="Times New Roman"/>
          <w:sz w:val="24"/>
          <w:szCs w:val="24"/>
        </w:rPr>
        <w:t>202</w:t>
      </w:r>
      <w:r w:rsidR="002909E0">
        <w:rPr>
          <w:rFonts w:ascii="Times New Roman" w:hAnsi="Times New Roman" w:cs="Times New Roman"/>
          <w:sz w:val="24"/>
          <w:szCs w:val="24"/>
        </w:rPr>
        <w:t>4</w:t>
      </w:r>
      <w:r w:rsidR="009106D8">
        <w:rPr>
          <w:rFonts w:ascii="Times New Roman" w:hAnsi="Times New Roman" w:cs="Times New Roman"/>
          <w:sz w:val="24"/>
          <w:szCs w:val="24"/>
        </w:rPr>
        <w:t xml:space="preserve"> уче</w:t>
      </w:r>
      <w:r w:rsidR="009106D8">
        <w:rPr>
          <w:rFonts w:ascii="Times New Roman" w:hAnsi="Times New Roman" w:cs="Times New Roman"/>
          <w:sz w:val="24"/>
          <w:szCs w:val="24"/>
        </w:rPr>
        <w:t>б</w:t>
      </w:r>
      <w:r w:rsidR="009106D8">
        <w:rPr>
          <w:rFonts w:ascii="Times New Roman" w:hAnsi="Times New Roman" w:cs="Times New Roman"/>
          <w:sz w:val="24"/>
          <w:szCs w:val="24"/>
        </w:rPr>
        <w:t>ном</w:t>
      </w:r>
      <w:r>
        <w:rPr>
          <w:rFonts w:ascii="Times New Roman" w:hAnsi="Times New Roman" w:cs="Times New Roman"/>
          <w:sz w:val="24"/>
          <w:szCs w:val="24"/>
        </w:rPr>
        <w:t xml:space="preserve"> году. Основные вопросы </w:t>
      </w:r>
      <w:r w:rsidR="00DD48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подготовка к </w:t>
      </w:r>
      <w:r w:rsidR="005934B8">
        <w:rPr>
          <w:rFonts w:ascii="Times New Roman" w:hAnsi="Times New Roman" w:cs="Times New Roman"/>
          <w:sz w:val="24"/>
          <w:szCs w:val="24"/>
        </w:rPr>
        <w:t>ГИА, ВПР</w:t>
      </w:r>
      <w:r w:rsidR="00B34E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мониторингам.</w:t>
      </w:r>
    </w:p>
    <w:p w14:paraId="109B15DC" w14:textId="77777777" w:rsidR="001F08BE" w:rsidRPr="00BB637B" w:rsidRDefault="001F08BE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37B">
        <w:rPr>
          <w:rFonts w:ascii="Times New Roman" w:hAnsi="Times New Roman" w:cs="Times New Roman"/>
          <w:b/>
          <w:sz w:val="24"/>
          <w:szCs w:val="24"/>
        </w:rPr>
        <w:t>Контроль уровня ЗУН:</w:t>
      </w:r>
    </w:p>
    <w:p w14:paraId="28A2546B" w14:textId="77777777" w:rsidR="001F08BE" w:rsidRDefault="001F08BE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8BE">
        <w:rPr>
          <w:rFonts w:ascii="Times New Roman" w:hAnsi="Times New Roman" w:cs="Times New Roman"/>
          <w:sz w:val="24"/>
          <w:szCs w:val="24"/>
        </w:rPr>
        <w:t>Вопрос об успеваемости в течение года был в центре внимания коллектива школы, рег</w:t>
      </w:r>
      <w:r w:rsidRPr="001F08BE">
        <w:rPr>
          <w:rFonts w:ascii="Times New Roman" w:hAnsi="Times New Roman" w:cs="Times New Roman"/>
          <w:sz w:val="24"/>
          <w:szCs w:val="24"/>
        </w:rPr>
        <w:t>у</w:t>
      </w:r>
      <w:r w:rsidRPr="001F08BE">
        <w:rPr>
          <w:rFonts w:ascii="Times New Roman" w:hAnsi="Times New Roman" w:cs="Times New Roman"/>
          <w:sz w:val="24"/>
          <w:szCs w:val="24"/>
        </w:rPr>
        <w:t>лярно рассматривался на педагогических советах</w:t>
      </w:r>
      <w:r>
        <w:rPr>
          <w:rFonts w:ascii="Times New Roman" w:hAnsi="Times New Roman" w:cs="Times New Roman"/>
          <w:sz w:val="24"/>
          <w:szCs w:val="24"/>
        </w:rPr>
        <w:t>, ШМО, совещаниях.</w:t>
      </w:r>
    </w:p>
    <w:p w14:paraId="1EEB94FF" w14:textId="77777777" w:rsidR="004869AF" w:rsidRDefault="004869A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BFC258" w14:textId="77777777" w:rsidR="004869AF" w:rsidRDefault="004869A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8F7D4A" w14:textId="77777777" w:rsidR="004869AF" w:rsidRDefault="004869A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8D5FE3" w14:textId="3C73E6C4" w:rsidR="001F08BE" w:rsidRPr="00BB637B" w:rsidRDefault="001F08BE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3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итогам учебного </w:t>
      </w:r>
      <w:r w:rsidR="001512DF" w:rsidRPr="00BB637B">
        <w:rPr>
          <w:rFonts w:ascii="Times New Roman" w:hAnsi="Times New Roman" w:cs="Times New Roman"/>
          <w:b/>
          <w:sz w:val="24"/>
          <w:szCs w:val="24"/>
        </w:rPr>
        <w:t>года по</w:t>
      </w:r>
      <w:r w:rsidRPr="00BB637B">
        <w:rPr>
          <w:rFonts w:ascii="Times New Roman" w:hAnsi="Times New Roman" w:cs="Times New Roman"/>
          <w:b/>
          <w:sz w:val="24"/>
          <w:szCs w:val="24"/>
        </w:rPr>
        <w:t xml:space="preserve"> школе </w:t>
      </w:r>
    </w:p>
    <w:p w14:paraId="28A4918F" w14:textId="6A03AA2D" w:rsidR="001F08BE" w:rsidRPr="00BB637B" w:rsidRDefault="001F08BE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sz w:val="24"/>
          <w:szCs w:val="24"/>
        </w:rPr>
        <w:t xml:space="preserve">Успеваемость составила </w:t>
      </w:r>
      <w:r w:rsidR="00B34E63" w:rsidRPr="00BB637B">
        <w:rPr>
          <w:rFonts w:ascii="Times New Roman" w:hAnsi="Times New Roman" w:cs="Times New Roman"/>
          <w:sz w:val="24"/>
          <w:szCs w:val="24"/>
        </w:rPr>
        <w:t xml:space="preserve">   </w:t>
      </w:r>
      <w:r w:rsidR="00C477B0" w:rsidRPr="00BB637B">
        <w:rPr>
          <w:rFonts w:ascii="Times New Roman" w:hAnsi="Times New Roman" w:cs="Times New Roman"/>
          <w:sz w:val="24"/>
          <w:szCs w:val="24"/>
        </w:rPr>
        <w:t xml:space="preserve"> </w:t>
      </w:r>
      <w:r w:rsidR="004255D8" w:rsidRPr="00BB637B">
        <w:rPr>
          <w:rFonts w:ascii="Times New Roman" w:hAnsi="Times New Roman" w:cs="Times New Roman"/>
          <w:sz w:val="24"/>
          <w:szCs w:val="24"/>
        </w:rPr>
        <w:t xml:space="preserve">98 </w:t>
      </w:r>
      <w:r w:rsidR="007E5EA9" w:rsidRPr="00BB637B">
        <w:rPr>
          <w:rFonts w:ascii="Times New Roman" w:hAnsi="Times New Roman" w:cs="Times New Roman"/>
          <w:sz w:val="24"/>
          <w:szCs w:val="24"/>
        </w:rPr>
        <w:t>% (АППГ 9</w:t>
      </w:r>
      <w:r w:rsidR="002D64B3" w:rsidRPr="00BB637B">
        <w:rPr>
          <w:rFonts w:ascii="Times New Roman" w:hAnsi="Times New Roman" w:cs="Times New Roman"/>
          <w:sz w:val="24"/>
          <w:szCs w:val="24"/>
        </w:rPr>
        <w:t>8</w:t>
      </w:r>
      <w:r w:rsidRPr="00BB637B">
        <w:rPr>
          <w:rFonts w:ascii="Times New Roman" w:hAnsi="Times New Roman" w:cs="Times New Roman"/>
          <w:sz w:val="24"/>
          <w:szCs w:val="24"/>
        </w:rPr>
        <w:t xml:space="preserve"> </w:t>
      </w:r>
      <w:r w:rsidR="001512DF" w:rsidRPr="00BB637B">
        <w:rPr>
          <w:rFonts w:ascii="Times New Roman" w:hAnsi="Times New Roman" w:cs="Times New Roman"/>
          <w:sz w:val="24"/>
          <w:szCs w:val="24"/>
        </w:rPr>
        <w:t>%)</w:t>
      </w:r>
    </w:p>
    <w:p w14:paraId="4C70EBCC" w14:textId="28D5E648" w:rsidR="001F08BE" w:rsidRPr="00BB637B" w:rsidRDefault="001F08BE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sz w:val="24"/>
          <w:szCs w:val="24"/>
        </w:rPr>
        <w:t>Качество знаний -</w:t>
      </w:r>
      <w:r w:rsidR="00B34E63" w:rsidRPr="00BB637B">
        <w:rPr>
          <w:rFonts w:ascii="Times New Roman" w:hAnsi="Times New Roman" w:cs="Times New Roman"/>
          <w:sz w:val="24"/>
          <w:szCs w:val="24"/>
        </w:rPr>
        <w:t xml:space="preserve">   </w:t>
      </w:r>
      <w:r w:rsidR="00C703C9" w:rsidRPr="00BB637B">
        <w:rPr>
          <w:rFonts w:ascii="Times New Roman" w:hAnsi="Times New Roman" w:cs="Times New Roman"/>
          <w:sz w:val="24"/>
          <w:szCs w:val="24"/>
        </w:rPr>
        <w:t>3</w:t>
      </w:r>
      <w:r w:rsidR="002D64B3" w:rsidRPr="00BB637B">
        <w:rPr>
          <w:rFonts w:ascii="Times New Roman" w:hAnsi="Times New Roman" w:cs="Times New Roman"/>
          <w:sz w:val="24"/>
          <w:szCs w:val="24"/>
        </w:rPr>
        <w:t>0</w:t>
      </w:r>
      <w:r w:rsidRPr="00BB637B">
        <w:rPr>
          <w:rFonts w:ascii="Times New Roman" w:hAnsi="Times New Roman" w:cs="Times New Roman"/>
          <w:sz w:val="24"/>
          <w:szCs w:val="24"/>
        </w:rPr>
        <w:t>%</w:t>
      </w:r>
      <w:r w:rsidR="00B3586F" w:rsidRPr="00BB637B">
        <w:rPr>
          <w:rFonts w:ascii="Times New Roman" w:hAnsi="Times New Roman" w:cs="Times New Roman"/>
          <w:sz w:val="24"/>
          <w:szCs w:val="24"/>
        </w:rPr>
        <w:t xml:space="preserve"> </w:t>
      </w:r>
      <w:r w:rsidR="007E5EA9" w:rsidRPr="00BB637B">
        <w:rPr>
          <w:rFonts w:ascii="Times New Roman" w:hAnsi="Times New Roman" w:cs="Times New Roman"/>
          <w:sz w:val="24"/>
          <w:szCs w:val="24"/>
        </w:rPr>
        <w:t>(АППГ -</w:t>
      </w:r>
      <w:r w:rsidR="009106D8" w:rsidRPr="00BB637B">
        <w:rPr>
          <w:rFonts w:ascii="Times New Roman" w:hAnsi="Times New Roman" w:cs="Times New Roman"/>
          <w:sz w:val="24"/>
          <w:szCs w:val="24"/>
        </w:rPr>
        <w:t>3</w:t>
      </w:r>
      <w:r w:rsidR="002D64B3" w:rsidRPr="00BB637B">
        <w:rPr>
          <w:rFonts w:ascii="Times New Roman" w:hAnsi="Times New Roman" w:cs="Times New Roman"/>
          <w:sz w:val="24"/>
          <w:szCs w:val="24"/>
        </w:rPr>
        <w:t>1</w:t>
      </w:r>
      <w:r w:rsidR="007E5EA9" w:rsidRPr="00BB637B">
        <w:rPr>
          <w:rFonts w:ascii="Times New Roman" w:hAnsi="Times New Roman" w:cs="Times New Roman"/>
          <w:sz w:val="24"/>
          <w:szCs w:val="24"/>
        </w:rPr>
        <w:t>%)</w:t>
      </w:r>
    </w:p>
    <w:p w14:paraId="2312CA93" w14:textId="5C08CA6E" w:rsidR="001F08BE" w:rsidRPr="00BB637B" w:rsidRDefault="001F08BE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sz w:val="24"/>
          <w:szCs w:val="24"/>
        </w:rPr>
        <w:t>Отличников -</w:t>
      </w:r>
      <w:r w:rsidR="00072337" w:rsidRPr="00BB637B">
        <w:rPr>
          <w:rFonts w:ascii="Times New Roman" w:hAnsi="Times New Roman" w:cs="Times New Roman"/>
          <w:sz w:val="24"/>
          <w:szCs w:val="24"/>
        </w:rPr>
        <w:t xml:space="preserve"> </w:t>
      </w:r>
      <w:r w:rsidR="00E621F7" w:rsidRPr="00BB637B">
        <w:rPr>
          <w:rFonts w:ascii="Times New Roman" w:hAnsi="Times New Roman" w:cs="Times New Roman"/>
          <w:sz w:val="24"/>
          <w:szCs w:val="24"/>
        </w:rPr>
        <w:t>10</w:t>
      </w:r>
      <w:r w:rsidR="00072337" w:rsidRPr="00BB637B">
        <w:rPr>
          <w:rFonts w:ascii="Times New Roman" w:hAnsi="Times New Roman" w:cs="Times New Roman"/>
          <w:sz w:val="24"/>
          <w:szCs w:val="24"/>
        </w:rPr>
        <w:t xml:space="preserve"> </w:t>
      </w:r>
      <w:r w:rsidR="001512DF" w:rsidRPr="00BB637B">
        <w:rPr>
          <w:rFonts w:ascii="Times New Roman" w:hAnsi="Times New Roman" w:cs="Times New Roman"/>
          <w:sz w:val="24"/>
          <w:szCs w:val="24"/>
        </w:rPr>
        <w:t>чел.</w:t>
      </w:r>
      <w:r w:rsidRPr="00BB637B">
        <w:rPr>
          <w:rFonts w:ascii="Times New Roman" w:hAnsi="Times New Roman" w:cs="Times New Roman"/>
          <w:sz w:val="24"/>
          <w:szCs w:val="24"/>
        </w:rPr>
        <w:t xml:space="preserve"> </w:t>
      </w:r>
      <w:r w:rsidR="00C44645" w:rsidRPr="00BB637B">
        <w:rPr>
          <w:rFonts w:ascii="Times New Roman" w:hAnsi="Times New Roman" w:cs="Times New Roman"/>
          <w:sz w:val="24"/>
          <w:szCs w:val="24"/>
        </w:rPr>
        <w:t>(3</w:t>
      </w:r>
      <w:r w:rsidR="002D64B3" w:rsidRPr="00BB637B">
        <w:rPr>
          <w:rFonts w:ascii="Times New Roman" w:hAnsi="Times New Roman" w:cs="Times New Roman"/>
          <w:sz w:val="24"/>
          <w:szCs w:val="24"/>
        </w:rPr>
        <w:t xml:space="preserve"> </w:t>
      </w:r>
      <w:r w:rsidRPr="00BB637B">
        <w:rPr>
          <w:rFonts w:ascii="Times New Roman" w:hAnsi="Times New Roman" w:cs="Times New Roman"/>
          <w:sz w:val="24"/>
          <w:szCs w:val="24"/>
        </w:rPr>
        <w:t>%)</w:t>
      </w:r>
      <w:r w:rsidR="007E5EA9" w:rsidRPr="00BB637B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1512DF" w:rsidRPr="00BB637B">
        <w:rPr>
          <w:rFonts w:ascii="Times New Roman" w:hAnsi="Times New Roman" w:cs="Times New Roman"/>
          <w:sz w:val="24"/>
          <w:szCs w:val="24"/>
        </w:rPr>
        <w:t>1</w:t>
      </w:r>
      <w:r w:rsidR="002D64B3" w:rsidRPr="00BB637B">
        <w:rPr>
          <w:rFonts w:ascii="Times New Roman" w:hAnsi="Times New Roman" w:cs="Times New Roman"/>
          <w:sz w:val="24"/>
          <w:szCs w:val="24"/>
        </w:rPr>
        <w:t>4</w:t>
      </w:r>
      <w:r w:rsidR="001512DF" w:rsidRPr="00BB637B">
        <w:rPr>
          <w:rFonts w:ascii="Times New Roman" w:hAnsi="Times New Roman" w:cs="Times New Roman"/>
          <w:sz w:val="24"/>
          <w:szCs w:val="24"/>
        </w:rPr>
        <w:t>–3%</w:t>
      </w:r>
      <w:r w:rsidR="00B34E63" w:rsidRPr="00BB637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8"/>
        <w:gridCol w:w="1786"/>
        <w:gridCol w:w="1338"/>
        <w:gridCol w:w="1450"/>
        <w:gridCol w:w="1338"/>
        <w:gridCol w:w="1904"/>
        <w:gridCol w:w="1338"/>
      </w:tblGrid>
      <w:tr w:rsidR="00472DC4" w:rsidRPr="00DD4857" w14:paraId="59C3F242" w14:textId="77777777" w:rsidTr="00C477B0">
        <w:tc>
          <w:tcPr>
            <w:tcW w:w="1528" w:type="dxa"/>
          </w:tcPr>
          <w:p w14:paraId="22F23E99" w14:textId="77777777" w:rsidR="00472DC4" w:rsidRPr="00DD4857" w:rsidRDefault="00472DC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2583B37" w14:textId="77777777" w:rsidR="00472DC4" w:rsidRPr="00DD4857" w:rsidRDefault="00472DC4" w:rsidP="00BB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57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338" w:type="dxa"/>
          </w:tcPr>
          <w:p w14:paraId="4DE47955" w14:textId="77777777" w:rsidR="00472DC4" w:rsidRPr="00DD4857" w:rsidRDefault="00472DC4" w:rsidP="00BB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</w:t>
            </w:r>
          </w:p>
        </w:tc>
        <w:tc>
          <w:tcPr>
            <w:tcW w:w="1450" w:type="dxa"/>
          </w:tcPr>
          <w:p w14:paraId="510F8F3D" w14:textId="77777777" w:rsidR="00472DC4" w:rsidRPr="00DD4857" w:rsidRDefault="00472DC4" w:rsidP="00BB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5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338" w:type="dxa"/>
          </w:tcPr>
          <w:p w14:paraId="5CF6FD70" w14:textId="77777777" w:rsidR="00472DC4" w:rsidRPr="00DD4857" w:rsidRDefault="00472DC4" w:rsidP="00BB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</w:t>
            </w:r>
          </w:p>
        </w:tc>
        <w:tc>
          <w:tcPr>
            <w:tcW w:w="1904" w:type="dxa"/>
          </w:tcPr>
          <w:p w14:paraId="0A658935" w14:textId="77777777" w:rsidR="00472DC4" w:rsidRPr="00DD4857" w:rsidRDefault="00472DC4" w:rsidP="00BB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57">
              <w:rPr>
                <w:rFonts w:ascii="Times New Roman" w:hAnsi="Times New Roman" w:cs="Times New Roman"/>
                <w:b/>
                <w:sz w:val="24"/>
                <w:szCs w:val="24"/>
              </w:rPr>
              <w:t>Отличников</w:t>
            </w:r>
          </w:p>
        </w:tc>
        <w:tc>
          <w:tcPr>
            <w:tcW w:w="1338" w:type="dxa"/>
          </w:tcPr>
          <w:p w14:paraId="744D6FB9" w14:textId="77777777" w:rsidR="00472DC4" w:rsidRPr="00DD4857" w:rsidRDefault="00472DC4" w:rsidP="00BB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</w:t>
            </w:r>
          </w:p>
        </w:tc>
      </w:tr>
      <w:tr w:rsidR="00072337" w:rsidRPr="00DD4857" w14:paraId="79B5E3B6" w14:textId="77777777" w:rsidTr="00C477B0">
        <w:tc>
          <w:tcPr>
            <w:tcW w:w="1528" w:type="dxa"/>
          </w:tcPr>
          <w:p w14:paraId="708DC59F" w14:textId="5582C9DB" w:rsidR="00072337" w:rsidRPr="00DD4857" w:rsidRDefault="00072337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B0">
              <w:rPr>
                <w:rFonts w:ascii="Times New Roman" w:hAnsi="Times New Roman" w:cs="Times New Roman"/>
                <w:bCs/>
                <w:sz w:val="24"/>
                <w:szCs w:val="24"/>
              </w:rPr>
              <w:t>2019-2020</w:t>
            </w:r>
          </w:p>
        </w:tc>
        <w:tc>
          <w:tcPr>
            <w:tcW w:w="1786" w:type="dxa"/>
          </w:tcPr>
          <w:p w14:paraId="09E34EB7" w14:textId="1586B199" w:rsidR="00072337" w:rsidRPr="00DD4857" w:rsidRDefault="00072337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B0"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338" w:type="dxa"/>
          </w:tcPr>
          <w:p w14:paraId="704F6FF6" w14:textId="6B5808A8" w:rsidR="00072337" w:rsidRPr="00DD4857" w:rsidRDefault="00072337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B0">
              <w:rPr>
                <w:rFonts w:ascii="Times New Roman" w:hAnsi="Times New Roman" w:cs="Times New Roman"/>
                <w:bCs/>
                <w:sz w:val="24"/>
                <w:szCs w:val="24"/>
              </w:rPr>
              <w:t>+2</w:t>
            </w:r>
          </w:p>
        </w:tc>
        <w:tc>
          <w:tcPr>
            <w:tcW w:w="1450" w:type="dxa"/>
          </w:tcPr>
          <w:p w14:paraId="32871406" w14:textId="2B50F936" w:rsidR="00072337" w:rsidRPr="00DD4857" w:rsidRDefault="00072337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B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38" w:type="dxa"/>
          </w:tcPr>
          <w:p w14:paraId="0317F423" w14:textId="5C7560E9" w:rsidR="00072337" w:rsidRPr="00DD4857" w:rsidRDefault="00072337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B0">
              <w:rPr>
                <w:rFonts w:ascii="Times New Roman" w:hAnsi="Times New Roman" w:cs="Times New Roman"/>
                <w:bCs/>
                <w:sz w:val="24"/>
                <w:szCs w:val="24"/>
              </w:rPr>
              <w:t>+10,8</w:t>
            </w:r>
          </w:p>
        </w:tc>
        <w:tc>
          <w:tcPr>
            <w:tcW w:w="1904" w:type="dxa"/>
          </w:tcPr>
          <w:p w14:paraId="48FDA0E8" w14:textId="1E13B1C0" w:rsidR="00072337" w:rsidRPr="00DD4857" w:rsidRDefault="00072337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B0">
              <w:rPr>
                <w:rFonts w:ascii="Times New Roman" w:hAnsi="Times New Roman" w:cs="Times New Roman"/>
                <w:bCs/>
                <w:sz w:val="24"/>
                <w:szCs w:val="24"/>
              </w:rPr>
              <w:t>15 (5%)</w:t>
            </w:r>
          </w:p>
        </w:tc>
        <w:tc>
          <w:tcPr>
            <w:tcW w:w="1338" w:type="dxa"/>
          </w:tcPr>
          <w:p w14:paraId="4512B4FB" w14:textId="7496C3D3" w:rsidR="00072337" w:rsidRPr="00DD4857" w:rsidRDefault="00072337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B0">
              <w:rPr>
                <w:rFonts w:ascii="Times New Roman" w:hAnsi="Times New Roman" w:cs="Times New Roman"/>
                <w:bCs/>
                <w:sz w:val="24"/>
                <w:szCs w:val="24"/>
              </w:rPr>
              <w:t>+0,1</w:t>
            </w:r>
          </w:p>
        </w:tc>
      </w:tr>
      <w:tr w:rsidR="00072337" w:rsidRPr="00DD4857" w14:paraId="498E340E" w14:textId="77777777" w:rsidTr="00C477B0">
        <w:tc>
          <w:tcPr>
            <w:tcW w:w="1528" w:type="dxa"/>
          </w:tcPr>
          <w:p w14:paraId="51EDB7D9" w14:textId="56E374E1" w:rsidR="00072337" w:rsidRPr="00DD4857" w:rsidRDefault="00072337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2020-2021 </w:t>
            </w:r>
          </w:p>
        </w:tc>
        <w:tc>
          <w:tcPr>
            <w:tcW w:w="1786" w:type="dxa"/>
          </w:tcPr>
          <w:p w14:paraId="27B2EE0E" w14:textId="6F07C60F" w:rsidR="00072337" w:rsidRPr="00DD4857" w:rsidRDefault="00072337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4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1338" w:type="dxa"/>
          </w:tcPr>
          <w:p w14:paraId="166349FC" w14:textId="184623FD" w:rsidR="00072337" w:rsidRPr="00DD4857" w:rsidRDefault="00072337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4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</w:p>
        </w:tc>
        <w:tc>
          <w:tcPr>
            <w:tcW w:w="1450" w:type="dxa"/>
          </w:tcPr>
          <w:p w14:paraId="7A19F32E" w14:textId="55DF622C" w:rsidR="00072337" w:rsidRPr="00DD4857" w:rsidRDefault="00072337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38" w:type="dxa"/>
          </w:tcPr>
          <w:p w14:paraId="5093131C" w14:textId="75C613D6" w:rsidR="00072337" w:rsidRPr="00DD4857" w:rsidRDefault="00072337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4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904" w:type="dxa"/>
          </w:tcPr>
          <w:p w14:paraId="35510C7D" w14:textId="4AF4017C" w:rsidR="00072337" w:rsidRPr="00DD4857" w:rsidRDefault="00072337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10 чел. (3 %)</w:t>
            </w:r>
          </w:p>
        </w:tc>
        <w:tc>
          <w:tcPr>
            <w:tcW w:w="1338" w:type="dxa"/>
          </w:tcPr>
          <w:p w14:paraId="0158DFCC" w14:textId="0DE9DEEC" w:rsidR="00072337" w:rsidRPr="00DD4857" w:rsidRDefault="00072337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4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</w:p>
        </w:tc>
      </w:tr>
      <w:tr w:rsidR="00072337" w:rsidRPr="007E5EA9" w14:paraId="1FE3DDDD" w14:textId="77777777" w:rsidTr="00C477B0">
        <w:tc>
          <w:tcPr>
            <w:tcW w:w="1528" w:type="dxa"/>
          </w:tcPr>
          <w:p w14:paraId="6F6FD799" w14:textId="6019B449" w:rsidR="00072337" w:rsidRPr="00072337" w:rsidRDefault="00072337" w:rsidP="00BB63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23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2021-2022</w:t>
            </w:r>
          </w:p>
        </w:tc>
        <w:tc>
          <w:tcPr>
            <w:tcW w:w="1786" w:type="dxa"/>
          </w:tcPr>
          <w:p w14:paraId="30AEFE12" w14:textId="55264955" w:rsidR="00072337" w:rsidRPr="00072337" w:rsidRDefault="00072337" w:rsidP="00BB63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23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96%</w:t>
            </w:r>
          </w:p>
        </w:tc>
        <w:tc>
          <w:tcPr>
            <w:tcW w:w="1338" w:type="dxa"/>
          </w:tcPr>
          <w:p w14:paraId="4455CB2F" w14:textId="38D8228A" w:rsidR="00072337" w:rsidRPr="00072337" w:rsidRDefault="00072337" w:rsidP="00BB63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23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+1</w:t>
            </w:r>
          </w:p>
        </w:tc>
        <w:tc>
          <w:tcPr>
            <w:tcW w:w="1450" w:type="dxa"/>
          </w:tcPr>
          <w:p w14:paraId="2A60B154" w14:textId="56B1C7BF" w:rsidR="00072337" w:rsidRPr="00072337" w:rsidRDefault="00072337" w:rsidP="00BB63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23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338" w:type="dxa"/>
          </w:tcPr>
          <w:p w14:paraId="5A7FA287" w14:textId="7D48CC64" w:rsidR="00072337" w:rsidRPr="00072337" w:rsidRDefault="00072337" w:rsidP="00BB63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23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1904" w:type="dxa"/>
          </w:tcPr>
          <w:p w14:paraId="6D8B0C07" w14:textId="6CD608A5" w:rsidR="00072337" w:rsidRPr="00072337" w:rsidRDefault="00072337" w:rsidP="00BB63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23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10 (3%)</w:t>
            </w:r>
          </w:p>
        </w:tc>
        <w:tc>
          <w:tcPr>
            <w:tcW w:w="1338" w:type="dxa"/>
          </w:tcPr>
          <w:p w14:paraId="0A595378" w14:textId="6A168691" w:rsidR="00072337" w:rsidRPr="00072337" w:rsidRDefault="00072337" w:rsidP="00BB63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23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072337" w:rsidRPr="007E5EA9" w14:paraId="6C67705A" w14:textId="77777777" w:rsidTr="00C477B0">
        <w:tc>
          <w:tcPr>
            <w:tcW w:w="1528" w:type="dxa"/>
          </w:tcPr>
          <w:p w14:paraId="7EAE9188" w14:textId="58A1BCD4" w:rsidR="00072337" w:rsidRPr="00C44645" w:rsidRDefault="00072337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645"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1786" w:type="dxa"/>
          </w:tcPr>
          <w:p w14:paraId="0A11FC68" w14:textId="37BAA993" w:rsidR="00072337" w:rsidRPr="00E74444" w:rsidRDefault="00072337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338" w:type="dxa"/>
          </w:tcPr>
          <w:p w14:paraId="6F0CC7C4" w14:textId="2A578A9E" w:rsidR="00072337" w:rsidRPr="00E74444" w:rsidRDefault="00072337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+1</w:t>
            </w:r>
          </w:p>
        </w:tc>
        <w:tc>
          <w:tcPr>
            <w:tcW w:w="1450" w:type="dxa"/>
          </w:tcPr>
          <w:p w14:paraId="5858ADED" w14:textId="6174BEED" w:rsidR="00072337" w:rsidRPr="00E74444" w:rsidRDefault="00C82C5E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07233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38" w:type="dxa"/>
          </w:tcPr>
          <w:p w14:paraId="5D154386" w14:textId="581AE19C" w:rsidR="00072337" w:rsidRPr="00E74444" w:rsidRDefault="00C82C5E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+1</w:t>
            </w:r>
          </w:p>
        </w:tc>
        <w:tc>
          <w:tcPr>
            <w:tcW w:w="1904" w:type="dxa"/>
          </w:tcPr>
          <w:p w14:paraId="13CC5123" w14:textId="434D9048" w:rsidR="00072337" w:rsidRPr="00E74444" w:rsidRDefault="004255D8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C82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82C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338" w:type="dxa"/>
          </w:tcPr>
          <w:p w14:paraId="20515CF2" w14:textId="4D7CAEDF" w:rsidR="00072337" w:rsidRPr="00E74444" w:rsidRDefault="004255D8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="00C82C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44645" w:rsidRPr="007E5EA9" w14:paraId="06D2368B" w14:textId="77777777" w:rsidTr="00C477B0">
        <w:tc>
          <w:tcPr>
            <w:tcW w:w="1528" w:type="dxa"/>
          </w:tcPr>
          <w:p w14:paraId="148A8149" w14:textId="24AC9C7E" w:rsidR="00C44645" w:rsidRDefault="00C44645" w:rsidP="00BB637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2023-2024 </w:t>
            </w:r>
          </w:p>
        </w:tc>
        <w:tc>
          <w:tcPr>
            <w:tcW w:w="1786" w:type="dxa"/>
          </w:tcPr>
          <w:p w14:paraId="208E898A" w14:textId="2E85CB92" w:rsidR="00C44645" w:rsidRDefault="00C44645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338" w:type="dxa"/>
          </w:tcPr>
          <w:p w14:paraId="173F3991" w14:textId="5DDF67F8" w:rsidR="00C44645" w:rsidRDefault="00C44645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14:paraId="6F903F9F" w14:textId="2EF68489" w:rsidR="00C44645" w:rsidRDefault="00C44645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1338" w:type="dxa"/>
          </w:tcPr>
          <w:p w14:paraId="0BE5AFB3" w14:textId="43368FAB" w:rsidR="00C44645" w:rsidRDefault="00C44645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</w:p>
        </w:tc>
        <w:tc>
          <w:tcPr>
            <w:tcW w:w="1904" w:type="dxa"/>
          </w:tcPr>
          <w:p w14:paraId="0592201A" w14:textId="1873F7E2" w:rsidR="00C44645" w:rsidRDefault="00C44645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3%)</w:t>
            </w:r>
          </w:p>
        </w:tc>
        <w:tc>
          <w:tcPr>
            <w:tcW w:w="1338" w:type="dxa"/>
          </w:tcPr>
          <w:p w14:paraId="51E63027" w14:textId="01AA7106" w:rsidR="00C44645" w:rsidRDefault="00C44645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</w:p>
        </w:tc>
      </w:tr>
    </w:tbl>
    <w:p w14:paraId="78D7E4E1" w14:textId="2D9034C2" w:rsidR="000154B9" w:rsidRPr="00491B7A" w:rsidRDefault="000D51E9" w:rsidP="00BB637B">
      <w:pPr>
        <w:pStyle w:val="richfactdown-paragraph"/>
        <w:spacing w:before="0" w:beforeAutospacing="0" w:after="0" w:afterAutospacing="0"/>
      </w:pPr>
      <w:r w:rsidRPr="00491B7A">
        <w:rPr>
          <w:u w:val="single"/>
        </w:rPr>
        <w:t>Вывод:</w:t>
      </w:r>
      <w:r w:rsidRPr="00491B7A">
        <w:t xml:space="preserve"> успеваемость </w:t>
      </w:r>
      <w:r w:rsidR="00C44645" w:rsidRPr="00491B7A">
        <w:t xml:space="preserve">не </w:t>
      </w:r>
      <w:r w:rsidR="008C44C2" w:rsidRPr="00491B7A">
        <w:t>изменилась, качество</w:t>
      </w:r>
      <w:r w:rsidRPr="00491B7A">
        <w:t xml:space="preserve"> </w:t>
      </w:r>
      <w:r w:rsidR="002909E0" w:rsidRPr="00491B7A">
        <w:t>понизилось на</w:t>
      </w:r>
      <w:r w:rsidRPr="00491B7A">
        <w:t xml:space="preserve"> </w:t>
      </w:r>
      <w:r w:rsidR="00C82C5E" w:rsidRPr="00491B7A">
        <w:t>1</w:t>
      </w:r>
      <w:r w:rsidR="00AF2EDF" w:rsidRPr="00491B7A">
        <w:t xml:space="preserve"> </w:t>
      </w:r>
      <w:r w:rsidRPr="00491B7A">
        <w:t>%.</w:t>
      </w:r>
      <w:r w:rsidR="00C44645" w:rsidRPr="00491B7A">
        <w:t xml:space="preserve"> </w:t>
      </w:r>
      <w:r w:rsidR="008C44C2" w:rsidRPr="00491B7A">
        <w:t>В течение</w:t>
      </w:r>
      <w:r w:rsidR="00C44645" w:rsidRPr="00491B7A">
        <w:t xml:space="preserve"> последних трех лет к</w:t>
      </w:r>
      <w:r w:rsidR="00C44645" w:rsidRPr="00491B7A">
        <w:t>а</w:t>
      </w:r>
      <w:r w:rsidR="00C44645" w:rsidRPr="00491B7A">
        <w:t xml:space="preserve">чество обучение стабильно, но не наблюдается рост. </w:t>
      </w:r>
    </w:p>
    <w:p w14:paraId="2FD51274" w14:textId="77777777" w:rsidR="00D91FAB" w:rsidRPr="00BB637B" w:rsidRDefault="00D91FAB" w:rsidP="00BB637B">
      <w:pPr>
        <w:pStyle w:val="a9"/>
        <w:spacing w:before="0" w:beforeAutospacing="0" w:after="0" w:afterAutospacing="0"/>
      </w:pPr>
    </w:p>
    <w:p w14:paraId="0D5F3A37" w14:textId="0C5C5565" w:rsidR="00C440D1" w:rsidRPr="00BB637B" w:rsidRDefault="00943A8A" w:rsidP="00BB6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37B">
        <w:rPr>
          <w:rFonts w:ascii="Times New Roman" w:hAnsi="Times New Roman" w:cs="Times New Roman"/>
          <w:b/>
          <w:bCs/>
          <w:sz w:val="24"/>
          <w:szCs w:val="24"/>
        </w:rPr>
        <w:t>Качественная успеваемость по классам за 202</w:t>
      </w:r>
      <w:r w:rsidR="00976D86" w:rsidRPr="00BB63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637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B05EE" w:rsidRPr="00BB63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76D86" w:rsidRPr="00BB63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B637B">
        <w:rPr>
          <w:rFonts w:ascii="Times New Roman" w:hAnsi="Times New Roman" w:cs="Times New Roman"/>
          <w:b/>
          <w:bCs/>
          <w:sz w:val="24"/>
          <w:szCs w:val="24"/>
        </w:rPr>
        <w:t>уч. год</w:t>
      </w:r>
    </w:p>
    <w:p w14:paraId="4BE36BB7" w14:textId="77777777" w:rsidR="00943A8A" w:rsidRPr="00943A8A" w:rsidRDefault="00943A8A" w:rsidP="00BB63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21"/>
        <w:gridCol w:w="1224"/>
        <w:gridCol w:w="2562"/>
        <w:gridCol w:w="2535"/>
        <w:gridCol w:w="1338"/>
      </w:tblGrid>
      <w:tr w:rsidR="00976D86" w14:paraId="6E74CE7B" w14:textId="6720E3C5" w:rsidTr="00BB637B">
        <w:trPr>
          <w:jc w:val="center"/>
        </w:trPr>
        <w:tc>
          <w:tcPr>
            <w:tcW w:w="721" w:type="dxa"/>
          </w:tcPr>
          <w:p w14:paraId="6D60AED8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312078E0" w14:textId="1DAF1CE3" w:rsidR="00976D86" w:rsidRPr="00843BC6" w:rsidRDefault="00976D86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62" w:type="dxa"/>
          </w:tcPr>
          <w:p w14:paraId="63FC7A4F" w14:textId="3D85376A" w:rsidR="00976D86" w:rsidRPr="00F14507" w:rsidRDefault="00976D86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Качественная усп</w:t>
            </w:r>
            <w:r w:rsidRPr="00F14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4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ваемость за </w:t>
            </w:r>
            <w:r w:rsidR="00585799" w:rsidRPr="00F14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2022–2023 </w:t>
            </w:r>
            <w:r w:rsidRPr="00F14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уч. год</w:t>
            </w:r>
          </w:p>
        </w:tc>
        <w:tc>
          <w:tcPr>
            <w:tcW w:w="2535" w:type="dxa"/>
          </w:tcPr>
          <w:p w14:paraId="45C9EC23" w14:textId="0B00ECB3" w:rsidR="00976D86" w:rsidRPr="00843BC6" w:rsidRDefault="00976D86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Качественная усп</w:t>
            </w:r>
            <w:r w:rsidRPr="00BB6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B6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ваемость за </w:t>
            </w:r>
            <w:r w:rsidR="00585799" w:rsidRPr="00BB6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2023–2024 </w:t>
            </w:r>
            <w:r w:rsidRPr="00BB6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уч. год</w:t>
            </w:r>
          </w:p>
        </w:tc>
        <w:tc>
          <w:tcPr>
            <w:tcW w:w="1338" w:type="dxa"/>
          </w:tcPr>
          <w:p w14:paraId="73CEE025" w14:textId="68257481" w:rsidR="00976D86" w:rsidRPr="00943A8A" w:rsidRDefault="00976D86" w:rsidP="00BB63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B6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Динамика </w:t>
            </w:r>
          </w:p>
        </w:tc>
      </w:tr>
      <w:tr w:rsidR="00976D86" w14:paraId="4D5D3DA1" w14:textId="6279D4A4" w:rsidTr="00BB637B">
        <w:trPr>
          <w:jc w:val="center"/>
        </w:trPr>
        <w:tc>
          <w:tcPr>
            <w:tcW w:w="721" w:type="dxa"/>
          </w:tcPr>
          <w:p w14:paraId="122247BC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826C54C" w14:textId="1DACCFFB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62" w:type="dxa"/>
          </w:tcPr>
          <w:p w14:paraId="0FE53BFD" w14:textId="77AE45E8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35" w:type="dxa"/>
          </w:tcPr>
          <w:p w14:paraId="126BD1D3" w14:textId="3A073941" w:rsidR="00976D86" w:rsidRDefault="007A27C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8" w:type="dxa"/>
          </w:tcPr>
          <w:p w14:paraId="76DF7250" w14:textId="77777777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86" w14:paraId="55EA4C42" w14:textId="753165FD" w:rsidTr="00BB637B">
        <w:trPr>
          <w:jc w:val="center"/>
        </w:trPr>
        <w:tc>
          <w:tcPr>
            <w:tcW w:w="721" w:type="dxa"/>
          </w:tcPr>
          <w:p w14:paraId="0D122940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0CC534F9" w14:textId="47D4504C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62" w:type="dxa"/>
          </w:tcPr>
          <w:p w14:paraId="4005D938" w14:textId="73BCDE8C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35" w:type="dxa"/>
          </w:tcPr>
          <w:p w14:paraId="048DFB31" w14:textId="38B74D3A" w:rsidR="00976D86" w:rsidRDefault="007A27C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8" w:type="dxa"/>
          </w:tcPr>
          <w:p w14:paraId="03228FBA" w14:textId="77777777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86" w14:paraId="4D2A5C39" w14:textId="5FF08CF0" w:rsidTr="00BB637B">
        <w:trPr>
          <w:jc w:val="center"/>
        </w:trPr>
        <w:tc>
          <w:tcPr>
            <w:tcW w:w="721" w:type="dxa"/>
          </w:tcPr>
          <w:p w14:paraId="187C686E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7BEFF60" w14:textId="61F6585A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62" w:type="dxa"/>
          </w:tcPr>
          <w:p w14:paraId="1461940B" w14:textId="2FB29812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35" w:type="dxa"/>
          </w:tcPr>
          <w:p w14:paraId="755807A6" w14:textId="72579DEB" w:rsidR="00976D86" w:rsidRDefault="007A27C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8" w:type="dxa"/>
          </w:tcPr>
          <w:p w14:paraId="2A5BC023" w14:textId="4A7E24F3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7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D86" w14:paraId="4D9DD280" w14:textId="1CE6CD3E" w:rsidTr="00BB637B">
        <w:trPr>
          <w:jc w:val="center"/>
        </w:trPr>
        <w:tc>
          <w:tcPr>
            <w:tcW w:w="721" w:type="dxa"/>
          </w:tcPr>
          <w:p w14:paraId="6D20C65A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D666E1F" w14:textId="4F74BCF2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62" w:type="dxa"/>
          </w:tcPr>
          <w:p w14:paraId="0A6ED9F9" w14:textId="7180C413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</w:tcPr>
          <w:p w14:paraId="7D9B65D0" w14:textId="3B59269A" w:rsidR="00976D86" w:rsidRDefault="007A27C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8" w:type="dxa"/>
          </w:tcPr>
          <w:p w14:paraId="5D5C84C9" w14:textId="44AD7415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7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6D86" w14:paraId="570DC591" w14:textId="415EF4E0" w:rsidTr="00BB637B">
        <w:trPr>
          <w:jc w:val="center"/>
        </w:trPr>
        <w:tc>
          <w:tcPr>
            <w:tcW w:w="721" w:type="dxa"/>
          </w:tcPr>
          <w:p w14:paraId="3AA14EBE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5956AB7C" w14:textId="1F5D9946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62" w:type="dxa"/>
          </w:tcPr>
          <w:p w14:paraId="58360D0C" w14:textId="73EF0F6D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35" w:type="dxa"/>
          </w:tcPr>
          <w:p w14:paraId="6CFD936E" w14:textId="12ED5A32" w:rsidR="00976D86" w:rsidRDefault="007A27C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8" w:type="dxa"/>
          </w:tcPr>
          <w:p w14:paraId="72E517C1" w14:textId="54048224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67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6D86" w14:paraId="79245B3B" w14:textId="59CD33E8" w:rsidTr="00BB637B">
        <w:trPr>
          <w:jc w:val="center"/>
        </w:trPr>
        <w:tc>
          <w:tcPr>
            <w:tcW w:w="721" w:type="dxa"/>
          </w:tcPr>
          <w:p w14:paraId="46612703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822880B" w14:textId="4816A575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62" w:type="dxa"/>
          </w:tcPr>
          <w:p w14:paraId="7805C55A" w14:textId="352FB29F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</w:tcPr>
          <w:p w14:paraId="7FC9BB53" w14:textId="31D6367D" w:rsidR="00976D86" w:rsidRDefault="007A27C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8" w:type="dxa"/>
          </w:tcPr>
          <w:p w14:paraId="304D4198" w14:textId="6E664E1A" w:rsidR="00976D86" w:rsidRDefault="00D67CF1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6D86" w14:paraId="7E14790A" w14:textId="1EDA36CB" w:rsidTr="00BB637B">
        <w:trPr>
          <w:jc w:val="center"/>
        </w:trPr>
        <w:tc>
          <w:tcPr>
            <w:tcW w:w="721" w:type="dxa"/>
          </w:tcPr>
          <w:p w14:paraId="78583D8D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6C3E43E7" w14:textId="15FEDA3A" w:rsidR="00976D86" w:rsidRPr="00D37023" w:rsidRDefault="00976D86" w:rsidP="00BB637B">
            <w:pPr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3702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1-4</w:t>
            </w:r>
          </w:p>
        </w:tc>
        <w:tc>
          <w:tcPr>
            <w:tcW w:w="2562" w:type="dxa"/>
          </w:tcPr>
          <w:p w14:paraId="5CAD7C9C" w14:textId="01E45881" w:rsidR="00976D86" w:rsidRPr="00D37023" w:rsidRDefault="00976D86" w:rsidP="00BB637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30</w:t>
            </w:r>
          </w:p>
        </w:tc>
        <w:tc>
          <w:tcPr>
            <w:tcW w:w="2535" w:type="dxa"/>
          </w:tcPr>
          <w:p w14:paraId="2BBFF486" w14:textId="348E4903" w:rsidR="00976D86" w:rsidRPr="00D37023" w:rsidRDefault="007A27C4" w:rsidP="00BB637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47</w:t>
            </w:r>
          </w:p>
        </w:tc>
        <w:tc>
          <w:tcPr>
            <w:tcW w:w="1338" w:type="dxa"/>
          </w:tcPr>
          <w:p w14:paraId="3474C3AB" w14:textId="05B06474" w:rsidR="00976D86" w:rsidRDefault="00D67CF1" w:rsidP="00BB637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+17</w:t>
            </w:r>
          </w:p>
        </w:tc>
      </w:tr>
      <w:tr w:rsidR="00976D86" w14:paraId="70251A8C" w14:textId="7E833A41" w:rsidTr="00BB637B">
        <w:trPr>
          <w:jc w:val="center"/>
        </w:trPr>
        <w:tc>
          <w:tcPr>
            <w:tcW w:w="721" w:type="dxa"/>
          </w:tcPr>
          <w:p w14:paraId="727475F5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8DE259F" w14:textId="3356CD2D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62" w:type="dxa"/>
          </w:tcPr>
          <w:p w14:paraId="373463E8" w14:textId="3023FF11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5" w:type="dxa"/>
          </w:tcPr>
          <w:p w14:paraId="7D563B12" w14:textId="2DEC8B85" w:rsidR="00976D86" w:rsidRDefault="007A27C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8" w:type="dxa"/>
          </w:tcPr>
          <w:p w14:paraId="0B5EC63A" w14:textId="332B786A" w:rsidR="00976D86" w:rsidRDefault="00D67CF1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976D86" w14:paraId="7B3A437B" w14:textId="4DE7673A" w:rsidTr="00BB637B">
        <w:trPr>
          <w:jc w:val="center"/>
        </w:trPr>
        <w:tc>
          <w:tcPr>
            <w:tcW w:w="721" w:type="dxa"/>
          </w:tcPr>
          <w:p w14:paraId="5A78542F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55427B7F" w14:textId="2EFD8A3C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62" w:type="dxa"/>
          </w:tcPr>
          <w:p w14:paraId="6CC3122F" w14:textId="6FFCFD7A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35" w:type="dxa"/>
          </w:tcPr>
          <w:p w14:paraId="72888A9B" w14:textId="3571AFD7" w:rsidR="00976D86" w:rsidRDefault="007A27C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8" w:type="dxa"/>
          </w:tcPr>
          <w:p w14:paraId="416FF2D6" w14:textId="4A7CDB37" w:rsidR="00976D86" w:rsidRDefault="00D67CF1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</w:tr>
      <w:tr w:rsidR="00976D86" w14:paraId="1BCC4780" w14:textId="7EC3E29D" w:rsidTr="00BB637B">
        <w:trPr>
          <w:jc w:val="center"/>
        </w:trPr>
        <w:tc>
          <w:tcPr>
            <w:tcW w:w="721" w:type="dxa"/>
          </w:tcPr>
          <w:p w14:paraId="053BCA89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61D59F31" w14:textId="3825C894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62" w:type="dxa"/>
          </w:tcPr>
          <w:p w14:paraId="4149A3FD" w14:textId="57951B0B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14:paraId="5B490832" w14:textId="1EDF5CDC" w:rsidR="00976D86" w:rsidRDefault="007A27C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8" w:type="dxa"/>
          </w:tcPr>
          <w:p w14:paraId="3BD9B04C" w14:textId="3782F5E1" w:rsidR="00976D86" w:rsidRDefault="00D67CF1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</w:tr>
      <w:tr w:rsidR="00976D86" w14:paraId="2F49176A" w14:textId="294D38D7" w:rsidTr="00BB637B">
        <w:trPr>
          <w:jc w:val="center"/>
        </w:trPr>
        <w:tc>
          <w:tcPr>
            <w:tcW w:w="721" w:type="dxa"/>
          </w:tcPr>
          <w:p w14:paraId="06DFAB1B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DB3E7BA" w14:textId="5D3C535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62" w:type="dxa"/>
          </w:tcPr>
          <w:p w14:paraId="44AB72CA" w14:textId="0E3B5A3A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</w:tcPr>
          <w:p w14:paraId="09CD97E6" w14:textId="0A57D61E" w:rsidR="00976D86" w:rsidRDefault="007A27C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8" w:type="dxa"/>
          </w:tcPr>
          <w:p w14:paraId="128A52CB" w14:textId="65EBEABD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7C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76D86" w14:paraId="2322A0D7" w14:textId="5F97028C" w:rsidTr="00BB637B">
        <w:trPr>
          <w:jc w:val="center"/>
        </w:trPr>
        <w:tc>
          <w:tcPr>
            <w:tcW w:w="721" w:type="dxa"/>
          </w:tcPr>
          <w:p w14:paraId="22141494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76627C9" w14:textId="77B2F3E0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62" w:type="dxa"/>
          </w:tcPr>
          <w:p w14:paraId="6D36F4D5" w14:textId="160125C2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</w:tcPr>
          <w:p w14:paraId="251148CD" w14:textId="66BDFC5C" w:rsidR="00976D86" w:rsidRDefault="007A27C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14:paraId="3F4995AB" w14:textId="60D2B10E" w:rsidR="00976D86" w:rsidRDefault="00D67CF1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6D86" w14:paraId="34AC802E" w14:textId="04FF8EAD" w:rsidTr="00BB637B">
        <w:trPr>
          <w:jc w:val="center"/>
        </w:trPr>
        <w:tc>
          <w:tcPr>
            <w:tcW w:w="721" w:type="dxa"/>
          </w:tcPr>
          <w:p w14:paraId="148D3F80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09C9C5A7" w14:textId="59A81B5D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62" w:type="dxa"/>
          </w:tcPr>
          <w:p w14:paraId="0124E3C6" w14:textId="45125047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</w:tcPr>
          <w:p w14:paraId="1CB05B55" w14:textId="5F0F56C1" w:rsidR="00976D86" w:rsidRDefault="007A27C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8" w:type="dxa"/>
          </w:tcPr>
          <w:p w14:paraId="5B11363F" w14:textId="5CF703A7" w:rsidR="00976D86" w:rsidRDefault="00D67CF1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</w:tr>
      <w:tr w:rsidR="00976D86" w14:paraId="722F260C" w14:textId="3E5AFFF4" w:rsidTr="00BB637B">
        <w:trPr>
          <w:jc w:val="center"/>
        </w:trPr>
        <w:tc>
          <w:tcPr>
            <w:tcW w:w="721" w:type="dxa"/>
          </w:tcPr>
          <w:p w14:paraId="58BE364F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4364720" w14:textId="149658CF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62" w:type="dxa"/>
          </w:tcPr>
          <w:p w14:paraId="3FE37F94" w14:textId="6A9E9499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5" w:type="dxa"/>
          </w:tcPr>
          <w:p w14:paraId="0153429D" w14:textId="4DA2C81D" w:rsidR="00976D86" w:rsidRDefault="007A27C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8" w:type="dxa"/>
          </w:tcPr>
          <w:p w14:paraId="441A1127" w14:textId="6E42A2E6" w:rsidR="00976D86" w:rsidRDefault="00D67CF1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976D86" w14:paraId="363EA1A2" w14:textId="3710D305" w:rsidTr="00BB637B">
        <w:trPr>
          <w:jc w:val="center"/>
        </w:trPr>
        <w:tc>
          <w:tcPr>
            <w:tcW w:w="721" w:type="dxa"/>
          </w:tcPr>
          <w:p w14:paraId="15D3903A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050B571" w14:textId="4789D7F6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62" w:type="dxa"/>
          </w:tcPr>
          <w:p w14:paraId="09380EC3" w14:textId="60B7A57F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14:paraId="634DAEFA" w14:textId="78E3CEE8" w:rsidR="00976D86" w:rsidRDefault="007A27C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</w:tcPr>
          <w:p w14:paraId="1B7C3618" w14:textId="5092D5C7" w:rsidR="00976D86" w:rsidRDefault="00D67CF1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976D86" w14:paraId="655D1A82" w14:textId="0733F0F1" w:rsidTr="00BB637B">
        <w:trPr>
          <w:jc w:val="center"/>
        </w:trPr>
        <w:tc>
          <w:tcPr>
            <w:tcW w:w="721" w:type="dxa"/>
          </w:tcPr>
          <w:p w14:paraId="1BCBA483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6E72F534" w14:textId="50107CFE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62" w:type="dxa"/>
          </w:tcPr>
          <w:p w14:paraId="41984769" w14:textId="0054D2E8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5" w:type="dxa"/>
          </w:tcPr>
          <w:p w14:paraId="4B35ADE5" w14:textId="5E7E990D" w:rsidR="00976D86" w:rsidRDefault="007A27C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8" w:type="dxa"/>
          </w:tcPr>
          <w:p w14:paraId="6EAF0632" w14:textId="54289E22" w:rsidR="00976D86" w:rsidRDefault="00D67CF1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976D86" w14:paraId="576033ED" w14:textId="4B8D924A" w:rsidTr="00BB637B">
        <w:trPr>
          <w:jc w:val="center"/>
        </w:trPr>
        <w:tc>
          <w:tcPr>
            <w:tcW w:w="721" w:type="dxa"/>
          </w:tcPr>
          <w:p w14:paraId="3FCED1C8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C52B65A" w14:textId="1B5B9F15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62" w:type="dxa"/>
          </w:tcPr>
          <w:p w14:paraId="19BBA911" w14:textId="512BB29F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14:paraId="0C2A8C97" w14:textId="39C27053" w:rsidR="00976D86" w:rsidRDefault="007A27C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14:paraId="113210E7" w14:textId="7162211B" w:rsidR="00976D86" w:rsidRDefault="00D67CF1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976D86" w14:paraId="5EC25851" w14:textId="48BF3699" w:rsidTr="00BB637B">
        <w:trPr>
          <w:jc w:val="center"/>
        </w:trPr>
        <w:tc>
          <w:tcPr>
            <w:tcW w:w="721" w:type="dxa"/>
          </w:tcPr>
          <w:p w14:paraId="7D853619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A795231" w14:textId="65601FC7" w:rsidR="00976D86" w:rsidRPr="00D37023" w:rsidRDefault="00976D86" w:rsidP="00BB637B">
            <w:pPr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3702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5-9</w:t>
            </w:r>
          </w:p>
        </w:tc>
        <w:tc>
          <w:tcPr>
            <w:tcW w:w="2562" w:type="dxa"/>
          </w:tcPr>
          <w:p w14:paraId="09857396" w14:textId="14705B47" w:rsidR="00976D86" w:rsidRPr="00D37023" w:rsidRDefault="00976D86" w:rsidP="00BB637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24</w:t>
            </w:r>
          </w:p>
        </w:tc>
        <w:tc>
          <w:tcPr>
            <w:tcW w:w="2535" w:type="dxa"/>
          </w:tcPr>
          <w:p w14:paraId="1B531E69" w14:textId="2819F366" w:rsidR="00976D86" w:rsidRPr="00D37023" w:rsidRDefault="007A27C4" w:rsidP="00BB637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1338" w:type="dxa"/>
          </w:tcPr>
          <w:p w14:paraId="6A9E6CC3" w14:textId="49902DDE" w:rsidR="00976D86" w:rsidRDefault="00D67CF1" w:rsidP="00BB637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-6</w:t>
            </w:r>
          </w:p>
        </w:tc>
      </w:tr>
      <w:tr w:rsidR="00976D86" w14:paraId="076D77CB" w14:textId="5ABF653B" w:rsidTr="00BB637B">
        <w:trPr>
          <w:jc w:val="center"/>
        </w:trPr>
        <w:tc>
          <w:tcPr>
            <w:tcW w:w="721" w:type="dxa"/>
          </w:tcPr>
          <w:p w14:paraId="60C301C7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34280DC7" w14:textId="005BB2AE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2" w:type="dxa"/>
          </w:tcPr>
          <w:p w14:paraId="7C5B5F81" w14:textId="356A68AB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5" w:type="dxa"/>
          </w:tcPr>
          <w:p w14:paraId="7FA56700" w14:textId="111260B2" w:rsidR="00976D86" w:rsidRDefault="007A27C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8" w:type="dxa"/>
          </w:tcPr>
          <w:p w14:paraId="7B9B73F4" w14:textId="1C89A803" w:rsidR="00976D86" w:rsidRDefault="00D67CF1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976D86" w14:paraId="74246658" w14:textId="15BC4A95" w:rsidTr="00BB637B">
        <w:trPr>
          <w:jc w:val="center"/>
        </w:trPr>
        <w:tc>
          <w:tcPr>
            <w:tcW w:w="721" w:type="dxa"/>
          </w:tcPr>
          <w:p w14:paraId="0D9965EA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50E77A34" w14:textId="044E877E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2" w:type="dxa"/>
          </w:tcPr>
          <w:p w14:paraId="3AFF64ED" w14:textId="4E3E3299" w:rsidR="00976D86" w:rsidRDefault="00976D86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5" w:type="dxa"/>
          </w:tcPr>
          <w:p w14:paraId="5B47FF92" w14:textId="6C740E24" w:rsidR="00976D86" w:rsidRDefault="007A27C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8" w:type="dxa"/>
          </w:tcPr>
          <w:p w14:paraId="7386022E" w14:textId="331D3087" w:rsidR="00976D86" w:rsidRDefault="00D67CF1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976D86" w14:paraId="491022C1" w14:textId="770E868F" w:rsidTr="00BB637B">
        <w:trPr>
          <w:jc w:val="center"/>
        </w:trPr>
        <w:tc>
          <w:tcPr>
            <w:tcW w:w="721" w:type="dxa"/>
          </w:tcPr>
          <w:p w14:paraId="0A72A78B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6B923FC8" w14:textId="1407F797" w:rsidR="00976D86" w:rsidRPr="00D37023" w:rsidRDefault="00976D86" w:rsidP="00BB637B">
            <w:pPr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3702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10-11</w:t>
            </w:r>
          </w:p>
        </w:tc>
        <w:tc>
          <w:tcPr>
            <w:tcW w:w="2562" w:type="dxa"/>
          </w:tcPr>
          <w:p w14:paraId="22CACE4E" w14:textId="4328068D" w:rsidR="00976D86" w:rsidRPr="00D37023" w:rsidRDefault="00976D86" w:rsidP="00BB637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50</w:t>
            </w:r>
          </w:p>
        </w:tc>
        <w:tc>
          <w:tcPr>
            <w:tcW w:w="2535" w:type="dxa"/>
          </w:tcPr>
          <w:p w14:paraId="64A5D603" w14:textId="6EF4FC0B" w:rsidR="00976D86" w:rsidRPr="00D37023" w:rsidRDefault="007A27C4" w:rsidP="00BB637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1338" w:type="dxa"/>
          </w:tcPr>
          <w:p w14:paraId="034D12DD" w14:textId="53A4119D" w:rsidR="00976D86" w:rsidRDefault="00D67CF1" w:rsidP="00BB637B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-11</w:t>
            </w:r>
          </w:p>
        </w:tc>
      </w:tr>
      <w:tr w:rsidR="00976D86" w14:paraId="2E55CFC5" w14:textId="3ED965F4" w:rsidTr="00BB637B">
        <w:trPr>
          <w:jc w:val="center"/>
        </w:trPr>
        <w:tc>
          <w:tcPr>
            <w:tcW w:w="721" w:type="dxa"/>
          </w:tcPr>
          <w:p w14:paraId="1532FA12" w14:textId="77777777" w:rsidR="00976D86" w:rsidRDefault="00976D8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5FB04068" w14:textId="3FE69AE6" w:rsidR="00976D86" w:rsidRPr="004869AF" w:rsidRDefault="00976D86" w:rsidP="00486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шк</w:t>
            </w:r>
            <w:r w:rsidRPr="00486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86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</w:t>
            </w:r>
          </w:p>
        </w:tc>
        <w:tc>
          <w:tcPr>
            <w:tcW w:w="2562" w:type="dxa"/>
          </w:tcPr>
          <w:p w14:paraId="50BADED6" w14:textId="7190296F" w:rsidR="00976D86" w:rsidRPr="004869AF" w:rsidRDefault="00976D86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535" w:type="dxa"/>
          </w:tcPr>
          <w:p w14:paraId="07A3B4A5" w14:textId="1C624100" w:rsidR="00976D86" w:rsidRPr="004869AF" w:rsidRDefault="007A27C4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38" w:type="dxa"/>
          </w:tcPr>
          <w:p w14:paraId="352907ED" w14:textId="2F17828B" w:rsidR="00976D86" w:rsidRPr="004869AF" w:rsidRDefault="00D67CF1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</w:p>
        </w:tc>
      </w:tr>
    </w:tbl>
    <w:p w14:paraId="3AABB3AD" w14:textId="77777777" w:rsidR="00BB637B" w:rsidRDefault="00BB637B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BBBD3" w14:textId="28B907CE" w:rsidR="00843BC6" w:rsidRPr="00843BC6" w:rsidRDefault="00843BC6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BC6">
        <w:rPr>
          <w:rFonts w:ascii="Times New Roman" w:hAnsi="Times New Roman" w:cs="Times New Roman"/>
          <w:sz w:val="24"/>
          <w:szCs w:val="24"/>
        </w:rPr>
        <w:t>Самые высокие показатели качество знаний в начальной школе - 6</w:t>
      </w:r>
      <w:r w:rsidR="00195CD5">
        <w:rPr>
          <w:rFonts w:ascii="Times New Roman" w:hAnsi="Times New Roman" w:cs="Times New Roman"/>
          <w:sz w:val="24"/>
          <w:szCs w:val="24"/>
        </w:rPr>
        <w:t>5</w:t>
      </w:r>
      <w:r w:rsidRPr="00843BC6">
        <w:rPr>
          <w:rFonts w:ascii="Times New Roman" w:hAnsi="Times New Roman" w:cs="Times New Roman"/>
          <w:sz w:val="24"/>
          <w:szCs w:val="24"/>
        </w:rPr>
        <w:t xml:space="preserve"> % - в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70D96">
        <w:rPr>
          <w:rFonts w:ascii="Times New Roman" w:hAnsi="Times New Roman" w:cs="Times New Roman"/>
          <w:sz w:val="24"/>
          <w:szCs w:val="24"/>
        </w:rPr>
        <w:t>б</w:t>
      </w:r>
      <w:r w:rsidRPr="00843BC6">
        <w:rPr>
          <w:rFonts w:ascii="Times New Roman" w:hAnsi="Times New Roman" w:cs="Times New Roman"/>
          <w:sz w:val="24"/>
          <w:szCs w:val="24"/>
        </w:rPr>
        <w:t xml:space="preserve"> классе (</w:t>
      </w:r>
      <w:proofErr w:type="spellStart"/>
      <w:r w:rsidRPr="00843B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3BC6"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 w:rsidRPr="00843BC6">
        <w:rPr>
          <w:rFonts w:ascii="Times New Roman" w:hAnsi="Times New Roman" w:cs="Times New Roman"/>
          <w:sz w:val="24"/>
          <w:szCs w:val="24"/>
        </w:rPr>
        <w:t xml:space="preserve"> </w:t>
      </w:r>
      <w:r w:rsidR="00195CD5">
        <w:rPr>
          <w:rFonts w:ascii="Times New Roman" w:hAnsi="Times New Roman" w:cs="Times New Roman"/>
          <w:sz w:val="24"/>
          <w:szCs w:val="24"/>
        </w:rPr>
        <w:t>Демак</w:t>
      </w:r>
      <w:r w:rsidR="00195CD5">
        <w:rPr>
          <w:rFonts w:ascii="Times New Roman" w:hAnsi="Times New Roman" w:cs="Times New Roman"/>
          <w:sz w:val="24"/>
          <w:szCs w:val="24"/>
        </w:rPr>
        <w:t>о</w:t>
      </w:r>
      <w:r w:rsidR="00195CD5">
        <w:rPr>
          <w:rFonts w:ascii="Times New Roman" w:hAnsi="Times New Roman" w:cs="Times New Roman"/>
          <w:sz w:val="24"/>
          <w:szCs w:val="24"/>
        </w:rPr>
        <w:t xml:space="preserve">ва </w:t>
      </w:r>
      <w:r w:rsidR="002909E0">
        <w:rPr>
          <w:rFonts w:ascii="Times New Roman" w:hAnsi="Times New Roman" w:cs="Times New Roman"/>
          <w:sz w:val="24"/>
          <w:szCs w:val="24"/>
        </w:rPr>
        <w:t>Ю. В.</w:t>
      </w:r>
      <w:r w:rsidRPr="00843B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5AA94F" w14:textId="0EB50C0D" w:rsidR="00843BC6" w:rsidRPr="00843BC6" w:rsidRDefault="00843BC6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BC6">
        <w:rPr>
          <w:rFonts w:ascii="Times New Roman" w:hAnsi="Times New Roman" w:cs="Times New Roman"/>
          <w:sz w:val="24"/>
          <w:szCs w:val="24"/>
        </w:rPr>
        <w:t xml:space="preserve">Самое низкое качество знаний 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70D96">
        <w:rPr>
          <w:rFonts w:ascii="Times New Roman" w:hAnsi="Times New Roman" w:cs="Times New Roman"/>
          <w:sz w:val="24"/>
          <w:szCs w:val="24"/>
        </w:rPr>
        <w:t>4</w:t>
      </w:r>
      <w:r w:rsidRPr="00843BC6">
        <w:rPr>
          <w:rFonts w:ascii="Times New Roman" w:hAnsi="Times New Roman" w:cs="Times New Roman"/>
          <w:sz w:val="24"/>
          <w:szCs w:val="24"/>
        </w:rPr>
        <w:t xml:space="preserve"> % -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3BC6">
        <w:rPr>
          <w:rFonts w:ascii="Times New Roman" w:hAnsi="Times New Roman" w:cs="Times New Roman"/>
          <w:sz w:val="24"/>
          <w:szCs w:val="24"/>
        </w:rPr>
        <w:t xml:space="preserve"> </w:t>
      </w:r>
      <w:r w:rsidR="00195CD5">
        <w:rPr>
          <w:rFonts w:ascii="Times New Roman" w:hAnsi="Times New Roman" w:cs="Times New Roman"/>
          <w:sz w:val="24"/>
          <w:szCs w:val="24"/>
        </w:rPr>
        <w:t>4</w:t>
      </w:r>
      <w:r w:rsidRPr="00843BC6">
        <w:rPr>
          <w:rFonts w:ascii="Times New Roman" w:hAnsi="Times New Roman" w:cs="Times New Roman"/>
          <w:sz w:val="24"/>
          <w:szCs w:val="24"/>
        </w:rPr>
        <w:t>б классе (</w:t>
      </w:r>
      <w:proofErr w:type="spellStart"/>
      <w:r w:rsidRPr="00843B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3BC6"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 w:rsidRPr="00843B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Савельева </w:t>
      </w:r>
      <w:r w:rsidR="00027429">
        <w:rPr>
          <w:rFonts w:ascii="Times New Roman" w:hAnsi="Times New Roman" w:cs="Times New Roman"/>
          <w:sz w:val="24"/>
          <w:szCs w:val="24"/>
        </w:rPr>
        <w:t>С. В.</w:t>
      </w:r>
      <w:r w:rsidR="00195CD5">
        <w:rPr>
          <w:rFonts w:ascii="Times New Roman" w:hAnsi="Times New Roman" w:cs="Times New Roman"/>
          <w:sz w:val="24"/>
          <w:szCs w:val="24"/>
        </w:rPr>
        <w:t xml:space="preserve">, </w:t>
      </w:r>
      <w:r w:rsidR="00CE4E79">
        <w:rPr>
          <w:rFonts w:ascii="Times New Roman" w:hAnsi="Times New Roman" w:cs="Times New Roman"/>
          <w:sz w:val="24"/>
          <w:szCs w:val="24"/>
        </w:rPr>
        <w:t>в классе</w:t>
      </w:r>
      <w:r w:rsidR="00195CD5">
        <w:rPr>
          <w:rFonts w:ascii="Times New Roman" w:hAnsi="Times New Roman" w:cs="Times New Roman"/>
          <w:sz w:val="24"/>
          <w:szCs w:val="24"/>
        </w:rPr>
        <w:t xml:space="preserve"> 6 человек с ОВЗ, из них 4 с УО)</w:t>
      </w:r>
      <w:r w:rsidR="00CE4E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A3E6007" w14:textId="4F6E9F77" w:rsidR="00843BC6" w:rsidRPr="00843BC6" w:rsidRDefault="00843BC6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BC6">
        <w:rPr>
          <w:rFonts w:ascii="Times New Roman" w:hAnsi="Times New Roman" w:cs="Times New Roman"/>
          <w:sz w:val="24"/>
          <w:szCs w:val="24"/>
        </w:rPr>
        <w:t xml:space="preserve">В среднем звене высокие показатели качества - </w:t>
      </w:r>
      <w:r w:rsidR="00195CD5">
        <w:rPr>
          <w:rFonts w:ascii="Times New Roman" w:hAnsi="Times New Roman" w:cs="Times New Roman"/>
          <w:sz w:val="24"/>
          <w:szCs w:val="24"/>
        </w:rPr>
        <w:t>43</w:t>
      </w:r>
      <w:r w:rsidRPr="00843BC6">
        <w:rPr>
          <w:rFonts w:ascii="Times New Roman" w:hAnsi="Times New Roman" w:cs="Times New Roman"/>
          <w:sz w:val="24"/>
          <w:szCs w:val="24"/>
        </w:rPr>
        <w:t xml:space="preserve"> % - в </w:t>
      </w:r>
      <w:r w:rsidR="00670D96">
        <w:rPr>
          <w:rFonts w:ascii="Times New Roman" w:hAnsi="Times New Roman" w:cs="Times New Roman"/>
          <w:sz w:val="24"/>
          <w:szCs w:val="24"/>
        </w:rPr>
        <w:t>5а</w:t>
      </w:r>
      <w:r w:rsidRPr="00843BC6">
        <w:rPr>
          <w:rFonts w:ascii="Times New Roman" w:hAnsi="Times New Roman" w:cs="Times New Roman"/>
          <w:sz w:val="24"/>
          <w:szCs w:val="24"/>
        </w:rPr>
        <w:t xml:space="preserve"> классе (</w:t>
      </w:r>
      <w:proofErr w:type="spellStart"/>
      <w:r w:rsidRPr="00843B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3BC6">
        <w:rPr>
          <w:rFonts w:ascii="Times New Roman" w:hAnsi="Times New Roman" w:cs="Times New Roman"/>
          <w:sz w:val="24"/>
          <w:szCs w:val="24"/>
        </w:rPr>
        <w:t xml:space="preserve">. </w:t>
      </w:r>
      <w:r w:rsidR="00027429" w:rsidRPr="00843BC6">
        <w:rPr>
          <w:rFonts w:ascii="Times New Roman" w:hAnsi="Times New Roman" w:cs="Times New Roman"/>
          <w:sz w:val="24"/>
          <w:szCs w:val="24"/>
        </w:rPr>
        <w:t>рук.</w:t>
      </w:r>
      <w:proofErr w:type="gramEnd"/>
      <w:r w:rsidR="000274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5CD5">
        <w:rPr>
          <w:rFonts w:ascii="Times New Roman" w:hAnsi="Times New Roman" w:cs="Times New Roman"/>
          <w:sz w:val="24"/>
          <w:szCs w:val="24"/>
        </w:rPr>
        <w:t xml:space="preserve">Терещенко </w:t>
      </w:r>
      <w:r w:rsidR="00643465">
        <w:rPr>
          <w:rFonts w:ascii="Times New Roman" w:hAnsi="Times New Roman" w:cs="Times New Roman"/>
          <w:sz w:val="24"/>
          <w:szCs w:val="24"/>
        </w:rPr>
        <w:t>О. А.</w:t>
      </w:r>
      <w:r w:rsidR="00CE4E79">
        <w:rPr>
          <w:rFonts w:ascii="Times New Roman" w:hAnsi="Times New Roman" w:cs="Times New Roman"/>
          <w:sz w:val="24"/>
          <w:szCs w:val="24"/>
        </w:rPr>
        <w:t>, каде</w:t>
      </w:r>
      <w:r w:rsidR="00CE4E79">
        <w:rPr>
          <w:rFonts w:ascii="Times New Roman" w:hAnsi="Times New Roman" w:cs="Times New Roman"/>
          <w:sz w:val="24"/>
          <w:szCs w:val="24"/>
        </w:rPr>
        <w:t>т</w:t>
      </w:r>
      <w:r w:rsidR="00CE4E79">
        <w:rPr>
          <w:rFonts w:ascii="Times New Roman" w:hAnsi="Times New Roman" w:cs="Times New Roman"/>
          <w:sz w:val="24"/>
          <w:szCs w:val="24"/>
        </w:rPr>
        <w:t>ский</w:t>
      </w:r>
      <w:r w:rsidR="00195CD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35E50">
        <w:rPr>
          <w:rFonts w:ascii="Times New Roman" w:hAnsi="Times New Roman" w:cs="Times New Roman"/>
          <w:sz w:val="24"/>
          <w:szCs w:val="24"/>
        </w:rPr>
        <w:t>.</w:t>
      </w:r>
      <w:r w:rsidRPr="00843BC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14:paraId="791F5882" w14:textId="4B3111FE" w:rsidR="00843BC6" w:rsidRPr="00843BC6" w:rsidRDefault="00843BC6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C6">
        <w:rPr>
          <w:rFonts w:ascii="Times New Roman" w:hAnsi="Times New Roman" w:cs="Times New Roman"/>
          <w:sz w:val="24"/>
          <w:szCs w:val="24"/>
        </w:rPr>
        <w:t xml:space="preserve">Самое низкое качество знаний </w:t>
      </w:r>
      <w:r w:rsidR="00670D96">
        <w:rPr>
          <w:rFonts w:ascii="Times New Roman" w:hAnsi="Times New Roman" w:cs="Times New Roman"/>
          <w:sz w:val="24"/>
          <w:szCs w:val="24"/>
        </w:rPr>
        <w:t>–</w:t>
      </w:r>
      <w:r w:rsidRPr="00843BC6">
        <w:rPr>
          <w:rFonts w:ascii="Times New Roman" w:hAnsi="Times New Roman" w:cs="Times New Roman"/>
          <w:sz w:val="24"/>
          <w:szCs w:val="24"/>
        </w:rPr>
        <w:t xml:space="preserve"> в</w:t>
      </w:r>
      <w:r w:rsidR="00195CD5">
        <w:rPr>
          <w:rFonts w:ascii="Times New Roman" w:hAnsi="Times New Roman" w:cs="Times New Roman"/>
          <w:sz w:val="24"/>
          <w:szCs w:val="24"/>
        </w:rPr>
        <w:t xml:space="preserve"> 7</w:t>
      </w:r>
      <w:r w:rsidR="00CE4E79">
        <w:rPr>
          <w:rFonts w:ascii="Times New Roman" w:hAnsi="Times New Roman" w:cs="Times New Roman"/>
          <w:sz w:val="24"/>
          <w:szCs w:val="24"/>
        </w:rPr>
        <w:t xml:space="preserve">а </w:t>
      </w:r>
      <w:r w:rsidR="00CE4E79" w:rsidRPr="00843BC6">
        <w:rPr>
          <w:rFonts w:ascii="Times New Roman" w:hAnsi="Times New Roman" w:cs="Times New Roman"/>
          <w:sz w:val="24"/>
          <w:szCs w:val="24"/>
        </w:rPr>
        <w:t>–</w:t>
      </w:r>
      <w:r w:rsidRPr="00843BC6">
        <w:rPr>
          <w:rFonts w:ascii="Times New Roman" w:hAnsi="Times New Roman" w:cs="Times New Roman"/>
          <w:sz w:val="24"/>
          <w:szCs w:val="24"/>
        </w:rPr>
        <w:t xml:space="preserve"> 0% (</w:t>
      </w:r>
      <w:proofErr w:type="spellStart"/>
      <w:r w:rsidRPr="00843B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3BC6">
        <w:rPr>
          <w:rFonts w:ascii="Times New Roman" w:hAnsi="Times New Roman" w:cs="Times New Roman"/>
          <w:sz w:val="24"/>
          <w:szCs w:val="24"/>
        </w:rPr>
        <w:t>. руководител</w:t>
      </w:r>
      <w:r w:rsidR="00195CD5">
        <w:rPr>
          <w:rFonts w:ascii="Times New Roman" w:hAnsi="Times New Roman" w:cs="Times New Roman"/>
          <w:sz w:val="24"/>
          <w:szCs w:val="24"/>
        </w:rPr>
        <w:t>ь</w:t>
      </w:r>
      <w:r w:rsidR="00670D96">
        <w:rPr>
          <w:rFonts w:ascii="Times New Roman" w:hAnsi="Times New Roman" w:cs="Times New Roman"/>
          <w:sz w:val="24"/>
          <w:szCs w:val="24"/>
        </w:rPr>
        <w:t xml:space="preserve"> Касперович </w:t>
      </w:r>
      <w:r w:rsidR="00D35E50">
        <w:rPr>
          <w:rFonts w:ascii="Times New Roman" w:hAnsi="Times New Roman" w:cs="Times New Roman"/>
          <w:sz w:val="24"/>
          <w:szCs w:val="24"/>
        </w:rPr>
        <w:t>А. В.</w:t>
      </w:r>
      <w:r w:rsidRPr="00843BC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E38CF47" w14:textId="52428910" w:rsidR="00843BC6" w:rsidRPr="00843BC6" w:rsidRDefault="00843BC6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BC6">
        <w:rPr>
          <w:rFonts w:ascii="Times New Roman" w:hAnsi="Times New Roman" w:cs="Times New Roman"/>
          <w:sz w:val="24"/>
          <w:szCs w:val="24"/>
        </w:rPr>
        <w:t>В старшем звене высокое качество знаний показал в 1</w:t>
      </w:r>
      <w:r w:rsidR="00670D96">
        <w:rPr>
          <w:rFonts w:ascii="Times New Roman" w:hAnsi="Times New Roman" w:cs="Times New Roman"/>
          <w:sz w:val="24"/>
          <w:szCs w:val="24"/>
        </w:rPr>
        <w:t>1</w:t>
      </w:r>
      <w:r w:rsidRPr="00843BC6">
        <w:rPr>
          <w:rFonts w:ascii="Times New Roman" w:hAnsi="Times New Roman" w:cs="Times New Roman"/>
          <w:sz w:val="24"/>
          <w:szCs w:val="24"/>
        </w:rPr>
        <w:t xml:space="preserve"> класс- </w:t>
      </w:r>
      <w:r>
        <w:rPr>
          <w:rFonts w:ascii="Times New Roman" w:hAnsi="Times New Roman" w:cs="Times New Roman"/>
          <w:sz w:val="24"/>
          <w:szCs w:val="24"/>
        </w:rPr>
        <w:t>5</w:t>
      </w:r>
      <w:r w:rsidR="00195CD5">
        <w:rPr>
          <w:rFonts w:ascii="Times New Roman" w:hAnsi="Times New Roman" w:cs="Times New Roman"/>
          <w:sz w:val="24"/>
          <w:szCs w:val="24"/>
        </w:rPr>
        <w:t>0</w:t>
      </w:r>
      <w:r w:rsidRPr="00843BC6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Pr="00843B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3BC6"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 w:rsidRPr="00843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CD5">
        <w:rPr>
          <w:rFonts w:ascii="Times New Roman" w:hAnsi="Times New Roman" w:cs="Times New Roman"/>
          <w:sz w:val="24"/>
          <w:szCs w:val="24"/>
        </w:rPr>
        <w:t>Муминова</w:t>
      </w:r>
      <w:proofErr w:type="spellEnd"/>
      <w:r w:rsidR="00195CD5">
        <w:rPr>
          <w:rFonts w:ascii="Times New Roman" w:hAnsi="Times New Roman" w:cs="Times New Roman"/>
          <w:sz w:val="24"/>
          <w:szCs w:val="24"/>
        </w:rPr>
        <w:t xml:space="preserve"> </w:t>
      </w:r>
      <w:r w:rsidR="00F210BB">
        <w:rPr>
          <w:rFonts w:ascii="Times New Roman" w:hAnsi="Times New Roman" w:cs="Times New Roman"/>
          <w:sz w:val="24"/>
          <w:szCs w:val="24"/>
        </w:rPr>
        <w:t>О. Я.</w:t>
      </w:r>
      <w:r w:rsidR="00195CD5">
        <w:rPr>
          <w:rFonts w:ascii="Times New Roman" w:hAnsi="Times New Roman" w:cs="Times New Roman"/>
          <w:sz w:val="24"/>
          <w:szCs w:val="24"/>
        </w:rPr>
        <w:t>)</w:t>
      </w:r>
      <w:r w:rsidRPr="00843B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8F5D6" w14:textId="50F81C06" w:rsidR="00F210BB" w:rsidRDefault="00843BC6" w:rsidP="00BB637B">
      <w:pPr>
        <w:pStyle w:val="richfactdown-paragraph"/>
        <w:spacing w:before="0" w:beforeAutospacing="0" w:after="0" w:afterAutospacing="0"/>
      </w:pPr>
      <w:r w:rsidRPr="00C82C5E">
        <w:t>Из таблицы видно, что качество знаний</w:t>
      </w:r>
      <w:r w:rsidR="00D35E50">
        <w:t xml:space="preserve"> </w:t>
      </w:r>
      <w:r w:rsidR="00F210BB">
        <w:t xml:space="preserve">повысилось </w:t>
      </w:r>
      <w:r w:rsidR="00F210BB" w:rsidRPr="00C82C5E">
        <w:t>в</w:t>
      </w:r>
      <w:r w:rsidR="00C82C5E" w:rsidRPr="00C82C5E">
        <w:t xml:space="preserve"> начальной школе и </w:t>
      </w:r>
      <w:r w:rsidR="00F210BB">
        <w:t>понизилось в основном и среднем звене.</w:t>
      </w:r>
      <w:r w:rsidR="00C82C5E" w:rsidRPr="00C82C5E">
        <w:t xml:space="preserve"> </w:t>
      </w:r>
      <w:r w:rsidR="00F210BB" w:rsidRPr="00CE4E79">
        <w:t xml:space="preserve">Это обусловлено следующими </w:t>
      </w:r>
      <w:r w:rsidR="00F210BB">
        <w:t xml:space="preserve">возможными причинами: </w:t>
      </w:r>
    </w:p>
    <w:p w14:paraId="6818C957" w14:textId="77777777" w:rsidR="00BB637B" w:rsidRDefault="00BB637B" w:rsidP="00BB637B">
      <w:pPr>
        <w:pStyle w:val="richfactdown-paragraph"/>
        <w:spacing w:before="0" w:beforeAutospacing="0" w:after="0" w:afterAutospacing="0"/>
      </w:pPr>
    </w:p>
    <w:p w14:paraId="74C6591F" w14:textId="77777777" w:rsidR="004869AF" w:rsidRDefault="004869AF" w:rsidP="00BB637B">
      <w:pPr>
        <w:pStyle w:val="a9"/>
        <w:spacing w:before="0" w:beforeAutospacing="0" w:after="0" w:afterAutospacing="0"/>
        <w:jc w:val="center"/>
        <w:rPr>
          <w:b/>
          <w:bCs/>
          <w:color w:val="383838"/>
        </w:rPr>
      </w:pPr>
    </w:p>
    <w:p w14:paraId="7855E0E9" w14:textId="77777777" w:rsidR="004869AF" w:rsidRDefault="004869AF" w:rsidP="00BB637B">
      <w:pPr>
        <w:pStyle w:val="a9"/>
        <w:spacing w:before="0" w:beforeAutospacing="0" w:after="0" w:afterAutospacing="0"/>
        <w:jc w:val="center"/>
        <w:rPr>
          <w:b/>
          <w:bCs/>
          <w:color w:val="383838"/>
        </w:rPr>
      </w:pPr>
    </w:p>
    <w:p w14:paraId="29EBF486" w14:textId="77777777" w:rsidR="00F210BB" w:rsidRDefault="00F210BB" w:rsidP="00BB637B">
      <w:pPr>
        <w:pStyle w:val="a9"/>
        <w:spacing w:before="0" w:beforeAutospacing="0" w:after="0" w:afterAutospacing="0"/>
        <w:jc w:val="center"/>
        <w:rPr>
          <w:b/>
          <w:bCs/>
          <w:color w:val="383838"/>
        </w:rPr>
      </w:pPr>
      <w:r>
        <w:rPr>
          <w:b/>
          <w:bCs/>
          <w:color w:val="383838"/>
        </w:rPr>
        <w:lastRenderedPageBreak/>
        <w:t>Основные причины снижения качества знаний:</w:t>
      </w:r>
    </w:p>
    <w:p w14:paraId="5C109417" w14:textId="77777777" w:rsidR="00F210BB" w:rsidRDefault="00F210BB" w:rsidP="00BB637B">
      <w:pPr>
        <w:pStyle w:val="a9"/>
        <w:spacing w:before="0" w:beforeAutospacing="0" w:after="0" w:afterAutospacing="0"/>
      </w:pPr>
      <w:proofErr w:type="gramStart"/>
      <w:r w:rsidRPr="00810FE9">
        <w:rPr>
          <w:color w:val="383838"/>
        </w:rPr>
        <w:t>- не интересно</w:t>
      </w:r>
      <w:r>
        <w:rPr>
          <w:color w:val="383838"/>
        </w:rPr>
        <w:t xml:space="preserve"> на уроке, т. к. преобладают пассивные формы (фронтальная, коллективная) обуч</w:t>
      </w:r>
      <w:r>
        <w:rPr>
          <w:color w:val="383838"/>
        </w:rPr>
        <w:t>е</w:t>
      </w:r>
      <w:r>
        <w:rPr>
          <w:color w:val="383838"/>
        </w:rPr>
        <w:t>ния ребят над активными (групповая, проектная, системно-</w:t>
      </w:r>
      <w:proofErr w:type="spellStart"/>
      <w:r>
        <w:rPr>
          <w:color w:val="383838"/>
        </w:rPr>
        <w:t>деятельностная</w:t>
      </w:r>
      <w:proofErr w:type="spellEnd"/>
      <w:r>
        <w:rPr>
          <w:color w:val="383838"/>
        </w:rPr>
        <w:t xml:space="preserve">, дискуссия, интерактивное и интегрированное обучение…); </w:t>
      </w:r>
      <w:proofErr w:type="gramEnd"/>
    </w:p>
    <w:p w14:paraId="030E2747" w14:textId="77777777" w:rsidR="00F210BB" w:rsidRDefault="00F210BB" w:rsidP="00BB637B">
      <w:pPr>
        <w:pStyle w:val="a9"/>
        <w:spacing w:before="0" w:beforeAutospacing="0" w:after="0" w:afterAutospacing="0"/>
      </w:pPr>
      <w:r>
        <w:rPr>
          <w:color w:val="383838"/>
        </w:rPr>
        <w:t>- отсутствие единства требований к ответу обучающихся со стороны учительского состава;</w:t>
      </w:r>
    </w:p>
    <w:p w14:paraId="51057801" w14:textId="77777777" w:rsidR="00F210BB" w:rsidRDefault="00F210BB" w:rsidP="00BB637B">
      <w:pPr>
        <w:pStyle w:val="a9"/>
        <w:spacing w:before="0" w:beforeAutospacing="0" w:after="0" w:afterAutospacing="0"/>
      </w:pPr>
      <w:r>
        <w:rPr>
          <w:color w:val="383838"/>
        </w:rPr>
        <w:t>- отсутствие мотивации к учению у ребят; не видение учениками перспективы для примен</w:t>
      </w:r>
      <w:r>
        <w:rPr>
          <w:color w:val="383838"/>
        </w:rPr>
        <w:t>е</w:t>
      </w:r>
      <w:r>
        <w:rPr>
          <w:color w:val="383838"/>
        </w:rPr>
        <w:t>ния своих знаний, безразличие;</w:t>
      </w:r>
    </w:p>
    <w:p w14:paraId="59D99475" w14:textId="77777777" w:rsidR="00F210BB" w:rsidRDefault="00F210BB" w:rsidP="00BB637B">
      <w:pPr>
        <w:pStyle w:val="a9"/>
        <w:spacing w:before="0" w:beforeAutospacing="0" w:after="0" w:afterAutospacing="0"/>
      </w:pPr>
      <w:r>
        <w:rPr>
          <w:color w:val="383838"/>
        </w:rPr>
        <w:t xml:space="preserve">- неумение организовать свою работу; </w:t>
      </w:r>
    </w:p>
    <w:p w14:paraId="0B213209" w14:textId="77777777" w:rsidR="00F210BB" w:rsidRDefault="00F210BB" w:rsidP="00BB637B">
      <w:pPr>
        <w:pStyle w:val="a9"/>
        <w:spacing w:before="0" w:beforeAutospacing="0" w:after="0" w:afterAutospacing="0"/>
      </w:pPr>
      <w:r>
        <w:rPr>
          <w:color w:val="383838"/>
        </w:rPr>
        <w:t xml:space="preserve">- </w:t>
      </w:r>
      <w:proofErr w:type="gramStart"/>
      <w:r>
        <w:rPr>
          <w:color w:val="383838"/>
        </w:rPr>
        <w:t>не выполнение</w:t>
      </w:r>
      <w:proofErr w:type="gramEnd"/>
      <w:r>
        <w:rPr>
          <w:color w:val="383838"/>
        </w:rPr>
        <w:t xml:space="preserve"> домашних заданий; </w:t>
      </w:r>
    </w:p>
    <w:p w14:paraId="13893B78" w14:textId="77777777" w:rsidR="00F210BB" w:rsidRDefault="00F210BB" w:rsidP="00BB637B">
      <w:pPr>
        <w:pStyle w:val="a9"/>
        <w:spacing w:before="0" w:beforeAutospacing="0" w:after="0" w:afterAutospacing="0"/>
      </w:pPr>
      <w:r>
        <w:rPr>
          <w:color w:val="383838"/>
        </w:rPr>
        <w:t xml:space="preserve">- возрастной период; </w:t>
      </w:r>
    </w:p>
    <w:p w14:paraId="12BB26EA" w14:textId="77777777" w:rsidR="00F210BB" w:rsidRDefault="00F210BB" w:rsidP="00BB637B">
      <w:pPr>
        <w:pStyle w:val="a9"/>
        <w:spacing w:before="0" w:beforeAutospacing="0" w:after="0" w:afterAutospacing="0"/>
      </w:pPr>
      <w:r>
        <w:rPr>
          <w:color w:val="383838"/>
        </w:rPr>
        <w:t>-личные проблемы или внутрисемейные;</w:t>
      </w:r>
    </w:p>
    <w:p w14:paraId="30D09AF4" w14:textId="77777777" w:rsidR="00F210BB" w:rsidRDefault="00F210BB" w:rsidP="00BB637B">
      <w:pPr>
        <w:pStyle w:val="a9"/>
        <w:spacing w:before="0" w:beforeAutospacing="0" w:after="0" w:afterAutospacing="0"/>
      </w:pPr>
      <w:r>
        <w:rPr>
          <w:color w:val="383838"/>
        </w:rPr>
        <w:t>- низкая занятость во внеклассных кружках, секциях;</w:t>
      </w:r>
    </w:p>
    <w:p w14:paraId="4DD5421B" w14:textId="77777777" w:rsidR="00F210BB" w:rsidRDefault="00F210BB" w:rsidP="00BB637B">
      <w:pPr>
        <w:pStyle w:val="a9"/>
        <w:spacing w:before="0" w:beforeAutospacing="0" w:after="0" w:afterAutospacing="0"/>
      </w:pPr>
      <w:r>
        <w:rPr>
          <w:color w:val="383838"/>
        </w:rPr>
        <w:t>- полное погружение в виртуальный мир интернета;</w:t>
      </w:r>
    </w:p>
    <w:p w14:paraId="0955D9E2" w14:textId="77777777" w:rsidR="00F210BB" w:rsidRDefault="00F210BB" w:rsidP="00BB637B">
      <w:pPr>
        <w:pStyle w:val="a9"/>
        <w:spacing w:before="0" w:beforeAutospacing="0" w:after="0" w:afterAutospacing="0"/>
      </w:pPr>
      <w:r>
        <w:rPr>
          <w:color w:val="383838"/>
        </w:rPr>
        <w:t>- ослабленный контроль со стороны родителей;</w:t>
      </w:r>
    </w:p>
    <w:p w14:paraId="3D945EEF" w14:textId="77777777" w:rsidR="00F210BB" w:rsidRDefault="00F210BB" w:rsidP="00BB637B">
      <w:pPr>
        <w:pStyle w:val="a9"/>
        <w:spacing w:before="0" w:beforeAutospacing="0" w:after="0" w:afterAutospacing="0"/>
      </w:pPr>
      <w:r>
        <w:rPr>
          <w:color w:val="383838"/>
        </w:rPr>
        <w:t>- слабая связь родителей с учителями-предметниками;</w:t>
      </w:r>
    </w:p>
    <w:p w14:paraId="000ADAA2" w14:textId="1BAE0134" w:rsidR="00F210BB" w:rsidRDefault="00F210BB" w:rsidP="00BB637B">
      <w:pPr>
        <w:pStyle w:val="a9"/>
        <w:spacing w:before="0" w:beforeAutospacing="0" w:after="0" w:afterAutospacing="0"/>
        <w:rPr>
          <w:color w:val="383838"/>
        </w:rPr>
      </w:pPr>
      <w:r>
        <w:rPr>
          <w:color w:val="383838"/>
        </w:rPr>
        <w:t xml:space="preserve">-пропуски занятий по болезни, так и по </w:t>
      </w:r>
      <w:r w:rsidR="00CE4E79">
        <w:rPr>
          <w:color w:val="383838"/>
        </w:rPr>
        <w:t>причинам,</w:t>
      </w:r>
      <w:r>
        <w:rPr>
          <w:color w:val="383838"/>
        </w:rPr>
        <w:t xml:space="preserve"> позволяющим 3 дня по </w:t>
      </w:r>
      <w:r w:rsidR="00810FE9">
        <w:rPr>
          <w:color w:val="383838"/>
        </w:rPr>
        <w:t>записке.</w:t>
      </w:r>
    </w:p>
    <w:p w14:paraId="490C73E9" w14:textId="7E1CD366" w:rsidR="00810FE9" w:rsidRPr="00810FE9" w:rsidRDefault="00810FE9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</w:t>
      </w:r>
      <w:r w:rsidRPr="00810FE9">
        <w:rPr>
          <w:rFonts w:ascii="Times New Roman" w:hAnsi="Times New Roman" w:cs="Times New Roman"/>
          <w:sz w:val="24"/>
          <w:szCs w:val="24"/>
        </w:rPr>
        <w:t xml:space="preserve">ольшое количество детей с ОВЗ </w:t>
      </w:r>
    </w:p>
    <w:p w14:paraId="6728CD24" w14:textId="77777777" w:rsidR="00810FE9" w:rsidRPr="00493318" w:rsidRDefault="00810FE9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3318">
        <w:rPr>
          <w:rFonts w:ascii="Times New Roman" w:hAnsi="Times New Roman" w:cs="Times New Roman"/>
          <w:sz w:val="24"/>
          <w:szCs w:val="24"/>
        </w:rPr>
        <w:t xml:space="preserve"> В 1–4 классах -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93318">
        <w:rPr>
          <w:rFonts w:ascii="Times New Roman" w:hAnsi="Times New Roman" w:cs="Times New Roman"/>
          <w:sz w:val="24"/>
          <w:szCs w:val="24"/>
        </w:rPr>
        <w:t xml:space="preserve"> обучающихся с ОВЗ -2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3318">
        <w:rPr>
          <w:rFonts w:ascii="Times New Roman" w:hAnsi="Times New Roman" w:cs="Times New Roman"/>
          <w:sz w:val="24"/>
          <w:szCs w:val="24"/>
        </w:rPr>
        <w:t>%, (АППГ-3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3318">
        <w:rPr>
          <w:rFonts w:ascii="Times New Roman" w:hAnsi="Times New Roman" w:cs="Times New Roman"/>
          <w:sz w:val="24"/>
          <w:szCs w:val="24"/>
        </w:rPr>
        <w:t xml:space="preserve"> чел,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3318">
        <w:rPr>
          <w:rFonts w:ascii="Times New Roman" w:hAnsi="Times New Roman" w:cs="Times New Roman"/>
          <w:sz w:val="24"/>
          <w:szCs w:val="24"/>
        </w:rPr>
        <w:t>%) в 5–9 классах -5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93318">
        <w:rPr>
          <w:rFonts w:ascii="Times New Roman" w:hAnsi="Times New Roman" w:cs="Times New Roman"/>
          <w:sz w:val="24"/>
          <w:szCs w:val="24"/>
        </w:rPr>
        <w:t xml:space="preserve"> обуч</w:t>
      </w:r>
      <w:r w:rsidRPr="00493318">
        <w:rPr>
          <w:rFonts w:ascii="Times New Roman" w:hAnsi="Times New Roman" w:cs="Times New Roman"/>
          <w:sz w:val="24"/>
          <w:szCs w:val="24"/>
        </w:rPr>
        <w:t>а</w:t>
      </w:r>
      <w:r w:rsidRPr="00493318">
        <w:rPr>
          <w:rFonts w:ascii="Times New Roman" w:hAnsi="Times New Roman" w:cs="Times New Roman"/>
          <w:sz w:val="24"/>
          <w:szCs w:val="24"/>
        </w:rPr>
        <w:t>ющихся с ОВЗ -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493318">
        <w:rPr>
          <w:rFonts w:ascii="Times New Roman" w:hAnsi="Times New Roman" w:cs="Times New Roman"/>
          <w:sz w:val="24"/>
          <w:szCs w:val="24"/>
        </w:rPr>
        <w:t>% (АППГ-53 чел,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93318">
        <w:rPr>
          <w:rFonts w:ascii="Times New Roman" w:hAnsi="Times New Roman" w:cs="Times New Roman"/>
          <w:sz w:val="24"/>
          <w:szCs w:val="24"/>
        </w:rPr>
        <w:t xml:space="preserve"> %). По</w:t>
      </w:r>
      <w:r w:rsidRPr="00493318">
        <w:rPr>
          <w:rFonts w:ascii="Times New Roman" w:hAnsi="Times New Roman" w:cs="Times New Roman"/>
          <w:sz w:val="24"/>
          <w:szCs w:val="24"/>
          <w:u w:val="single"/>
        </w:rPr>
        <w:t xml:space="preserve"> школе – 85 обучающихся -25%. (АППГ-86 чел, 25%)</w:t>
      </w:r>
    </w:p>
    <w:p w14:paraId="76DE319A" w14:textId="3B722A3B" w:rsidR="00C440D1" w:rsidRPr="00691849" w:rsidRDefault="00C440D1" w:rsidP="00BB637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010ECFC6" w14:textId="77777777" w:rsidR="003E73FF" w:rsidRPr="00BB637B" w:rsidRDefault="003E73FF" w:rsidP="00BB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37B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успеваемости по школе за 3 года по ступеням </w:t>
      </w:r>
    </w:p>
    <w:p w14:paraId="304589F1" w14:textId="77777777" w:rsidR="003E73FF" w:rsidRPr="004F3243" w:rsidRDefault="003E73FF" w:rsidP="00BB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71"/>
        <w:gridCol w:w="946"/>
        <w:gridCol w:w="798"/>
        <w:gridCol w:w="947"/>
        <w:gridCol w:w="937"/>
        <w:gridCol w:w="947"/>
        <w:gridCol w:w="799"/>
        <w:gridCol w:w="984"/>
        <w:gridCol w:w="864"/>
        <w:gridCol w:w="1338"/>
      </w:tblGrid>
      <w:tr w:rsidR="00951B52" w:rsidRPr="004F3243" w14:paraId="19E4EBBB" w14:textId="77777777" w:rsidTr="007A2C10">
        <w:trPr>
          <w:trHeight w:val="146"/>
          <w:jc w:val="center"/>
        </w:trPr>
        <w:tc>
          <w:tcPr>
            <w:tcW w:w="1071" w:type="dxa"/>
            <w:vMerge w:val="restart"/>
          </w:tcPr>
          <w:p w14:paraId="76C9A011" w14:textId="77777777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243">
              <w:rPr>
                <w:rFonts w:ascii="Times New Roman" w:hAnsi="Times New Roman" w:cs="Times New Roman"/>
                <w:b/>
                <w:sz w:val="24"/>
                <w:szCs w:val="24"/>
              </w:rPr>
              <w:t>ступень</w:t>
            </w:r>
          </w:p>
        </w:tc>
        <w:tc>
          <w:tcPr>
            <w:tcW w:w="1744" w:type="dxa"/>
            <w:gridSpan w:val="2"/>
          </w:tcPr>
          <w:p w14:paraId="300E9663" w14:textId="1D103E35" w:rsidR="00951B52" w:rsidRPr="00951B52" w:rsidRDefault="00843C33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2020–2021 </w:t>
            </w:r>
            <w:r w:rsidR="00951B52"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gridSpan w:val="2"/>
          </w:tcPr>
          <w:p w14:paraId="3AAC2CE8" w14:textId="3CAEA68E" w:rsidR="00951B52" w:rsidRPr="00951B52" w:rsidRDefault="00843C33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>2021–2022</w:t>
            </w:r>
          </w:p>
        </w:tc>
        <w:tc>
          <w:tcPr>
            <w:tcW w:w="1746" w:type="dxa"/>
            <w:gridSpan w:val="2"/>
          </w:tcPr>
          <w:p w14:paraId="7A438B0E" w14:textId="4D971EFF" w:rsidR="00951B52" w:rsidRPr="00951B52" w:rsidRDefault="00843C33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>2022–2023</w:t>
            </w:r>
          </w:p>
        </w:tc>
        <w:tc>
          <w:tcPr>
            <w:tcW w:w="1848" w:type="dxa"/>
            <w:gridSpan w:val="2"/>
          </w:tcPr>
          <w:p w14:paraId="0C3AA2EE" w14:textId="75262FBD" w:rsidR="00951B52" w:rsidRPr="004F3243" w:rsidRDefault="00843C33" w:rsidP="00BB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2023–2024</w:t>
            </w:r>
          </w:p>
        </w:tc>
        <w:tc>
          <w:tcPr>
            <w:tcW w:w="1338" w:type="dxa"/>
            <w:vMerge w:val="restart"/>
          </w:tcPr>
          <w:p w14:paraId="40894E44" w14:textId="77777777" w:rsidR="00951B52" w:rsidRDefault="00951B52" w:rsidP="00BB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243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  <w:p w14:paraId="6E8C5D51" w14:textId="77777777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4F3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1B52" w:rsidRPr="004F3243" w14:paraId="1B1F8E9F" w14:textId="77777777" w:rsidTr="007A2C10">
        <w:trPr>
          <w:jc w:val="center"/>
        </w:trPr>
        <w:tc>
          <w:tcPr>
            <w:tcW w:w="1071" w:type="dxa"/>
            <w:vMerge/>
          </w:tcPr>
          <w:p w14:paraId="7E342FC9" w14:textId="77777777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14:paraId="331A1D78" w14:textId="14EB8071" w:rsidR="00951B52" w:rsidRPr="00951B52" w:rsidRDefault="00843C33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>Усп</w:t>
            </w:r>
            <w:proofErr w:type="spellEnd"/>
            <w:r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798" w:type="dxa"/>
          </w:tcPr>
          <w:p w14:paraId="0BE94A5B" w14:textId="4599AEEE" w:rsidR="00951B52" w:rsidRPr="00951B52" w:rsidRDefault="00951B52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>Кач</w:t>
            </w:r>
            <w:proofErr w:type="spellEnd"/>
            <w:r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947" w:type="dxa"/>
          </w:tcPr>
          <w:p w14:paraId="0FD63CA9" w14:textId="1068C83F" w:rsidR="00951B52" w:rsidRPr="00951B52" w:rsidRDefault="00843C33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>Усп</w:t>
            </w:r>
            <w:proofErr w:type="spellEnd"/>
            <w:r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937" w:type="dxa"/>
          </w:tcPr>
          <w:p w14:paraId="28E1CA55" w14:textId="1A8463C3" w:rsidR="00951B52" w:rsidRPr="00951B52" w:rsidRDefault="00951B52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>Кач</w:t>
            </w:r>
            <w:proofErr w:type="spellEnd"/>
            <w:r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947" w:type="dxa"/>
          </w:tcPr>
          <w:p w14:paraId="791BD56C" w14:textId="77E80951" w:rsidR="00951B52" w:rsidRPr="00951B52" w:rsidRDefault="00843C33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>Усп</w:t>
            </w:r>
            <w:proofErr w:type="spellEnd"/>
            <w:r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799" w:type="dxa"/>
          </w:tcPr>
          <w:p w14:paraId="3BD7996E" w14:textId="2072746F" w:rsidR="00951B52" w:rsidRPr="00951B52" w:rsidRDefault="00951B52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>Кач</w:t>
            </w:r>
            <w:proofErr w:type="spellEnd"/>
            <w:r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984" w:type="dxa"/>
          </w:tcPr>
          <w:p w14:paraId="5925DAEA" w14:textId="0CED9BBB" w:rsidR="00951B52" w:rsidRPr="004F3243" w:rsidRDefault="00843C33" w:rsidP="00BB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324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4F3243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864" w:type="dxa"/>
          </w:tcPr>
          <w:p w14:paraId="1C4C2790" w14:textId="5F859126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324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4F3243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338" w:type="dxa"/>
            <w:vMerge/>
          </w:tcPr>
          <w:p w14:paraId="30969003" w14:textId="77777777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B52" w:rsidRPr="004F3243" w14:paraId="2B65F6F7" w14:textId="77777777" w:rsidTr="007A2C10">
        <w:trPr>
          <w:jc w:val="center"/>
        </w:trPr>
        <w:tc>
          <w:tcPr>
            <w:tcW w:w="1071" w:type="dxa"/>
          </w:tcPr>
          <w:p w14:paraId="24AF20D6" w14:textId="77777777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243">
              <w:rPr>
                <w:rFonts w:ascii="Times New Roman" w:hAnsi="Times New Roman" w:cs="Times New Roman"/>
                <w:b/>
                <w:sz w:val="24"/>
                <w:szCs w:val="24"/>
              </w:rPr>
              <w:t>1 ст</w:t>
            </w:r>
            <w:r w:rsidRPr="004F324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F3243">
              <w:rPr>
                <w:rFonts w:ascii="Times New Roman" w:hAnsi="Times New Roman" w:cs="Times New Roman"/>
                <w:b/>
                <w:sz w:val="24"/>
                <w:szCs w:val="24"/>
              </w:rPr>
              <w:t>пень</w:t>
            </w:r>
          </w:p>
        </w:tc>
        <w:tc>
          <w:tcPr>
            <w:tcW w:w="946" w:type="dxa"/>
          </w:tcPr>
          <w:p w14:paraId="6D8B789F" w14:textId="61E98676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8" w:type="dxa"/>
          </w:tcPr>
          <w:p w14:paraId="1A9F6586" w14:textId="56D8494A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7" w:type="dxa"/>
          </w:tcPr>
          <w:p w14:paraId="70067F99" w14:textId="42806F5A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37" w:type="dxa"/>
          </w:tcPr>
          <w:p w14:paraId="4459FA15" w14:textId="543CB6DF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47" w:type="dxa"/>
          </w:tcPr>
          <w:p w14:paraId="4ADBC7E0" w14:textId="3840676C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799" w:type="dxa"/>
          </w:tcPr>
          <w:p w14:paraId="6C8FCAD1" w14:textId="19CC6EFB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</w:tcPr>
          <w:p w14:paraId="6364AA16" w14:textId="4D391E75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4" w:type="dxa"/>
          </w:tcPr>
          <w:p w14:paraId="27DDF911" w14:textId="3FA7EE70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8" w:type="dxa"/>
          </w:tcPr>
          <w:p w14:paraId="09A8CA4F" w14:textId="6041DE94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</w:t>
            </w:r>
          </w:p>
        </w:tc>
      </w:tr>
      <w:tr w:rsidR="00951B52" w:rsidRPr="004F3243" w14:paraId="52DEFA1D" w14:textId="77777777" w:rsidTr="007A2C10">
        <w:trPr>
          <w:jc w:val="center"/>
        </w:trPr>
        <w:tc>
          <w:tcPr>
            <w:tcW w:w="1071" w:type="dxa"/>
          </w:tcPr>
          <w:p w14:paraId="01C03967" w14:textId="77777777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243">
              <w:rPr>
                <w:rFonts w:ascii="Times New Roman" w:hAnsi="Times New Roman" w:cs="Times New Roman"/>
                <w:b/>
                <w:sz w:val="24"/>
                <w:szCs w:val="24"/>
              </w:rPr>
              <w:t>2 ст</w:t>
            </w:r>
            <w:r w:rsidRPr="004F324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F3243">
              <w:rPr>
                <w:rFonts w:ascii="Times New Roman" w:hAnsi="Times New Roman" w:cs="Times New Roman"/>
                <w:b/>
                <w:sz w:val="24"/>
                <w:szCs w:val="24"/>
              </w:rPr>
              <w:t>пень</w:t>
            </w:r>
          </w:p>
        </w:tc>
        <w:tc>
          <w:tcPr>
            <w:tcW w:w="946" w:type="dxa"/>
          </w:tcPr>
          <w:p w14:paraId="4666C576" w14:textId="52CA575E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8" w:type="dxa"/>
          </w:tcPr>
          <w:p w14:paraId="6FB21DAD" w14:textId="3786963A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7" w:type="dxa"/>
          </w:tcPr>
          <w:p w14:paraId="1F297694" w14:textId="413E0A2F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37" w:type="dxa"/>
          </w:tcPr>
          <w:p w14:paraId="14B6C1A4" w14:textId="0419821F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7" w:type="dxa"/>
          </w:tcPr>
          <w:p w14:paraId="422F7B0F" w14:textId="61A198F4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99" w:type="dxa"/>
          </w:tcPr>
          <w:p w14:paraId="3290B70E" w14:textId="0F75C39A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4" w:type="dxa"/>
          </w:tcPr>
          <w:p w14:paraId="74CB6E4C" w14:textId="6635C27F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64" w:type="dxa"/>
          </w:tcPr>
          <w:p w14:paraId="3B534E20" w14:textId="6370A265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8" w:type="dxa"/>
          </w:tcPr>
          <w:p w14:paraId="05E8E67D" w14:textId="15591F2A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951B52" w:rsidRPr="004F3243" w14:paraId="75C858B2" w14:textId="77777777" w:rsidTr="007A2C10">
        <w:trPr>
          <w:jc w:val="center"/>
        </w:trPr>
        <w:tc>
          <w:tcPr>
            <w:tcW w:w="1071" w:type="dxa"/>
          </w:tcPr>
          <w:p w14:paraId="4F2E06EC" w14:textId="77777777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243">
              <w:rPr>
                <w:rFonts w:ascii="Times New Roman" w:hAnsi="Times New Roman" w:cs="Times New Roman"/>
                <w:b/>
                <w:sz w:val="24"/>
                <w:szCs w:val="24"/>
              </w:rPr>
              <w:t>3 ст</w:t>
            </w:r>
            <w:r w:rsidRPr="004F324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F3243">
              <w:rPr>
                <w:rFonts w:ascii="Times New Roman" w:hAnsi="Times New Roman" w:cs="Times New Roman"/>
                <w:b/>
                <w:sz w:val="24"/>
                <w:szCs w:val="24"/>
              </w:rPr>
              <w:t>пень</w:t>
            </w:r>
          </w:p>
        </w:tc>
        <w:tc>
          <w:tcPr>
            <w:tcW w:w="946" w:type="dxa"/>
          </w:tcPr>
          <w:p w14:paraId="33CC6427" w14:textId="33DDA132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8" w:type="dxa"/>
          </w:tcPr>
          <w:p w14:paraId="432AEC88" w14:textId="587DC21F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47" w:type="dxa"/>
          </w:tcPr>
          <w:p w14:paraId="60C0F85E" w14:textId="6B8CF99F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7" w:type="dxa"/>
          </w:tcPr>
          <w:p w14:paraId="66051B9E" w14:textId="1A514B37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47" w:type="dxa"/>
          </w:tcPr>
          <w:p w14:paraId="6D0164B2" w14:textId="3BBF3999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6980FADF" w14:textId="32117A66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4" w:type="dxa"/>
          </w:tcPr>
          <w:p w14:paraId="142520BF" w14:textId="04870AE1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</w:tcPr>
          <w:p w14:paraId="6F65E9CB" w14:textId="16FA549C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8" w:type="dxa"/>
          </w:tcPr>
          <w:p w14:paraId="33C7099B" w14:textId="77043E38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951B52" w:rsidRPr="004F3243" w14:paraId="51B5C003" w14:textId="77777777" w:rsidTr="007A2C10">
        <w:trPr>
          <w:jc w:val="center"/>
        </w:trPr>
        <w:tc>
          <w:tcPr>
            <w:tcW w:w="1071" w:type="dxa"/>
          </w:tcPr>
          <w:p w14:paraId="21FF9941" w14:textId="77777777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</w:p>
        </w:tc>
        <w:tc>
          <w:tcPr>
            <w:tcW w:w="946" w:type="dxa"/>
          </w:tcPr>
          <w:p w14:paraId="65A71E5D" w14:textId="63917065" w:rsidR="00951B52" w:rsidRPr="00951B52" w:rsidRDefault="00951B52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98" w:type="dxa"/>
          </w:tcPr>
          <w:p w14:paraId="5744C820" w14:textId="5D91CE9F" w:rsidR="00951B52" w:rsidRPr="00951B52" w:rsidRDefault="00951B52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47" w:type="dxa"/>
          </w:tcPr>
          <w:p w14:paraId="04BE5483" w14:textId="3DB0943C" w:rsidR="00951B52" w:rsidRPr="00951B52" w:rsidRDefault="00951B52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937" w:type="dxa"/>
          </w:tcPr>
          <w:p w14:paraId="14BCD3C0" w14:textId="3A339FE8" w:rsidR="00951B52" w:rsidRPr="00951B52" w:rsidRDefault="00951B52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47" w:type="dxa"/>
          </w:tcPr>
          <w:p w14:paraId="2B141C08" w14:textId="698A6683" w:rsidR="00951B52" w:rsidRPr="00951B52" w:rsidRDefault="00951B52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99" w:type="dxa"/>
          </w:tcPr>
          <w:p w14:paraId="3D8429FC" w14:textId="7D8BAA9E" w:rsidR="00951B52" w:rsidRPr="00951B52" w:rsidRDefault="00951B52" w:rsidP="00BB6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5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84" w:type="dxa"/>
          </w:tcPr>
          <w:p w14:paraId="124B828A" w14:textId="5AA7051A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864" w:type="dxa"/>
          </w:tcPr>
          <w:p w14:paraId="75DBA160" w14:textId="25AE176C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8" w:type="dxa"/>
          </w:tcPr>
          <w:p w14:paraId="05CAD764" w14:textId="2FD0088F" w:rsidR="00951B52" w:rsidRPr="004F3243" w:rsidRDefault="00951B52" w:rsidP="00BB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</w:p>
        </w:tc>
      </w:tr>
    </w:tbl>
    <w:p w14:paraId="02614E5D" w14:textId="77777777" w:rsidR="003E73FF" w:rsidRPr="0080105F" w:rsidRDefault="003E73FF" w:rsidP="00BB63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08046C" w14:textId="02DC66E6" w:rsidR="003E73FF" w:rsidRPr="00BB637B" w:rsidRDefault="003E73F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sz w:val="24"/>
          <w:szCs w:val="24"/>
        </w:rPr>
        <w:t>Анализ качественной успеваемости по школе показал:</w:t>
      </w:r>
    </w:p>
    <w:p w14:paraId="509E9DBE" w14:textId="69610399" w:rsidR="003E73FF" w:rsidRPr="006B0FF5" w:rsidRDefault="00DD0D57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FF5">
        <w:rPr>
          <w:rFonts w:ascii="Times New Roman" w:hAnsi="Times New Roman" w:cs="Times New Roman"/>
          <w:sz w:val="24"/>
          <w:szCs w:val="24"/>
        </w:rPr>
        <w:t>1–4 классы</w:t>
      </w:r>
      <w:r w:rsidR="003E73FF" w:rsidRPr="006B0FF5">
        <w:rPr>
          <w:rFonts w:ascii="Times New Roman" w:hAnsi="Times New Roman" w:cs="Times New Roman"/>
          <w:sz w:val="24"/>
          <w:szCs w:val="24"/>
        </w:rPr>
        <w:t xml:space="preserve"> – </w:t>
      </w:r>
      <w:r w:rsidR="00B90AE4">
        <w:rPr>
          <w:rFonts w:ascii="Times New Roman" w:hAnsi="Times New Roman" w:cs="Times New Roman"/>
          <w:sz w:val="24"/>
          <w:szCs w:val="24"/>
        </w:rPr>
        <w:t>п</w:t>
      </w:r>
      <w:r w:rsidR="001E5665">
        <w:rPr>
          <w:rFonts w:ascii="Times New Roman" w:hAnsi="Times New Roman" w:cs="Times New Roman"/>
          <w:sz w:val="24"/>
          <w:szCs w:val="24"/>
        </w:rPr>
        <w:t xml:space="preserve">овышение </w:t>
      </w:r>
      <w:r w:rsidR="00B90AE4">
        <w:rPr>
          <w:rFonts w:ascii="Times New Roman" w:hAnsi="Times New Roman" w:cs="Times New Roman"/>
          <w:sz w:val="24"/>
          <w:szCs w:val="24"/>
        </w:rPr>
        <w:t xml:space="preserve"> </w:t>
      </w:r>
      <w:r w:rsidR="006B0FF5" w:rsidRPr="006B0FF5">
        <w:rPr>
          <w:rFonts w:ascii="Times New Roman" w:hAnsi="Times New Roman" w:cs="Times New Roman"/>
          <w:sz w:val="24"/>
          <w:szCs w:val="24"/>
        </w:rPr>
        <w:t xml:space="preserve"> </w:t>
      </w:r>
      <w:r w:rsidR="003E73FF" w:rsidRPr="006B0FF5">
        <w:rPr>
          <w:rFonts w:ascii="Times New Roman" w:hAnsi="Times New Roman" w:cs="Times New Roman"/>
          <w:sz w:val="24"/>
          <w:szCs w:val="24"/>
        </w:rPr>
        <w:t xml:space="preserve">    на </w:t>
      </w:r>
      <w:r w:rsidR="001E5665">
        <w:rPr>
          <w:rFonts w:ascii="Times New Roman" w:hAnsi="Times New Roman" w:cs="Times New Roman"/>
          <w:sz w:val="24"/>
          <w:szCs w:val="24"/>
        </w:rPr>
        <w:t>17</w:t>
      </w:r>
      <w:r w:rsidR="00BC192C">
        <w:rPr>
          <w:rFonts w:ascii="Times New Roman" w:hAnsi="Times New Roman" w:cs="Times New Roman"/>
          <w:sz w:val="24"/>
          <w:szCs w:val="24"/>
        </w:rPr>
        <w:t xml:space="preserve"> </w:t>
      </w:r>
      <w:r w:rsidR="003E73FF" w:rsidRPr="006B0FF5">
        <w:rPr>
          <w:rFonts w:ascii="Times New Roman" w:hAnsi="Times New Roman" w:cs="Times New Roman"/>
          <w:sz w:val="24"/>
          <w:szCs w:val="24"/>
        </w:rPr>
        <w:t>%</w:t>
      </w:r>
      <w:r w:rsidR="00BC192C">
        <w:rPr>
          <w:rFonts w:ascii="Times New Roman" w:hAnsi="Times New Roman" w:cs="Times New Roman"/>
          <w:sz w:val="24"/>
          <w:szCs w:val="24"/>
        </w:rPr>
        <w:t xml:space="preserve"> (АПП</w:t>
      </w:r>
      <w:proofErr w:type="gramStart"/>
      <w:r w:rsidR="00BC192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понижение</w:t>
      </w:r>
      <w:r w:rsidR="001965BD">
        <w:rPr>
          <w:rFonts w:ascii="Times New Roman" w:hAnsi="Times New Roman" w:cs="Times New Roman"/>
          <w:sz w:val="24"/>
          <w:szCs w:val="24"/>
        </w:rPr>
        <w:t xml:space="preserve"> </w:t>
      </w:r>
      <w:r w:rsidR="00BC192C">
        <w:rPr>
          <w:rFonts w:ascii="Times New Roman" w:hAnsi="Times New Roman" w:cs="Times New Roman"/>
          <w:sz w:val="24"/>
          <w:szCs w:val="24"/>
        </w:rPr>
        <w:t xml:space="preserve">на </w:t>
      </w:r>
      <w:r w:rsidR="001E5665">
        <w:rPr>
          <w:rFonts w:ascii="Times New Roman" w:hAnsi="Times New Roman" w:cs="Times New Roman"/>
          <w:sz w:val="24"/>
          <w:szCs w:val="24"/>
        </w:rPr>
        <w:t>8</w:t>
      </w:r>
      <w:r w:rsidR="00BC192C">
        <w:rPr>
          <w:rFonts w:ascii="Times New Roman" w:hAnsi="Times New Roman" w:cs="Times New Roman"/>
          <w:sz w:val="24"/>
          <w:szCs w:val="24"/>
        </w:rPr>
        <w:t>%)</w:t>
      </w:r>
    </w:p>
    <w:p w14:paraId="70167230" w14:textId="5D99A722" w:rsidR="003E73FF" w:rsidRPr="006B0FF5" w:rsidRDefault="00BF11E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FF5">
        <w:rPr>
          <w:rFonts w:ascii="Times New Roman" w:hAnsi="Times New Roman" w:cs="Times New Roman"/>
          <w:sz w:val="24"/>
          <w:szCs w:val="24"/>
        </w:rPr>
        <w:t>5–</w:t>
      </w:r>
      <w:r w:rsidR="00027429" w:rsidRPr="006B0FF5">
        <w:rPr>
          <w:rFonts w:ascii="Times New Roman" w:hAnsi="Times New Roman" w:cs="Times New Roman"/>
          <w:sz w:val="24"/>
          <w:szCs w:val="24"/>
        </w:rPr>
        <w:t>9 классы</w:t>
      </w:r>
      <w:r w:rsidR="003E73FF" w:rsidRPr="006B0FF5">
        <w:rPr>
          <w:rFonts w:ascii="Times New Roman" w:hAnsi="Times New Roman" w:cs="Times New Roman"/>
          <w:sz w:val="24"/>
          <w:szCs w:val="24"/>
        </w:rPr>
        <w:t xml:space="preserve"> –</w:t>
      </w:r>
      <w:r w:rsidR="00115633">
        <w:rPr>
          <w:rFonts w:ascii="Times New Roman" w:hAnsi="Times New Roman" w:cs="Times New Roman"/>
          <w:sz w:val="24"/>
          <w:szCs w:val="24"/>
        </w:rPr>
        <w:t xml:space="preserve"> </w:t>
      </w:r>
      <w:r w:rsidR="001E5665">
        <w:rPr>
          <w:rFonts w:ascii="Times New Roman" w:hAnsi="Times New Roman" w:cs="Times New Roman"/>
          <w:sz w:val="24"/>
          <w:szCs w:val="24"/>
        </w:rPr>
        <w:t>понижение</w:t>
      </w:r>
      <w:r w:rsidR="001156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D0D57" w:rsidRPr="006B0FF5">
        <w:rPr>
          <w:rFonts w:ascii="Times New Roman" w:hAnsi="Times New Roman" w:cs="Times New Roman"/>
          <w:sz w:val="24"/>
          <w:szCs w:val="24"/>
        </w:rPr>
        <w:t>на</w:t>
      </w:r>
      <w:r w:rsidR="003E73FF" w:rsidRPr="006B0FF5">
        <w:rPr>
          <w:rFonts w:ascii="Times New Roman" w:hAnsi="Times New Roman" w:cs="Times New Roman"/>
          <w:sz w:val="24"/>
          <w:szCs w:val="24"/>
        </w:rPr>
        <w:t xml:space="preserve"> </w:t>
      </w:r>
      <w:r w:rsidR="001E5665">
        <w:rPr>
          <w:rFonts w:ascii="Times New Roman" w:hAnsi="Times New Roman" w:cs="Times New Roman"/>
          <w:sz w:val="24"/>
          <w:szCs w:val="24"/>
        </w:rPr>
        <w:t>6</w:t>
      </w:r>
      <w:r w:rsidR="00DD0D57" w:rsidRPr="006B0FF5">
        <w:rPr>
          <w:rFonts w:ascii="Times New Roman" w:hAnsi="Times New Roman" w:cs="Times New Roman"/>
          <w:sz w:val="24"/>
          <w:szCs w:val="24"/>
        </w:rPr>
        <w:t>%</w:t>
      </w:r>
      <w:r w:rsidR="00DD0D57">
        <w:rPr>
          <w:rFonts w:ascii="Times New Roman" w:hAnsi="Times New Roman" w:cs="Times New Roman"/>
          <w:sz w:val="24"/>
          <w:szCs w:val="24"/>
        </w:rPr>
        <w:t xml:space="preserve"> (</w:t>
      </w:r>
      <w:r w:rsidR="00BC192C">
        <w:rPr>
          <w:rFonts w:ascii="Times New Roman" w:hAnsi="Times New Roman" w:cs="Times New Roman"/>
          <w:sz w:val="24"/>
          <w:szCs w:val="24"/>
        </w:rPr>
        <w:t>АПП</w:t>
      </w:r>
      <w:proofErr w:type="gramStart"/>
      <w:r w:rsidR="00BC192C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1965BD">
        <w:rPr>
          <w:rFonts w:ascii="Times New Roman" w:hAnsi="Times New Roman" w:cs="Times New Roman"/>
          <w:sz w:val="24"/>
          <w:szCs w:val="24"/>
        </w:rPr>
        <w:t xml:space="preserve"> </w:t>
      </w:r>
      <w:r w:rsidR="00DD0D57">
        <w:rPr>
          <w:rFonts w:ascii="Times New Roman" w:hAnsi="Times New Roman" w:cs="Times New Roman"/>
          <w:sz w:val="24"/>
          <w:szCs w:val="24"/>
        </w:rPr>
        <w:t>понижение на</w:t>
      </w:r>
      <w:r w:rsidR="00BC192C">
        <w:rPr>
          <w:rFonts w:ascii="Times New Roman" w:hAnsi="Times New Roman" w:cs="Times New Roman"/>
          <w:sz w:val="24"/>
          <w:szCs w:val="24"/>
        </w:rPr>
        <w:t xml:space="preserve"> </w:t>
      </w:r>
      <w:r w:rsidR="001E5665">
        <w:rPr>
          <w:rFonts w:ascii="Times New Roman" w:hAnsi="Times New Roman" w:cs="Times New Roman"/>
          <w:sz w:val="24"/>
          <w:szCs w:val="24"/>
        </w:rPr>
        <w:t>0</w:t>
      </w:r>
      <w:r w:rsidR="00BC192C">
        <w:rPr>
          <w:rFonts w:ascii="Times New Roman" w:hAnsi="Times New Roman" w:cs="Times New Roman"/>
          <w:sz w:val="24"/>
          <w:szCs w:val="24"/>
        </w:rPr>
        <w:t xml:space="preserve"> %)</w:t>
      </w:r>
    </w:p>
    <w:p w14:paraId="2827986B" w14:textId="1FAB5243" w:rsidR="003E73FF" w:rsidRPr="006B0FF5" w:rsidRDefault="00DD0D57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FF5">
        <w:rPr>
          <w:rFonts w:ascii="Times New Roman" w:hAnsi="Times New Roman" w:cs="Times New Roman"/>
          <w:sz w:val="24"/>
          <w:szCs w:val="24"/>
        </w:rPr>
        <w:t>10–11 классы</w:t>
      </w:r>
      <w:r w:rsidR="003E73FF" w:rsidRPr="006B0FF5">
        <w:rPr>
          <w:rFonts w:ascii="Times New Roman" w:hAnsi="Times New Roman" w:cs="Times New Roman"/>
          <w:sz w:val="24"/>
          <w:szCs w:val="24"/>
        </w:rPr>
        <w:t xml:space="preserve"> </w:t>
      </w:r>
      <w:r w:rsidR="0085582F">
        <w:rPr>
          <w:rFonts w:ascii="Times New Roman" w:hAnsi="Times New Roman" w:cs="Times New Roman"/>
          <w:sz w:val="24"/>
          <w:szCs w:val="24"/>
        </w:rPr>
        <w:t>–</w:t>
      </w:r>
      <w:r w:rsidR="003E73FF" w:rsidRPr="006B0FF5">
        <w:rPr>
          <w:rFonts w:ascii="Times New Roman" w:hAnsi="Times New Roman" w:cs="Times New Roman"/>
          <w:sz w:val="24"/>
          <w:szCs w:val="24"/>
        </w:rPr>
        <w:t xml:space="preserve"> </w:t>
      </w:r>
      <w:r w:rsidR="00784987">
        <w:rPr>
          <w:rFonts w:ascii="Times New Roman" w:hAnsi="Times New Roman" w:cs="Times New Roman"/>
          <w:sz w:val="24"/>
          <w:szCs w:val="24"/>
        </w:rPr>
        <w:t>понижение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3E73FF" w:rsidRPr="006B0FF5">
        <w:rPr>
          <w:rFonts w:ascii="Times New Roman" w:hAnsi="Times New Roman" w:cs="Times New Roman"/>
          <w:sz w:val="24"/>
          <w:szCs w:val="24"/>
        </w:rPr>
        <w:t xml:space="preserve"> </w:t>
      </w:r>
      <w:r w:rsidR="00784987">
        <w:rPr>
          <w:rFonts w:ascii="Times New Roman" w:hAnsi="Times New Roman" w:cs="Times New Roman"/>
          <w:sz w:val="24"/>
          <w:szCs w:val="24"/>
        </w:rPr>
        <w:t>11</w:t>
      </w:r>
      <w:r w:rsidR="003E73FF" w:rsidRPr="006B0FF5">
        <w:rPr>
          <w:rFonts w:ascii="Times New Roman" w:hAnsi="Times New Roman" w:cs="Times New Roman"/>
          <w:sz w:val="24"/>
          <w:szCs w:val="24"/>
        </w:rPr>
        <w:t>%</w:t>
      </w:r>
      <w:r w:rsidR="00BC192C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A148AD">
        <w:rPr>
          <w:rFonts w:ascii="Times New Roman" w:hAnsi="Times New Roman" w:cs="Times New Roman"/>
          <w:sz w:val="24"/>
          <w:szCs w:val="24"/>
        </w:rPr>
        <w:t>повышение на</w:t>
      </w:r>
      <w:r w:rsidR="00BC192C">
        <w:rPr>
          <w:rFonts w:ascii="Times New Roman" w:hAnsi="Times New Roman" w:cs="Times New Roman"/>
          <w:sz w:val="24"/>
          <w:szCs w:val="24"/>
        </w:rPr>
        <w:t xml:space="preserve"> </w:t>
      </w:r>
      <w:r w:rsidR="001E5665">
        <w:rPr>
          <w:rFonts w:ascii="Times New Roman" w:hAnsi="Times New Roman" w:cs="Times New Roman"/>
          <w:sz w:val="24"/>
          <w:szCs w:val="24"/>
        </w:rPr>
        <w:t xml:space="preserve">7 </w:t>
      </w:r>
      <w:r w:rsidR="00BC192C">
        <w:rPr>
          <w:rFonts w:ascii="Times New Roman" w:hAnsi="Times New Roman" w:cs="Times New Roman"/>
          <w:sz w:val="24"/>
          <w:szCs w:val="24"/>
        </w:rPr>
        <w:t>%)</w:t>
      </w:r>
    </w:p>
    <w:p w14:paraId="685E0B57" w14:textId="14E7B289" w:rsidR="003E73FF" w:rsidRPr="006B0FF5" w:rsidRDefault="003E73F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FF5">
        <w:rPr>
          <w:rFonts w:ascii="Times New Roman" w:hAnsi="Times New Roman" w:cs="Times New Roman"/>
          <w:sz w:val="24"/>
          <w:szCs w:val="24"/>
          <w:u w:val="single"/>
        </w:rPr>
        <w:t xml:space="preserve">Абсолютная </w:t>
      </w:r>
      <w:r w:rsidR="00DD0D57" w:rsidRPr="006B0FF5">
        <w:rPr>
          <w:rFonts w:ascii="Times New Roman" w:hAnsi="Times New Roman" w:cs="Times New Roman"/>
          <w:sz w:val="24"/>
          <w:szCs w:val="24"/>
          <w:u w:val="single"/>
        </w:rPr>
        <w:t xml:space="preserve">успеваемость </w:t>
      </w:r>
      <w:r w:rsidR="00DA0AA5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="00843C33">
        <w:rPr>
          <w:rFonts w:ascii="Times New Roman" w:hAnsi="Times New Roman" w:cs="Times New Roman"/>
          <w:sz w:val="24"/>
          <w:szCs w:val="24"/>
          <w:u w:val="single"/>
        </w:rPr>
        <w:t>изменилась (</w:t>
      </w:r>
      <w:r w:rsidR="00BC192C">
        <w:rPr>
          <w:rFonts w:ascii="Times New Roman" w:hAnsi="Times New Roman" w:cs="Times New Roman"/>
          <w:sz w:val="24"/>
          <w:szCs w:val="24"/>
          <w:u w:val="single"/>
        </w:rPr>
        <w:t xml:space="preserve">АППГ – </w:t>
      </w:r>
      <w:r w:rsidR="00A148AD">
        <w:rPr>
          <w:rFonts w:ascii="Times New Roman" w:hAnsi="Times New Roman" w:cs="Times New Roman"/>
          <w:sz w:val="24"/>
          <w:szCs w:val="24"/>
          <w:u w:val="single"/>
        </w:rPr>
        <w:t>повышение</w:t>
      </w:r>
      <w:r w:rsidR="00BC192C">
        <w:rPr>
          <w:rFonts w:ascii="Times New Roman" w:hAnsi="Times New Roman" w:cs="Times New Roman"/>
          <w:sz w:val="24"/>
          <w:szCs w:val="24"/>
          <w:u w:val="single"/>
        </w:rPr>
        <w:t xml:space="preserve"> на 2 %</w:t>
      </w:r>
      <w:r w:rsidRPr="006B0FF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DA0AA5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6B0FF5">
        <w:rPr>
          <w:rFonts w:ascii="Times New Roman" w:hAnsi="Times New Roman" w:cs="Times New Roman"/>
          <w:sz w:val="24"/>
          <w:szCs w:val="24"/>
          <w:u w:val="single"/>
        </w:rPr>
        <w:t xml:space="preserve"> а качественная усп</w:t>
      </w:r>
      <w:r w:rsidRPr="006B0FF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6B0FF5">
        <w:rPr>
          <w:rFonts w:ascii="Times New Roman" w:hAnsi="Times New Roman" w:cs="Times New Roman"/>
          <w:sz w:val="24"/>
          <w:szCs w:val="24"/>
          <w:u w:val="single"/>
        </w:rPr>
        <w:t xml:space="preserve">ваемость </w:t>
      </w:r>
      <w:r w:rsidR="00843C33">
        <w:rPr>
          <w:rFonts w:ascii="Times New Roman" w:hAnsi="Times New Roman" w:cs="Times New Roman"/>
          <w:sz w:val="24"/>
          <w:szCs w:val="24"/>
          <w:u w:val="single"/>
        </w:rPr>
        <w:t>повысилась на</w:t>
      </w:r>
      <w:r w:rsidRPr="006B0F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2C5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558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0FF5">
        <w:rPr>
          <w:rFonts w:ascii="Times New Roman" w:hAnsi="Times New Roman" w:cs="Times New Roman"/>
          <w:sz w:val="24"/>
          <w:szCs w:val="24"/>
          <w:u w:val="single"/>
        </w:rPr>
        <w:t>%.</w:t>
      </w:r>
      <w:r w:rsidR="00BC192C">
        <w:rPr>
          <w:rFonts w:ascii="Times New Roman" w:hAnsi="Times New Roman" w:cs="Times New Roman"/>
          <w:sz w:val="24"/>
          <w:szCs w:val="24"/>
          <w:u w:val="single"/>
        </w:rPr>
        <w:t xml:space="preserve"> (АППГ – понизилась на </w:t>
      </w:r>
      <w:r w:rsidR="00DA0AA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C192C">
        <w:rPr>
          <w:rFonts w:ascii="Times New Roman" w:hAnsi="Times New Roman" w:cs="Times New Roman"/>
          <w:sz w:val="24"/>
          <w:szCs w:val="24"/>
          <w:u w:val="single"/>
        </w:rPr>
        <w:t xml:space="preserve"> %)</w:t>
      </w:r>
    </w:p>
    <w:p w14:paraId="61C52EB8" w14:textId="34FC0645" w:rsidR="003E73FF" w:rsidRPr="00810FE9" w:rsidRDefault="001965BD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Произошло </w:t>
      </w:r>
      <w:r w:rsidR="00843C33">
        <w:rPr>
          <w:rFonts w:ascii="Times New Roman" w:hAnsi="Times New Roman" w:cs="Times New Roman"/>
          <w:sz w:val="24"/>
          <w:szCs w:val="24"/>
        </w:rPr>
        <w:t>медленное</w:t>
      </w:r>
      <w:r w:rsidR="00DD0D57">
        <w:rPr>
          <w:rFonts w:ascii="Times New Roman" w:hAnsi="Times New Roman" w:cs="Times New Roman"/>
          <w:sz w:val="24"/>
          <w:szCs w:val="24"/>
        </w:rPr>
        <w:t xml:space="preserve"> по</w:t>
      </w:r>
      <w:r w:rsidR="00843C33">
        <w:rPr>
          <w:rFonts w:ascii="Times New Roman" w:hAnsi="Times New Roman" w:cs="Times New Roman"/>
          <w:sz w:val="24"/>
          <w:szCs w:val="24"/>
        </w:rPr>
        <w:t>вышение</w:t>
      </w:r>
      <w:r>
        <w:rPr>
          <w:rFonts w:ascii="Times New Roman" w:hAnsi="Times New Roman" w:cs="Times New Roman"/>
          <w:sz w:val="24"/>
          <w:szCs w:val="24"/>
        </w:rPr>
        <w:t xml:space="preserve"> роста качественной </w:t>
      </w:r>
      <w:r w:rsidR="00DD0D57">
        <w:rPr>
          <w:rFonts w:ascii="Times New Roman" w:hAnsi="Times New Roman" w:cs="Times New Roman"/>
          <w:sz w:val="24"/>
          <w:szCs w:val="24"/>
        </w:rPr>
        <w:t>успеваемости обучения</w:t>
      </w:r>
      <w:r w:rsidR="003E73FF" w:rsidRPr="006B0FF5">
        <w:rPr>
          <w:rFonts w:ascii="Times New Roman" w:hAnsi="Times New Roman" w:cs="Times New Roman"/>
          <w:sz w:val="24"/>
          <w:szCs w:val="24"/>
        </w:rPr>
        <w:t xml:space="preserve"> </w:t>
      </w:r>
      <w:r w:rsidR="00A148AD" w:rsidRPr="006B0FF5">
        <w:rPr>
          <w:rFonts w:ascii="Times New Roman" w:hAnsi="Times New Roman" w:cs="Times New Roman"/>
          <w:sz w:val="24"/>
          <w:szCs w:val="24"/>
        </w:rPr>
        <w:t xml:space="preserve">в </w:t>
      </w:r>
      <w:r w:rsidR="00A148AD">
        <w:rPr>
          <w:rFonts w:ascii="Times New Roman" w:hAnsi="Times New Roman" w:cs="Times New Roman"/>
          <w:sz w:val="24"/>
          <w:szCs w:val="24"/>
        </w:rPr>
        <w:t>целом</w:t>
      </w:r>
      <w:r w:rsidR="00B90AE4">
        <w:rPr>
          <w:rFonts w:ascii="Times New Roman" w:hAnsi="Times New Roman" w:cs="Times New Roman"/>
          <w:sz w:val="24"/>
          <w:szCs w:val="24"/>
        </w:rPr>
        <w:t xml:space="preserve"> по </w:t>
      </w:r>
      <w:r w:rsidR="00DD0D57">
        <w:rPr>
          <w:rFonts w:ascii="Times New Roman" w:hAnsi="Times New Roman" w:cs="Times New Roman"/>
          <w:sz w:val="24"/>
          <w:szCs w:val="24"/>
        </w:rPr>
        <w:t>школе,</w:t>
      </w:r>
      <w:r w:rsidR="0085582F" w:rsidRPr="005A2B3B">
        <w:rPr>
          <w:rFonts w:ascii="Times New Roman" w:hAnsi="Times New Roman" w:cs="Times New Roman"/>
          <w:sz w:val="24"/>
          <w:szCs w:val="24"/>
        </w:rPr>
        <w:t xml:space="preserve"> что может говорить о</w:t>
      </w:r>
      <w:r w:rsidR="005A2B3B" w:rsidRPr="005A2B3B">
        <w:rPr>
          <w:rFonts w:ascii="Times New Roman" w:hAnsi="Times New Roman" w:cs="Times New Roman"/>
          <w:sz w:val="24"/>
          <w:szCs w:val="24"/>
        </w:rPr>
        <w:t xml:space="preserve"> повышении требований к </w:t>
      </w:r>
      <w:r w:rsidR="00DD0D57" w:rsidRPr="005A2B3B">
        <w:rPr>
          <w:rFonts w:ascii="Times New Roman" w:hAnsi="Times New Roman" w:cs="Times New Roman"/>
          <w:sz w:val="24"/>
          <w:szCs w:val="24"/>
        </w:rPr>
        <w:t>обучающимся при</w:t>
      </w:r>
      <w:r w:rsidR="005A2B3B" w:rsidRPr="005A2B3B">
        <w:rPr>
          <w:rFonts w:ascii="Times New Roman" w:hAnsi="Times New Roman" w:cs="Times New Roman"/>
          <w:sz w:val="24"/>
          <w:szCs w:val="24"/>
        </w:rPr>
        <w:t xml:space="preserve"> опросе </w:t>
      </w:r>
      <w:r w:rsidR="00DD0D57" w:rsidRPr="005A2B3B">
        <w:rPr>
          <w:rFonts w:ascii="Times New Roman" w:hAnsi="Times New Roman" w:cs="Times New Roman"/>
          <w:sz w:val="24"/>
          <w:szCs w:val="24"/>
        </w:rPr>
        <w:t>и оценивание</w:t>
      </w:r>
      <w:r w:rsidR="005A2B3B" w:rsidRPr="005A2B3B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DD0D57" w:rsidRPr="005A2B3B">
        <w:rPr>
          <w:rFonts w:ascii="Times New Roman" w:hAnsi="Times New Roman" w:cs="Times New Roman"/>
          <w:sz w:val="24"/>
          <w:szCs w:val="24"/>
        </w:rPr>
        <w:t>объективное по</w:t>
      </w:r>
      <w:r w:rsidR="0085582F" w:rsidRPr="005A2B3B">
        <w:rPr>
          <w:rFonts w:ascii="Times New Roman" w:hAnsi="Times New Roman" w:cs="Times New Roman"/>
          <w:sz w:val="24"/>
          <w:szCs w:val="24"/>
        </w:rPr>
        <w:t xml:space="preserve"> предметам</w:t>
      </w:r>
      <w:r w:rsidR="00570425">
        <w:rPr>
          <w:rFonts w:ascii="Times New Roman" w:hAnsi="Times New Roman" w:cs="Times New Roman"/>
          <w:sz w:val="24"/>
          <w:szCs w:val="24"/>
        </w:rPr>
        <w:t xml:space="preserve">, увеличение дополнительной работы учителей с </w:t>
      </w:r>
      <w:proofErr w:type="gramStart"/>
      <w:r w:rsidR="00570425">
        <w:rPr>
          <w:rFonts w:ascii="Times New Roman" w:hAnsi="Times New Roman" w:cs="Times New Roman"/>
          <w:sz w:val="24"/>
          <w:szCs w:val="24"/>
        </w:rPr>
        <w:t>неуспевающими</w:t>
      </w:r>
      <w:proofErr w:type="gramEnd"/>
      <w:r w:rsidR="00570425">
        <w:rPr>
          <w:rFonts w:ascii="Times New Roman" w:hAnsi="Times New Roman" w:cs="Times New Roman"/>
          <w:sz w:val="24"/>
          <w:szCs w:val="24"/>
        </w:rPr>
        <w:t xml:space="preserve"> обуч</w:t>
      </w:r>
      <w:r w:rsidR="00570425">
        <w:rPr>
          <w:rFonts w:ascii="Times New Roman" w:hAnsi="Times New Roman" w:cs="Times New Roman"/>
          <w:sz w:val="24"/>
          <w:szCs w:val="24"/>
        </w:rPr>
        <w:t>а</w:t>
      </w:r>
      <w:r w:rsidR="00570425">
        <w:rPr>
          <w:rFonts w:ascii="Times New Roman" w:hAnsi="Times New Roman" w:cs="Times New Roman"/>
          <w:sz w:val="24"/>
          <w:szCs w:val="24"/>
        </w:rPr>
        <w:t>ющимися и имеющими низкую мотивацию к обучению.</w:t>
      </w:r>
      <w:r w:rsidR="0085582F" w:rsidRPr="005A2B3B">
        <w:rPr>
          <w:rFonts w:ascii="Times New Roman" w:hAnsi="Times New Roman" w:cs="Times New Roman"/>
          <w:sz w:val="24"/>
          <w:szCs w:val="24"/>
        </w:rPr>
        <w:t xml:space="preserve"> </w:t>
      </w:r>
      <w:r w:rsidR="00F152DE">
        <w:rPr>
          <w:rFonts w:ascii="Times New Roman" w:hAnsi="Times New Roman" w:cs="Times New Roman"/>
          <w:sz w:val="24"/>
          <w:szCs w:val="24"/>
        </w:rPr>
        <w:t xml:space="preserve">Отмечается </w:t>
      </w:r>
      <w:r w:rsidR="00810FE9">
        <w:rPr>
          <w:rFonts w:ascii="Times New Roman" w:hAnsi="Times New Roman" w:cs="Times New Roman"/>
          <w:sz w:val="24"/>
          <w:szCs w:val="24"/>
        </w:rPr>
        <w:t>понижение качества</w:t>
      </w:r>
      <w:r w:rsidR="00570425">
        <w:rPr>
          <w:rFonts w:ascii="Times New Roman" w:hAnsi="Times New Roman" w:cs="Times New Roman"/>
          <w:sz w:val="24"/>
          <w:szCs w:val="24"/>
        </w:rPr>
        <w:t xml:space="preserve"> в </w:t>
      </w:r>
      <w:r w:rsidR="00DD0D57">
        <w:rPr>
          <w:rFonts w:ascii="Times New Roman" w:hAnsi="Times New Roman" w:cs="Times New Roman"/>
          <w:sz w:val="24"/>
          <w:szCs w:val="24"/>
        </w:rPr>
        <w:t>10–11 классах</w:t>
      </w:r>
      <w:r w:rsidR="00570425">
        <w:rPr>
          <w:rFonts w:ascii="Times New Roman" w:hAnsi="Times New Roman" w:cs="Times New Roman"/>
          <w:sz w:val="24"/>
          <w:szCs w:val="24"/>
        </w:rPr>
        <w:t xml:space="preserve"> на</w:t>
      </w:r>
      <w:r w:rsidR="00810FE9">
        <w:rPr>
          <w:rFonts w:ascii="Times New Roman" w:hAnsi="Times New Roman" w:cs="Times New Roman"/>
          <w:sz w:val="24"/>
          <w:szCs w:val="24"/>
        </w:rPr>
        <w:t xml:space="preserve"> </w:t>
      </w:r>
      <w:r w:rsidR="00843C33">
        <w:rPr>
          <w:rFonts w:ascii="Times New Roman" w:hAnsi="Times New Roman" w:cs="Times New Roman"/>
          <w:sz w:val="24"/>
          <w:szCs w:val="24"/>
        </w:rPr>
        <w:t>11</w:t>
      </w:r>
      <w:r w:rsidR="00570425">
        <w:rPr>
          <w:rFonts w:ascii="Times New Roman" w:hAnsi="Times New Roman" w:cs="Times New Roman"/>
          <w:sz w:val="24"/>
          <w:szCs w:val="24"/>
        </w:rPr>
        <w:t xml:space="preserve"> </w:t>
      </w:r>
      <w:r w:rsidR="00DD0D57">
        <w:rPr>
          <w:rFonts w:ascii="Times New Roman" w:hAnsi="Times New Roman" w:cs="Times New Roman"/>
          <w:sz w:val="24"/>
          <w:szCs w:val="24"/>
        </w:rPr>
        <w:t>%,</w:t>
      </w:r>
      <w:r w:rsidR="00570425">
        <w:rPr>
          <w:rFonts w:ascii="Times New Roman" w:hAnsi="Times New Roman" w:cs="Times New Roman"/>
          <w:sz w:val="24"/>
          <w:szCs w:val="24"/>
        </w:rPr>
        <w:t xml:space="preserve"> это произошло за счет обучающихся 10 класса, куда пришли </w:t>
      </w:r>
      <w:r w:rsidR="00843C33">
        <w:rPr>
          <w:rFonts w:ascii="Times New Roman" w:hAnsi="Times New Roman" w:cs="Times New Roman"/>
          <w:sz w:val="24"/>
          <w:szCs w:val="24"/>
        </w:rPr>
        <w:t>часть немотивирова</w:t>
      </w:r>
      <w:r w:rsidR="00843C33">
        <w:rPr>
          <w:rFonts w:ascii="Times New Roman" w:hAnsi="Times New Roman" w:cs="Times New Roman"/>
          <w:sz w:val="24"/>
          <w:szCs w:val="24"/>
        </w:rPr>
        <w:t>н</w:t>
      </w:r>
      <w:r w:rsidR="00843C33">
        <w:rPr>
          <w:rFonts w:ascii="Times New Roman" w:hAnsi="Times New Roman" w:cs="Times New Roman"/>
          <w:sz w:val="24"/>
          <w:szCs w:val="24"/>
        </w:rPr>
        <w:t>ных</w:t>
      </w:r>
      <w:r w:rsidR="00570425">
        <w:rPr>
          <w:rFonts w:ascii="Times New Roman" w:hAnsi="Times New Roman" w:cs="Times New Roman"/>
          <w:sz w:val="24"/>
          <w:szCs w:val="24"/>
        </w:rPr>
        <w:t xml:space="preserve"> </w:t>
      </w:r>
      <w:r w:rsidR="00B46057">
        <w:rPr>
          <w:rFonts w:ascii="Times New Roman" w:hAnsi="Times New Roman" w:cs="Times New Roman"/>
          <w:sz w:val="24"/>
          <w:szCs w:val="24"/>
        </w:rPr>
        <w:t>обучающихся,</w:t>
      </w:r>
      <w:r w:rsidR="00A148AD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843C33">
        <w:rPr>
          <w:rFonts w:ascii="Times New Roman" w:hAnsi="Times New Roman" w:cs="Times New Roman"/>
          <w:sz w:val="24"/>
          <w:szCs w:val="24"/>
        </w:rPr>
        <w:t>рост качества</w:t>
      </w:r>
      <w:r w:rsidR="00A148AD">
        <w:rPr>
          <w:rFonts w:ascii="Times New Roman" w:hAnsi="Times New Roman" w:cs="Times New Roman"/>
          <w:sz w:val="24"/>
          <w:szCs w:val="24"/>
        </w:rPr>
        <w:t xml:space="preserve"> обучающихся 11 класса.</w:t>
      </w:r>
    </w:p>
    <w:p w14:paraId="66F870AA" w14:textId="0D31970F" w:rsidR="003E73FF" w:rsidRDefault="003E73F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осуществлялась работа, связанная с вопросами успеваемости и пов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дения учащихся. Работа велась на уровне классного руководства, администрации в форме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альных профилактических бесед с учениками и их родителями, учителями-предметниками и адм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нистрации выходили в классы на родительские и ученические собрания, «трудные» учащиеся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глашались на комиссии школьного уровня по профилактике правонарушений и профилактике усп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ваемости в КДН.</w:t>
      </w:r>
    </w:p>
    <w:p w14:paraId="530B1858" w14:textId="2B376E7F" w:rsidR="005B3F39" w:rsidRDefault="005B3F39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A24528" w14:textId="77777777" w:rsidR="004869AF" w:rsidRDefault="004869A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43C269" w14:textId="77777777" w:rsidR="004869AF" w:rsidRDefault="004869A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85F66F" w14:textId="77777777" w:rsidR="004869AF" w:rsidRDefault="004869A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4BD452" w14:textId="77777777" w:rsidR="004869AF" w:rsidRDefault="004869A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1D1903" w14:textId="77777777" w:rsidR="004869AF" w:rsidRDefault="004869A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96C4A6" w14:textId="67FD86FE" w:rsidR="00B526AD" w:rsidRPr="00B526AD" w:rsidRDefault="00B526AD" w:rsidP="00BB6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6A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ИТОГОВАЯ И ПРОМЕЖУТОЧНАЯ АТТЕСТАЦИЯ</w:t>
      </w:r>
    </w:p>
    <w:p w14:paraId="1C601509" w14:textId="508E6DD9" w:rsidR="00B526AD" w:rsidRPr="00B526AD" w:rsidRDefault="00B526AD" w:rsidP="00BB6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6AD">
        <w:rPr>
          <w:rFonts w:ascii="Times New Roman" w:hAnsi="Times New Roman" w:cs="Times New Roman"/>
          <w:b/>
          <w:bCs/>
          <w:sz w:val="24"/>
          <w:szCs w:val="24"/>
        </w:rPr>
        <w:t>Учебные результаты школьников</w:t>
      </w:r>
    </w:p>
    <w:p w14:paraId="0318F37B" w14:textId="67CCCCB5" w:rsidR="00B526AD" w:rsidRDefault="00B526AD" w:rsidP="00BB6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6AD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качества обучения и уровня обученности учащихся </w:t>
      </w:r>
      <w:r w:rsidR="00027429" w:rsidRPr="00B526A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35E50" w:rsidRPr="00B526AD">
        <w:rPr>
          <w:rFonts w:ascii="Times New Roman" w:hAnsi="Times New Roman" w:cs="Times New Roman"/>
          <w:b/>
          <w:bCs/>
          <w:sz w:val="24"/>
          <w:szCs w:val="24"/>
        </w:rPr>
        <w:t>1–</w:t>
      </w:r>
      <w:r w:rsidR="005F0B0E" w:rsidRPr="00B526AD">
        <w:rPr>
          <w:rFonts w:ascii="Times New Roman" w:hAnsi="Times New Roman" w:cs="Times New Roman"/>
          <w:b/>
          <w:bCs/>
          <w:sz w:val="24"/>
          <w:szCs w:val="24"/>
        </w:rPr>
        <w:t>11 классы</w:t>
      </w:r>
      <w:r w:rsidRPr="00B526A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84FE67" w14:textId="77777777" w:rsidR="00BB637B" w:rsidRPr="00B526AD" w:rsidRDefault="00BB637B" w:rsidP="00BB6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1134"/>
        <w:gridCol w:w="1134"/>
        <w:gridCol w:w="1571"/>
        <w:gridCol w:w="1571"/>
      </w:tblGrid>
      <w:tr w:rsidR="00736A94" w:rsidRPr="001539A7" w14:paraId="6892ED9D" w14:textId="52E8FC70" w:rsidTr="00736A94">
        <w:tc>
          <w:tcPr>
            <w:tcW w:w="4361" w:type="dxa"/>
          </w:tcPr>
          <w:p w14:paraId="7CAF4317" w14:textId="7CBB3973" w:rsidR="00736A94" w:rsidRPr="001539A7" w:rsidRDefault="00736A94" w:rsidP="00BB63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статистики</w:t>
            </w:r>
          </w:p>
        </w:tc>
        <w:tc>
          <w:tcPr>
            <w:tcW w:w="1134" w:type="dxa"/>
          </w:tcPr>
          <w:p w14:paraId="31A6FCF1" w14:textId="576A07CC" w:rsidR="00736A94" w:rsidRPr="008D7FB1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B1">
              <w:rPr>
                <w:rFonts w:ascii="Times New Roman" w:hAnsi="Times New Roman" w:cs="Times New Roman"/>
                <w:sz w:val="24"/>
                <w:szCs w:val="24"/>
              </w:rPr>
              <w:t>2020–2021</w:t>
            </w:r>
          </w:p>
        </w:tc>
        <w:tc>
          <w:tcPr>
            <w:tcW w:w="1134" w:type="dxa"/>
          </w:tcPr>
          <w:p w14:paraId="6E427B25" w14:textId="19B9FE25" w:rsidR="00736A94" w:rsidRPr="008D7FB1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B1">
              <w:rPr>
                <w:rFonts w:ascii="Times New Roman" w:hAnsi="Times New Roman" w:cs="Times New Roman"/>
                <w:sz w:val="24"/>
                <w:szCs w:val="24"/>
              </w:rPr>
              <w:t>2021–2022</w:t>
            </w:r>
          </w:p>
        </w:tc>
        <w:tc>
          <w:tcPr>
            <w:tcW w:w="1571" w:type="dxa"/>
          </w:tcPr>
          <w:p w14:paraId="6AADB207" w14:textId="7FBFEAE5" w:rsidR="00736A94" w:rsidRP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2022–2023</w:t>
            </w:r>
          </w:p>
        </w:tc>
        <w:tc>
          <w:tcPr>
            <w:tcW w:w="1571" w:type="dxa"/>
          </w:tcPr>
          <w:p w14:paraId="4F293485" w14:textId="4C0377C9" w:rsidR="00736A94" w:rsidRDefault="00736A94" w:rsidP="00BB63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</w:tr>
      <w:tr w:rsidR="00736A94" w14:paraId="743BFFC3" w14:textId="7AD0B85E" w:rsidTr="00736A94">
        <w:tc>
          <w:tcPr>
            <w:tcW w:w="4361" w:type="dxa"/>
          </w:tcPr>
          <w:p w14:paraId="69275E74" w14:textId="77777777" w:rsidR="00736A94" w:rsidRDefault="00736A94" w:rsidP="00BB637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26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526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26AD">
              <w:rPr>
                <w:rFonts w:ascii="Times New Roman" w:hAnsi="Times New Roman" w:cs="Times New Roman"/>
                <w:sz w:val="24"/>
                <w:szCs w:val="24"/>
              </w:rPr>
              <w:t xml:space="preserve"> на к</w:t>
            </w:r>
            <w:r w:rsidRPr="00B526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6AD">
              <w:rPr>
                <w:rFonts w:ascii="Times New Roman" w:hAnsi="Times New Roman" w:cs="Times New Roman"/>
                <w:sz w:val="24"/>
                <w:szCs w:val="24"/>
              </w:rPr>
              <w:t>нец года.</w:t>
            </w:r>
          </w:p>
          <w:p w14:paraId="7D0A1865" w14:textId="77777777" w:rsidR="00736A94" w:rsidRDefault="00736A94" w:rsidP="00BB637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31DDB31F" w14:textId="77777777" w:rsidR="00736A94" w:rsidRDefault="00736A94" w:rsidP="00BB637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начальной школе</w:t>
            </w:r>
          </w:p>
          <w:p w14:paraId="4491D7D3" w14:textId="77777777" w:rsidR="00736A94" w:rsidRDefault="00736A94" w:rsidP="00BB637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основной школе</w:t>
            </w:r>
          </w:p>
          <w:p w14:paraId="67B28BC8" w14:textId="1F60B941" w:rsidR="00736A94" w:rsidRPr="00B526AD" w:rsidRDefault="00736A94" w:rsidP="00BB637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средней школе</w:t>
            </w:r>
          </w:p>
        </w:tc>
        <w:tc>
          <w:tcPr>
            <w:tcW w:w="1134" w:type="dxa"/>
          </w:tcPr>
          <w:p w14:paraId="0F578D8A" w14:textId="77777777" w:rsidR="00736A94" w:rsidRPr="008D7FB1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B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  <w:p w14:paraId="2CDD8E2C" w14:textId="77777777" w:rsidR="00736A94" w:rsidRPr="008D7FB1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3F9D0" w14:textId="77777777" w:rsidR="00736A94" w:rsidRPr="008D7FB1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37383" w14:textId="77777777" w:rsidR="00736A94" w:rsidRPr="008D7FB1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B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14:paraId="72631EFC" w14:textId="77777777" w:rsidR="00736A94" w:rsidRPr="008D7FB1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B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14:paraId="1C690A6B" w14:textId="5FA8A4CD" w:rsidR="00736A94" w:rsidRPr="008D7FB1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63C74508" w14:textId="77777777" w:rsidR="00736A94" w:rsidRPr="008D7FB1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B1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  <w:p w14:paraId="6EB027B5" w14:textId="77777777" w:rsidR="00736A94" w:rsidRPr="008D7FB1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048DB" w14:textId="77777777" w:rsidR="00736A94" w:rsidRPr="008D7FB1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7EE5E" w14:textId="77777777" w:rsidR="00736A94" w:rsidRPr="008D7FB1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B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14:paraId="45F0933E" w14:textId="77777777" w:rsidR="00736A94" w:rsidRPr="008D7FB1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B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14:paraId="04C17641" w14:textId="394D9E8B" w:rsidR="00736A94" w:rsidRPr="008D7FB1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F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1" w:type="dxa"/>
          </w:tcPr>
          <w:p w14:paraId="5D5264F4" w14:textId="77777777" w:rsidR="00736A94" w:rsidRPr="00736A94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  <w:p w14:paraId="0AABDFD2" w14:textId="77777777" w:rsidR="00736A94" w:rsidRPr="00736A94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A686E" w14:textId="77777777" w:rsidR="00736A94" w:rsidRPr="00736A94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98645" w14:textId="77777777" w:rsidR="00736A94" w:rsidRPr="00736A94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14:paraId="7BF8AAD2" w14:textId="77777777" w:rsidR="00736A94" w:rsidRPr="00736A94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47A95923" w14:textId="5330640A" w:rsidR="00736A94" w:rsidRPr="00736A94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1" w:type="dxa"/>
          </w:tcPr>
          <w:p w14:paraId="166F3629" w14:textId="77777777" w:rsidR="00736A94" w:rsidRDefault="00736A94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</w:t>
            </w:r>
          </w:p>
          <w:p w14:paraId="3FE80409" w14:textId="77777777" w:rsidR="00736A94" w:rsidRDefault="00736A94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2F803C" w14:textId="77777777" w:rsidR="00736A94" w:rsidRDefault="00736A94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855672" w14:textId="77777777" w:rsidR="00736A94" w:rsidRDefault="00736A94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  <w:p w14:paraId="07EB86E1" w14:textId="77777777" w:rsidR="00736A94" w:rsidRDefault="00736A94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</w:t>
            </w:r>
          </w:p>
          <w:p w14:paraId="343DD720" w14:textId="7240E990" w:rsidR="00736A94" w:rsidRDefault="00736A94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736A94" w14:paraId="4AC10CE0" w14:textId="4372AC89" w:rsidTr="00736A94">
        <w:tc>
          <w:tcPr>
            <w:tcW w:w="4361" w:type="dxa"/>
          </w:tcPr>
          <w:p w14:paraId="16ABDC39" w14:textId="151D865E" w:rsidR="00736A94" w:rsidRPr="00B526AD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B526AD">
              <w:rPr>
                <w:rFonts w:ascii="Times New Roman" w:hAnsi="Times New Roman" w:cs="Times New Roman"/>
                <w:sz w:val="24"/>
                <w:szCs w:val="24"/>
              </w:rPr>
              <w:t>Оставлены</w:t>
            </w:r>
            <w:proofErr w:type="gramEnd"/>
            <w:r w:rsidRPr="00B526AD">
              <w:rPr>
                <w:rFonts w:ascii="Times New Roman" w:hAnsi="Times New Roman" w:cs="Times New Roman"/>
                <w:sz w:val="24"/>
                <w:szCs w:val="24"/>
              </w:rPr>
              <w:t xml:space="preserve"> на повторное обучение:</w:t>
            </w:r>
          </w:p>
          <w:p w14:paraId="069B44E2" w14:textId="77777777" w:rsidR="00736A94" w:rsidRDefault="00736A94" w:rsidP="00BB63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 начальной школе</w:t>
            </w:r>
          </w:p>
          <w:p w14:paraId="3413A59A" w14:textId="77777777" w:rsidR="00736A94" w:rsidRDefault="00736A94" w:rsidP="00BB63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основной школе</w:t>
            </w:r>
          </w:p>
          <w:p w14:paraId="3A5D4A19" w14:textId="77777777" w:rsidR="00736A94" w:rsidRDefault="00736A94" w:rsidP="00BB63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4687E" w14:textId="77777777" w:rsidR="00736A94" w:rsidRDefault="00736A94" w:rsidP="00BB63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FC005" w14:textId="4CF00F0B" w:rsidR="00736A94" w:rsidRPr="00B526AD" w:rsidRDefault="00736A94" w:rsidP="00BB63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средней школе</w:t>
            </w:r>
          </w:p>
        </w:tc>
        <w:tc>
          <w:tcPr>
            <w:tcW w:w="1134" w:type="dxa"/>
          </w:tcPr>
          <w:p w14:paraId="71C81F59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785E8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16BE41B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F7448DF" w14:textId="331AB54E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AFBEF6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73D980C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FEAC12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1C8C06" w14:textId="251C12B8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14:paraId="43446015" w14:textId="57D088CB" w:rsidR="00736A94" w:rsidRPr="00736A94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55D5448" w14:textId="1E07BCF9" w:rsidR="00736A94" w:rsidRPr="00736A94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D21771C" w14:textId="27697B13" w:rsidR="00736A94" w:rsidRPr="00736A94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  <w:p w14:paraId="26A93E82" w14:textId="11521D9E" w:rsidR="00736A94" w:rsidRPr="00736A94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5(условно переведены)</w:t>
            </w:r>
          </w:p>
          <w:p w14:paraId="0906541D" w14:textId="45CFD273" w:rsidR="00736A94" w:rsidRPr="00736A94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14:paraId="622B4016" w14:textId="77777777" w:rsidR="00736A94" w:rsidRDefault="00736A94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52A54A2C" w14:textId="0F686FC7" w:rsidR="00F152DE" w:rsidRDefault="00F152DE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0+ 1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</w:t>
            </w:r>
            <w:proofErr w:type="spellEnd"/>
          </w:p>
          <w:p w14:paraId="5091499B" w14:textId="62D13E23" w:rsidR="00F152DE" w:rsidRDefault="00F152DE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0+6уп</w:t>
            </w:r>
          </w:p>
          <w:p w14:paraId="7659BC77" w14:textId="77777777" w:rsidR="00F152DE" w:rsidRDefault="00F152DE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B68B10" w14:textId="77777777" w:rsidR="00F152DE" w:rsidRDefault="00F152DE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7C0806" w14:textId="654CB7E7" w:rsidR="00F152DE" w:rsidRDefault="00F152DE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2151C94E" w14:textId="30467FD5" w:rsidR="00F152DE" w:rsidRPr="008D7FB1" w:rsidRDefault="00F152DE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A94" w14:paraId="6589C931" w14:textId="59A47E64" w:rsidTr="00736A94">
        <w:tc>
          <w:tcPr>
            <w:tcW w:w="4361" w:type="dxa"/>
          </w:tcPr>
          <w:p w14:paraId="6F14798F" w14:textId="77777777" w:rsidR="00736A94" w:rsidRPr="00B526AD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526AD">
              <w:rPr>
                <w:rFonts w:ascii="Times New Roman" w:hAnsi="Times New Roman" w:cs="Times New Roman"/>
                <w:sz w:val="24"/>
                <w:szCs w:val="24"/>
              </w:rPr>
              <w:t>Закончили школу</w:t>
            </w:r>
          </w:p>
          <w:p w14:paraId="4F2076C3" w14:textId="4CBBC433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аттестатом особого образца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695088E" w14:textId="4106F110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760036" w14:textId="425AD2F2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14:paraId="2B79062F" w14:textId="761CC39C" w:rsidR="00736A94" w:rsidRPr="00736A94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14:paraId="16919FFE" w14:textId="7F30E004" w:rsidR="00736A94" w:rsidRPr="008D7FB1" w:rsidRDefault="00607512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36A94" w14:paraId="6F3C7A0A" w14:textId="6BB388B2" w:rsidTr="00736A94">
        <w:tc>
          <w:tcPr>
            <w:tcW w:w="4361" w:type="dxa"/>
          </w:tcPr>
          <w:p w14:paraId="389134B5" w14:textId="25469F69" w:rsidR="00736A94" w:rsidRPr="00B526AD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526AD">
              <w:rPr>
                <w:rFonts w:ascii="Times New Roman" w:hAnsi="Times New Roman" w:cs="Times New Roman"/>
                <w:sz w:val="24"/>
                <w:szCs w:val="24"/>
              </w:rPr>
              <w:t>Закончили школу</w:t>
            </w:r>
          </w:p>
          <w:p w14:paraId="23063E27" w14:textId="77777777" w:rsidR="00736A94" w:rsidRDefault="00736A94" w:rsidP="00BB63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 золотой медалью</w:t>
            </w:r>
          </w:p>
          <w:p w14:paraId="6B17D78C" w14:textId="10284669" w:rsidR="00607512" w:rsidRPr="00B526AD" w:rsidRDefault="00607512" w:rsidP="00BB63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серебренной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медалью</w:t>
            </w:r>
          </w:p>
        </w:tc>
        <w:tc>
          <w:tcPr>
            <w:tcW w:w="1134" w:type="dxa"/>
          </w:tcPr>
          <w:p w14:paraId="1AB5C59B" w14:textId="77777777" w:rsidR="00607512" w:rsidRDefault="00607512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58BE9" w14:textId="421AD6F8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82892A" w14:textId="77777777" w:rsidR="00607512" w:rsidRDefault="00607512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509CA" w14:textId="4A6A9929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14:paraId="71E804F9" w14:textId="77777777" w:rsidR="00607512" w:rsidRDefault="00607512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4FE76" w14:textId="08D51735" w:rsidR="00736A94" w:rsidRPr="00736A94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14:paraId="074FEAFD" w14:textId="77777777" w:rsidR="00736A94" w:rsidRDefault="00736A94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8F5A0C" w14:textId="77777777" w:rsidR="00607512" w:rsidRDefault="00607512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6190020F" w14:textId="417E4085" w:rsidR="00607512" w:rsidRPr="008D7FB1" w:rsidRDefault="00607512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36A94" w14:paraId="4612CC10" w14:textId="6CABDAC7" w:rsidTr="00736A94">
        <w:tc>
          <w:tcPr>
            <w:tcW w:w="4361" w:type="dxa"/>
          </w:tcPr>
          <w:p w14:paraId="07B11C06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5.Закончили учебный год на «5»:</w:t>
            </w:r>
          </w:p>
          <w:p w14:paraId="24A625F4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начальной школе</w:t>
            </w:r>
          </w:p>
          <w:p w14:paraId="35BA8C63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основной школе</w:t>
            </w:r>
          </w:p>
          <w:p w14:paraId="7E22C086" w14:textId="09E14842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средней школе</w:t>
            </w:r>
          </w:p>
        </w:tc>
        <w:tc>
          <w:tcPr>
            <w:tcW w:w="1134" w:type="dxa"/>
          </w:tcPr>
          <w:p w14:paraId="288503E5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1F33F09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BC603C0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B82AC6D" w14:textId="368AC188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42F3DA6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35CC879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9838227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F1DA931" w14:textId="0524F4DA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14:paraId="7CC7A770" w14:textId="77777777" w:rsidR="00736A94" w:rsidRPr="00736A94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9ACB886" w14:textId="77777777" w:rsidR="00736A94" w:rsidRPr="00736A94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F7E4F75" w14:textId="77777777" w:rsidR="00736A94" w:rsidRPr="00736A94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640CE4B" w14:textId="2BBB436D" w:rsidR="00736A94" w:rsidRPr="00736A94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14:paraId="274CFCBC" w14:textId="77777777" w:rsidR="00736A94" w:rsidRDefault="00607512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53ABB2E3" w14:textId="77777777" w:rsidR="00607512" w:rsidRDefault="00607512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71402F7" w14:textId="77777777" w:rsidR="00607512" w:rsidRDefault="00607512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17F502A0" w14:textId="75C28B34" w:rsidR="00607512" w:rsidRPr="008D7FB1" w:rsidRDefault="00607512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36A94" w14:paraId="60A63385" w14:textId="2D727131" w:rsidTr="00736A94">
        <w:tc>
          <w:tcPr>
            <w:tcW w:w="4361" w:type="dxa"/>
          </w:tcPr>
          <w:p w14:paraId="4A8E0F41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Закончили школу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«4» и «5»</w:t>
            </w:r>
          </w:p>
          <w:p w14:paraId="55AF625C" w14:textId="41D83D19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начальной школе</w:t>
            </w:r>
          </w:p>
          <w:p w14:paraId="70D925DB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основной школе</w:t>
            </w:r>
          </w:p>
          <w:p w14:paraId="5A2B50F0" w14:textId="3B8008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средней школе</w:t>
            </w:r>
          </w:p>
        </w:tc>
        <w:tc>
          <w:tcPr>
            <w:tcW w:w="1134" w:type="dxa"/>
          </w:tcPr>
          <w:p w14:paraId="75D20B23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14:paraId="1602238C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6B1A5FA3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58016F17" w14:textId="6DD3EFBE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6A12BDB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14:paraId="201C56B0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7A366797" w14:textId="7777777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4A0FAEB4" w14:textId="1430FAE7" w:rsidR="00736A94" w:rsidRDefault="00736A94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1" w:type="dxa"/>
          </w:tcPr>
          <w:p w14:paraId="23A527E2" w14:textId="559FA49B" w:rsidR="00736A94" w:rsidRPr="00736A94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7998D847" w14:textId="77777777" w:rsidR="00736A94" w:rsidRPr="00736A94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22E78A15" w14:textId="77777777" w:rsidR="00736A94" w:rsidRPr="00736A94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4ACCF0D6" w14:textId="27A901DA" w:rsidR="00736A94" w:rsidRPr="00736A94" w:rsidRDefault="00736A94" w:rsidP="00BB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1" w:type="dxa"/>
          </w:tcPr>
          <w:p w14:paraId="35C21513" w14:textId="77777777" w:rsidR="00736A94" w:rsidRDefault="00607512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  <w:p w14:paraId="62E20C87" w14:textId="77777777" w:rsidR="00607512" w:rsidRDefault="00607512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  <w:p w14:paraId="798C73E7" w14:textId="77777777" w:rsidR="00607512" w:rsidRDefault="00607512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14:paraId="1A6D4011" w14:textId="1C474D85" w:rsidR="00607512" w:rsidRPr="008D7FB1" w:rsidRDefault="00607512" w:rsidP="00BB6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14:paraId="48209447" w14:textId="77777777" w:rsidR="00BB637B" w:rsidRDefault="00BB637B" w:rsidP="00BB637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D5E02C" w14:textId="77777777" w:rsidR="000E52E2" w:rsidRPr="00BB637B" w:rsidRDefault="000E52E2" w:rsidP="00BB637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итоговой аттестации выпускников</w:t>
      </w:r>
    </w:p>
    <w:p w14:paraId="0B05BC3F" w14:textId="77777777" w:rsidR="000E52E2" w:rsidRPr="00BB637B" w:rsidRDefault="000E52E2" w:rsidP="00BB637B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результатам государственной итоговой аттестации (ГИА)</w:t>
      </w:r>
    </w:p>
    <w:p w14:paraId="76138291" w14:textId="77777777" w:rsidR="000E52E2" w:rsidRPr="00BB637B" w:rsidRDefault="000E52E2" w:rsidP="00BB637B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6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9 и 11-х классах за 2022–2023 учебный год</w:t>
      </w:r>
    </w:p>
    <w:p w14:paraId="3845F266" w14:textId="77777777" w:rsidR="000E52E2" w:rsidRPr="00BB637B" w:rsidRDefault="000E52E2" w:rsidP="00BB637B">
      <w:pPr>
        <w:spacing w:after="0" w:line="240" w:lineRule="auto"/>
        <w:ind w:firstLine="284"/>
        <w:rPr>
          <w:rFonts w:ascii="Times New Roman" w:hAnsi="Times New Roman" w:cs="Times New Roman"/>
          <w:color w:val="7030A0"/>
          <w:sz w:val="24"/>
          <w:szCs w:val="24"/>
        </w:rPr>
      </w:pPr>
    </w:p>
    <w:p w14:paraId="6E71168F" w14:textId="356B2AA0" w:rsidR="000E52E2" w:rsidRPr="00BB637B" w:rsidRDefault="000E52E2" w:rsidP="00BB6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sz w:val="24"/>
          <w:szCs w:val="24"/>
        </w:rPr>
        <w:t xml:space="preserve">При подготовке и проведении государственной итоговой аттестации выпускников 9-х и 11-х </w:t>
      </w:r>
      <w:r w:rsidR="00164E71" w:rsidRPr="00BB637B">
        <w:rPr>
          <w:rFonts w:ascii="Times New Roman" w:hAnsi="Times New Roman" w:cs="Times New Roman"/>
          <w:sz w:val="24"/>
          <w:szCs w:val="24"/>
        </w:rPr>
        <w:t>классов МАОУ</w:t>
      </w:r>
      <w:r w:rsidRPr="00BB637B">
        <w:rPr>
          <w:rFonts w:ascii="Times New Roman" w:hAnsi="Times New Roman" w:cs="Times New Roman"/>
          <w:sz w:val="24"/>
          <w:szCs w:val="24"/>
        </w:rPr>
        <w:t xml:space="preserve"> «Молчановская СОШ № 2» руководствовалась:</w:t>
      </w:r>
    </w:p>
    <w:p w14:paraId="037B4E2F" w14:textId="77777777" w:rsidR="000E52E2" w:rsidRPr="00BB637B" w:rsidRDefault="000E52E2" w:rsidP="00BB637B">
      <w:pPr>
        <w:numPr>
          <w:ilvl w:val="0"/>
          <w:numId w:val="30"/>
        </w:numPr>
        <w:tabs>
          <w:tab w:val="left" w:pos="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sz w:val="24"/>
          <w:szCs w:val="24"/>
        </w:rPr>
        <w:t>Порядком проведения государственной итоговой аттестации по образовательным програ</w:t>
      </w:r>
      <w:r w:rsidRPr="00BB637B">
        <w:rPr>
          <w:rFonts w:ascii="Times New Roman" w:hAnsi="Times New Roman" w:cs="Times New Roman"/>
          <w:sz w:val="24"/>
          <w:szCs w:val="24"/>
        </w:rPr>
        <w:t>м</w:t>
      </w:r>
      <w:r w:rsidRPr="00BB637B">
        <w:rPr>
          <w:rFonts w:ascii="Times New Roman" w:hAnsi="Times New Roman" w:cs="Times New Roman"/>
          <w:sz w:val="24"/>
          <w:szCs w:val="24"/>
        </w:rPr>
        <w:t>мам основного общего образования</w:t>
      </w:r>
    </w:p>
    <w:p w14:paraId="2C7319A6" w14:textId="77777777" w:rsidR="000E52E2" w:rsidRPr="00BB637B" w:rsidRDefault="000E52E2" w:rsidP="00BB637B">
      <w:pPr>
        <w:numPr>
          <w:ilvl w:val="0"/>
          <w:numId w:val="30"/>
        </w:numPr>
        <w:tabs>
          <w:tab w:val="left" w:pos="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sz w:val="24"/>
          <w:szCs w:val="24"/>
        </w:rPr>
        <w:t>Порядком проведения государственной итоговой аттестации по образовательным програ</w:t>
      </w:r>
      <w:r w:rsidRPr="00BB637B">
        <w:rPr>
          <w:rFonts w:ascii="Times New Roman" w:hAnsi="Times New Roman" w:cs="Times New Roman"/>
          <w:sz w:val="24"/>
          <w:szCs w:val="24"/>
        </w:rPr>
        <w:t>м</w:t>
      </w:r>
      <w:r w:rsidRPr="00BB637B">
        <w:rPr>
          <w:rFonts w:ascii="Times New Roman" w:hAnsi="Times New Roman" w:cs="Times New Roman"/>
          <w:sz w:val="24"/>
          <w:szCs w:val="24"/>
        </w:rPr>
        <w:t>мам среднего общего образования</w:t>
      </w:r>
    </w:p>
    <w:p w14:paraId="56ABAE19" w14:textId="761F23A6" w:rsidR="000E52E2" w:rsidRPr="00BB637B" w:rsidRDefault="00164E71" w:rsidP="00BB637B">
      <w:pPr>
        <w:pStyle w:val="a3"/>
        <w:tabs>
          <w:tab w:val="left" w:pos="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sz w:val="24"/>
          <w:szCs w:val="24"/>
        </w:rPr>
        <w:t>3)П</w:t>
      </w:r>
      <w:r w:rsidR="000E52E2" w:rsidRPr="00BB637B">
        <w:rPr>
          <w:rFonts w:ascii="Times New Roman" w:hAnsi="Times New Roman" w:cs="Times New Roman"/>
          <w:sz w:val="24"/>
          <w:szCs w:val="24"/>
        </w:rPr>
        <w:t>ланом работы школы по подготовке и проведению государственной итоговой аттест</w:t>
      </w:r>
      <w:r w:rsidR="000E52E2" w:rsidRPr="00BB637B">
        <w:rPr>
          <w:rFonts w:ascii="Times New Roman" w:hAnsi="Times New Roman" w:cs="Times New Roman"/>
          <w:sz w:val="24"/>
          <w:szCs w:val="24"/>
        </w:rPr>
        <w:t>а</w:t>
      </w:r>
      <w:r w:rsidR="000E52E2" w:rsidRPr="00BB637B">
        <w:rPr>
          <w:rFonts w:ascii="Times New Roman" w:hAnsi="Times New Roman" w:cs="Times New Roman"/>
          <w:sz w:val="24"/>
          <w:szCs w:val="24"/>
        </w:rPr>
        <w:t>ции в 2023/24 учебном году.</w:t>
      </w:r>
    </w:p>
    <w:p w14:paraId="1342E926" w14:textId="77777777" w:rsidR="000E52E2" w:rsidRPr="00BB637B" w:rsidRDefault="000E52E2" w:rsidP="00BB6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sz w:val="24"/>
          <w:szCs w:val="24"/>
        </w:rPr>
        <w:t>Согласно плану работы школы, в 2023/24 учебном году обучающиеся, их родители (законные представители), педагогический коллектив были ознакомлены с нормативно-правовой базой, поря</w:t>
      </w:r>
      <w:r w:rsidRPr="00BB637B">
        <w:rPr>
          <w:rFonts w:ascii="Times New Roman" w:hAnsi="Times New Roman" w:cs="Times New Roman"/>
          <w:sz w:val="24"/>
          <w:szCs w:val="24"/>
        </w:rPr>
        <w:t>д</w:t>
      </w:r>
      <w:r w:rsidRPr="00BB637B">
        <w:rPr>
          <w:rFonts w:ascii="Times New Roman" w:hAnsi="Times New Roman" w:cs="Times New Roman"/>
          <w:sz w:val="24"/>
          <w:szCs w:val="24"/>
        </w:rPr>
        <w:t>ком проведения экзаменов в форме единого государственного экзамена (ЕГЭ) и основного госуда</w:t>
      </w:r>
      <w:r w:rsidRPr="00BB637B">
        <w:rPr>
          <w:rFonts w:ascii="Times New Roman" w:hAnsi="Times New Roman" w:cs="Times New Roman"/>
          <w:sz w:val="24"/>
          <w:szCs w:val="24"/>
        </w:rPr>
        <w:t>р</w:t>
      </w:r>
      <w:r w:rsidRPr="00BB637B">
        <w:rPr>
          <w:rFonts w:ascii="Times New Roman" w:hAnsi="Times New Roman" w:cs="Times New Roman"/>
          <w:sz w:val="24"/>
          <w:szCs w:val="24"/>
        </w:rPr>
        <w:t>ственного экзамена (ОГЭ) на инструктивно-методических совещаниях, родительских собраниях, и</w:t>
      </w:r>
      <w:r w:rsidRPr="00BB637B">
        <w:rPr>
          <w:rFonts w:ascii="Times New Roman" w:hAnsi="Times New Roman" w:cs="Times New Roman"/>
          <w:sz w:val="24"/>
          <w:szCs w:val="24"/>
        </w:rPr>
        <w:t>н</w:t>
      </w:r>
      <w:r w:rsidRPr="00BB637B">
        <w:rPr>
          <w:rFonts w:ascii="Times New Roman" w:hAnsi="Times New Roman" w:cs="Times New Roman"/>
          <w:sz w:val="24"/>
          <w:szCs w:val="24"/>
        </w:rPr>
        <w:t>дивидуальных консультациях и классных часах.</w:t>
      </w:r>
    </w:p>
    <w:p w14:paraId="08F71825" w14:textId="77777777" w:rsidR="000E52E2" w:rsidRPr="00BB637B" w:rsidRDefault="000E52E2" w:rsidP="00BB637B">
      <w:pPr>
        <w:numPr>
          <w:ilvl w:val="0"/>
          <w:numId w:val="32"/>
        </w:numPr>
        <w:tabs>
          <w:tab w:val="left" w:pos="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sz w:val="24"/>
          <w:szCs w:val="24"/>
        </w:rPr>
        <w:t>школе была создана информационная среда по подготовке и проведению ГИА, оформлены стенды для родителей и учащихся «ЕГЭ – 2024», «ОГЭ-2024». На сайте образовательного учрежд</w:t>
      </w:r>
      <w:r w:rsidRPr="00BB637B">
        <w:rPr>
          <w:rFonts w:ascii="Times New Roman" w:hAnsi="Times New Roman" w:cs="Times New Roman"/>
          <w:sz w:val="24"/>
          <w:szCs w:val="24"/>
        </w:rPr>
        <w:t>е</w:t>
      </w:r>
      <w:r w:rsidRPr="00BB637B">
        <w:rPr>
          <w:rFonts w:ascii="Times New Roman" w:hAnsi="Times New Roman" w:cs="Times New Roman"/>
          <w:sz w:val="24"/>
          <w:szCs w:val="24"/>
        </w:rPr>
        <w:t>ния размещены документы о порядке и сроках проведения ГИА.</w:t>
      </w:r>
    </w:p>
    <w:p w14:paraId="0A6605E8" w14:textId="77777777" w:rsidR="000E52E2" w:rsidRPr="00BB637B" w:rsidRDefault="000E52E2" w:rsidP="00BB6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sz w:val="24"/>
          <w:szCs w:val="24"/>
        </w:rPr>
        <w:t>Педагогическим коллективом школы и специалистами проводилась работа по следующим направлениям:</w:t>
      </w:r>
    </w:p>
    <w:p w14:paraId="06FD4D2E" w14:textId="77777777" w:rsidR="000E52E2" w:rsidRPr="00BB637B" w:rsidRDefault="000E52E2" w:rsidP="00BB637B">
      <w:pPr>
        <w:numPr>
          <w:ilvl w:val="0"/>
          <w:numId w:val="33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sz w:val="24"/>
          <w:szCs w:val="24"/>
        </w:rPr>
        <w:t>информационная готовность выпускников;</w:t>
      </w:r>
    </w:p>
    <w:p w14:paraId="3E86A485" w14:textId="77777777" w:rsidR="000E52E2" w:rsidRPr="00BB637B" w:rsidRDefault="000E52E2" w:rsidP="00BB637B">
      <w:pPr>
        <w:numPr>
          <w:ilvl w:val="0"/>
          <w:numId w:val="33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sz w:val="24"/>
          <w:szCs w:val="24"/>
        </w:rPr>
        <w:lastRenderedPageBreak/>
        <w:t xml:space="preserve">предметная готовность (качество подготовки по предметам, умения работать с </w:t>
      </w:r>
      <w:proofErr w:type="spellStart"/>
      <w:r w:rsidRPr="00BB637B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BB637B">
        <w:rPr>
          <w:rFonts w:ascii="Times New Roman" w:hAnsi="Times New Roman" w:cs="Times New Roman"/>
          <w:sz w:val="24"/>
          <w:szCs w:val="24"/>
        </w:rPr>
        <w:t>, демоверсиями);</w:t>
      </w:r>
    </w:p>
    <w:p w14:paraId="4E624EBE" w14:textId="77777777" w:rsidR="000E52E2" w:rsidRPr="00BB637B" w:rsidRDefault="000E52E2" w:rsidP="00BB637B">
      <w:pPr>
        <w:numPr>
          <w:ilvl w:val="0"/>
          <w:numId w:val="33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sz w:val="24"/>
          <w:szCs w:val="24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</w:t>
      </w:r>
      <w:r w:rsidRPr="00BB637B">
        <w:rPr>
          <w:rFonts w:ascii="Times New Roman" w:hAnsi="Times New Roman" w:cs="Times New Roman"/>
          <w:sz w:val="24"/>
          <w:szCs w:val="24"/>
        </w:rPr>
        <w:t>у</w:t>
      </w:r>
      <w:r w:rsidRPr="00BB637B">
        <w:rPr>
          <w:rFonts w:ascii="Times New Roman" w:hAnsi="Times New Roman" w:cs="Times New Roman"/>
          <w:sz w:val="24"/>
          <w:szCs w:val="24"/>
        </w:rPr>
        <w:t>ации сдачи экзамена).</w:t>
      </w:r>
    </w:p>
    <w:p w14:paraId="2C73B35B" w14:textId="77777777" w:rsidR="000E52E2" w:rsidRPr="00BB637B" w:rsidRDefault="000E52E2" w:rsidP="00BB6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sz w:val="24"/>
          <w:szCs w:val="24"/>
        </w:rPr>
        <w:t>В течение учебного года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были проведены пробные ОГЭ и ЕГЭ по предметам.  Учителями - предметниками регулярно проводился анализ ошибок, допущенных учащимися, реал</w:t>
      </w:r>
      <w:r w:rsidRPr="00BB637B">
        <w:rPr>
          <w:rFonts w:ascii="Times New Roman" w:hAnsi="Times New Roman" w:cs="Times New Roman"/>
          <w:sz w:val="24"/>
          <w:szCs w:val="24"/>
        </w:rPr>
        <w:t>и</w:t>
      </w:r>
      <w:r w:rsidRPr="00BB637B">
        <w:rPr>
          <w:rFonts w:ascii="Times New Roman" w:hAnsi="Times New Roman" w:cs="Times New Roman"/>
          <w:sz w:val="24"/>
          <w:szCs w:val="24"/>
        </w:rPr>
        <w:t>зовались планы ликвидации пробелов в знаниях, выявленных на диагностических работах в форме ЕГЭ и ОГЭ.</w:t>
      </w:r>
    </w:p>
    <w:p w14:paraId="3CB43416" w14:textId="23A79ACE" w:rsidR="000E52E2" w:rsidRPr="00BB637B" w:rsidRDefault="000E52E2" w:rsidP="00BB637B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Мониторинговая деятельность </w:t>
      </w:r>
      <w:r w:rsidRPr="00BB637B">
        <w:rPr>
          <w:rFonts w:ascii="Times New Roman" w:hAnsi="Times New Roman" w:cs="Times New Roman"/>
          <w:sz w:val="24"/>
          <w:szCs w:val="24"/>
        </w:rPr>
        <w:t>проводилась по нескольким направлениям:</w:t>
      </w:r>
    </w:p>
    <w:p w14:paraId="683F0C60" w14:textId="77777777" w:rsidR="000E52E2" w:rsidRPr="00BB637B" w:rsidRDefault="000E52E2" w:rsidP="00BB637B">
      <w:pPr>
        <w:numPr>
          <w:ilvl w:val="0"/>
          <w:numId w:val="34"/>
        </w:numPr>
        <w:tabs>
          <w:tab w:val="left" w:pos="588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sz w:val="24"/>
          <w:szCs w:val="24"/>
        </w:rPr>
        <w:t>Мониторинг уровня качества обученности учащихся выпускных классов осуществлялся п</w:t>
      </w:r>
      <w:r w:rsidRPr="00BB637B">
        <w:rPr>
          <w:rFonts w:ascii="Times New Roman" w:hAnsi="Times New Roman" w:cs="Times New Roman"/>
          <w:sz w:val="24"/>
          <w:szCs w:val="24"/>
        </w:rPr>
        <w:t>о</w:t>
      </w:r>
      <w:r w:rsidRPr="00BB637B">
        <w:rPr>
          <w:rFonts w:ascii="Times New Roman" w:hAnsi="Times New Roman" w:cs="Times New Roman"/>
          <w:sz w:val="24"/>
          <w:szCs w:val="24"/>
        </w:rPr>
        <w:t>средством проведения и анализа контрольных работ, контрольных срезов, тестовых заданий разли</w:t>
      </w:r>
      <w:r w:rsidRPr="00BB637B">
        <w:rPr>
          <w:rFonts w:ascii="Times New Roman" w:hAnsi="Times New Roman" w:cs="Times New Roman"/>
          <w:sz w:val="24"/>
          <w:szCs w:val="24"/>
        </w:rPr>
        <w:t>ч</w:t>
      </w:r>
      <w:r w:rsidRPr="00BB637B">
        <w:rPr>
          <w:rFonts w:ascii="Times New Roman" w:hAnsi="Times New Roman" w:cs="Times New Roman"/>
          <w:sz w:val="24"/>
          <w:szCs w:val="24"/>
        </w:rPr>
        <w:t xml:space="preserve">ного уровня, пробного тестирования. </w:t>
      </w:r>
    </w:p>
    <w:p w14:paraId="55CABDA7" w14:textId="77777777" w:rsidR="000E52E2" w:rsidRPr="00BB637B" w:rsidRDefault="000E52E2" w:rsidP="00BB637B">
      <w:pPr>
        <w:numPr>
          <w:ilvl w:val="0"/>
          <w:numId w:val="34"/>
        </w:numPr>
        <w:tabs>
          <w:tab w:val="left" w:pos="79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sz w:val="24"/>
          <w:szCs w:val="24"/>
        </w:rPr>
        <w:t xml:space="preserve"> Мониторинг качества преподавания предметов учебного плана осуществлялся через </w:t>
      </w:r>
      <w:proofErr w:type="spellStart"/>
      <w:r w:rsidRPr="00BB637B">
        <w:rPr>
          <w:rFonts w:ascii="Times New Roman" w:hAnsi="Times New Roman" w:cs="Times New Roman"/>
          <w:sz w:val="24"/>
          <w:szCs w:val="24"/>
        </w:rPr>
        <w:t>вну</w:t>
      </w:r>
      <w:r w:rsidRPr="00BB637B">
        <w:rPr>
          <w:rFonts w:ascii="Times New Roman" w:hAnsi="Times New Roman" w:cs="Times New Roman"/>
          <w:sz w:val="24"/>
          <w:szCs w:val="24"/>
        </w:rPr>
        <w:t>т</w:t>
      </w:r>
      <w:r w:rsidRPr="00BB637B">
        <w:rPr>
          <w:rFonts w:ascii="Times New Roman" w:hAnsi="Times New Roman" w:cs="Times New Roman"/>
          <w:sz w:val="24"/>
          <w:szCs w:val="24"/>
        </w:rPr>
        <w:t>ришкольный</w:t>
      </w:r>
      <w:proofErr w:type="spellEnd"/>
      <w:r w:rsidRPr="00BB637B">
        <w:rPr>
          <w:rFonts w:ascii="Times New Roman" w:hAnsi="Times New Roman" w:cs="Times New Roman"/>
          <w:sz w:val="24"/>
          <w:szCs w:val="24"/>
        </w:rPr>
        <w:t xml:space="preserve"> контроль путем посещения уроков, проведения административных тематических пр</w:t>
      </w:r>
      <w:r w:rsidRPr="00BB637B">
        <w:rPr>
          <w:rFonts w:ascii="Times New Roman" w:hAnsi="Times New Roman" w:cs="Times New Roman"/>
          <w:sz w:val="24"/>
          <w:szCs w:val="24"/>
        </w:rPr>
        <w:t>о</w:t>
      </w:r>
      <w:r w:rsidRPr="00BB637B">
        <w:rPr>
          <w:rFonts w:ascii="Times New Roman" w:hAnsi="Times New Roman" w:cs="Times New Roman"/>
          <w:sz w:val="24"/>
          <w:szCs w:val="24"/>
        </w:rPr>
        <w:t>верок. По итогам проводились собеседования с учителями, даны конкретные рекомендации по и</w:t>
      </w:r>
      <w:r w:rsidRPr="00BB637B">
        <w:rPr>
          <w:rFonts w:ascii="Times New Roman" w:hAnsi="Times New Roman" w:cs="Times New Roman"/>
          <w:sz w:val="24"/>
          <w:szCs w:val="24"/>
        </w:rPr>
        <w:t>с</w:t>
      </w:r>
      <w:r w:rsidRPr="00BB637B">
        <w:rPr>
          <w:rFonts w:ascii="Times New Roman" w:hAnsi="Times New Roman" w:cs="Times New Roman"/>
          <w:sz w:val="24"/>
          <w:szCs w:val="24"/>
        </w:rPr>
        <w:t>пользованию эффективных методик и технологий преподавания в выпус</w:t>
      </w:r>
      <w:r w:rsidRPr="00BB637B">
        <w:rPr>
          <w:rFonts w:ascii="Times New Roman" w:hAnsi="Times New Roman" w:cs="Times New Roman"/>
          <w:sz w:val="24"/>
          <w:szCs w:val="24"/>
        </w:rPr>
        <w:t>к</w:t>
      </w:r>
      <w:r w:rsidRPr="00BB637B">
        <w:rPr>
          <w:rFonts w:ascii="Times New Roman" w:hAnsi="Times New Roman" w:cs="Times New Roman"/>
          <w:sz w:val="24"/>
          <w:szCs w:val="24"/>
        </w:rPr>
        <w:t>ных классах, направленных на повышение уровня знаний, умений и навыков учащихся.</w:t>
      </w:r>
    </w:p>
    <w:p w14:paraId="5DDA9665" w14:textId="77777777" w:rsidR="000E52E2" w:rsidRPr="00BB637B" w:rsidRDefault="000E52E2" w:rsidP="00BB637B">
      <w:pPr>
        <w:numPr>
          <w:ilvl w:val="0"/>
          <w:numId w:val="34"/>
        </w:numPr>
        <w:tabs>
          <w:tab w:val="left" w:pos="605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sz w:val="24"/>
          <w:szCs w:val="24"/>
        </w:rPr>
        <w:t>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14:paraId="25C87BA8" w14:textId="77777777" w:rsidR="000E52E2" w:rsidRPr="00BB637B" w:rsidRDefault="000E52E2" w:rsidP="00BB637B">
      <w:pPr>
        <w:pStyle w:val="a3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sz w:val="24"/>
          <w:szCs w:val="24"/>
        </w:rPr>
        <w:t>Контроль ведения классных журналов. Контроль успеваемости и посещаемости обучающи</w:t>
      </w:r>
      <w:r w:rsidRPr="00BB637B">
        <w:rPr>
          <w:rFonts w:ascii="Times New Roman" w:hAnsi="Times New Roman" w:cs="Times New Roman"/>
          <w:sz w:val="24"/>
          <w:szCs w:val="24"/>
        </w:rPr>
        <w:t>х</w:t>
      </w:r>
      <w:r w:rsidRPr="00BB637B">
        <w:rPr>
          <w:rFonts w:ascii="Times New Roman" w:hAnsi="Times New Roman" w:cs="Times New Roman"/>
          <w:sz w:val="24"/>
          <w:szCs w:val="24"/>
        </w:rPr>
        <w:t>ся 9 и 11 классов.</w:t>
      </w:r>
    </w:p>
    <w:p w14:paraId="173CA324" w14:textId="2CC7B667" w:rsidR="000E52E2" w:rsidRPr="00BB637B" w:rsidRDefault="000E52E2" w:rsidP="00BB6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sz w:val="24"/>
          <w:szCs w:val="24"/>
        </w:rPr>
        <w:t xml:space="preserve">В </w:t>
      </w:r>
      <w:r w:rsidR="00164E71" w:rsidRPr="00BB637B">
        <w:rPr>
          <w:rFonts w:ascii="Times New Roman" w:hAnsi="Times New Roman" w:cs="Times New Roman"/>
          <w:sz w:val="24"/>
          <w:szCs w:val="24"/>
        </w:rPr>
        <w:t>2023–</w:t>
      </w:r>
      <w:r w:rsidR="00F74D4C" w:rsidRPr="00BB637B">
        <w:rPr>
          <w:rFonts w:ascii="Times New Roman" w:hAnsi="Times New Roman" w:cs="Times New Roman"/>
          <w:sz w:val="24"/>
          <w:szCs w:val="24"/>
        </w:rPr>
        <w:t>2024 учебном</w:t>
      </w:r>
      <w:r w:rsidRPr="00BB637B">
        <w:rPr>
          <w:rFonts w:ascii="Times New Roman" w:hAnsi="Times New Roman" w:cs="Times New Roman"/>
          <w:sz w:val="24"/>
          <w:szCs w:val="24"/>
        </w:rPr>
        <w:t xml:space="preserve"> году государственная итоговая аттестация была проведена в установле</w:t>
      </w:r>
      <w:r w:rsidRPr="00BB637B">
        <w:rPr>
          <w:rFonts w:ascii="Times New Roman" w:hAnsi="Times New Roman" w:cs="Times New Roman"/>
          <w:sz w:val="24"/>
          <w:szCs w:val="24"/>
        </w:rPr>
        <w:t>н</w:t>
      </w:r>
      <w:r w:rsidRPr="00BB637B">
        <w:rPr>
          <w:rFonts w:ascii="Times New Roman" w:hAnsi="Times New Roman" w:cs="Times New Roman"/>
          <w:sz w:val="24"/>
          <w:szCs w:val="24"/>
        </w:rPr>
        <w:t>ные сроки согласно федеральным, региональным и школьным документам о государственной итог</w:t>
      </w:r>
      <w:r w:rsidRPr="00BB637B">
        <w:rPr>
          <w:rFonts w:ascii="Times New Roman" w:hAnsi="Times New Roman" w:cs="Times New Roman"/>
          <w:sz w:val="24"/>
          <w:szCs w:val="24"/>
        </w:rPr>
        <w:t>о</w:t>
      </w:r>
      <w:r w:rsidRPr="00BB637B">
        <w:rPr>
          <w:rFonts w:ascii="Times New Roman" w:hAnsi="Times New Roman" w:cs="Times New Roman"/>
          <w:sz w:val="24"/>
          <w:szCs w:val="24"/>
        </w:rPr>
        <w:t>вой аттестации учащихся 9-х и 11-х классов.</w:t>
      </w:r>
    </w:p>
    <w:p w14:paraId="0C4B5E05" w14:textId="77777777" w:rsidR="000E52E2" w:rsidRPr="00BB637B" w:rsidRDefault="000E52E2" w:rsidP="00BB6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7B">
        <w:rPr>
          <w:rFonts w:ascii="Times New Roman" w:hAnsi="Times New Roman" w:cs="Times New Roman"/>
          <w:sz w:val="24"/>
          <w:szCs w:val="24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14:paraId="483BF940" w14:textId="748DB8EA" w:rsidR="000E52E2" w:rsidRPr="00164E71" w:rsidRDefault="005F0B0E" w:rsidP="00BB637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0B0E">
        <w:rPr>
          <w:rFonts w:ascii="Times New Roman" w:eastAsia="Calibri" w:hAnsi="Times New Roman" w:cs="Times New Roman"/>
          <w:b/>
          <w:bCs/>
          <w:sz w:val="24"/>
          <w:szCs w:val="24"/>
        </w:rPr>
        <w:t>Анализ результатов ГИА-</w:t>
      </w:r>
      <w:r w:rsidR="00164E71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</w:p>
    <w:p w14:paraId="0D506216" w14:textId="2282C586" w:rsidR="005F0B0E" w:rsidRPr="005F0B0E" w:rsidRDefault="005F0B0E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0B0E">
        <w:rPr>
          <w:rFonts w:ascii="Times New Roman" w:eastAsia="Calibri" w:hAnsi="Times New Roman" w:cs="Times New Roman"/>
          <w:sz w:val="24"/>
          <w:szCs w:val="24"/>
        </w:rPr>
        <w:t>В 2023/24 учебном году закончили освоение ООП ООО </w:t>
      </w:r>
      <w:r w:rsidR="00D82639">
        <w:rPr>
          <w:rFonts w:ascii="Times New Roman" w:eastAsia="Calibri" w:hAnsi="Times New Roman" w:cs="Times New Roman"/>
          <w:sz w:val="24"/>
          <w:szCs w:val="24"/>
        </w:rPr>
        <w:t>40</w:t>
      </w:r>
      <w:r w:rsidRPr="005F0B0E">
        <w:rPr>
          <w:rFonts w:ascii="Times New Roman" w:eastAsia="Calibri" w:hAnsi="Times New Roman" w:cs="Times New Roman"/>
          <w:sz w:val="24"/>
          <w:szCs w:val="24"/>
        </w:rPr>
        <w:t> обучающихся 9-х классов. На конец уче</w:t>
      </w:r>
      <w:r w:rsidRPr="005F0B0E">
        <w:rPr>
          <w:rFonts w:ascii="Times New Roman" w:eastAsia="Calibri" w:hAnsi="Times New Roman" w:cs="Times New Roman"/>
          <w:sz w:val="24"/>
          <w:szCs w:val="24"/>
        </w:rPr>
        <w:t>б</w:t>
      </w:r>
      <w:r w:rsidRPr="005F0B0E">
        <w:rPr>
          <w:rFonts w:ascii="Times New Roman" w:eastAsia="Calibri" w:hAnsi="Times New Roman" w:cs="Times New Roman"/>
          <w:sz w:val="24"/>
          <w:szCs w:val="24"/>
        </w:rPr>
        <w:t>ного года 4</w:t>
      </w:r>
      <w:r w:rsidR="00D82639">
        <w:rPr>
          <w:rFonts w:ascii="Times New Roman" w:eastAsia="Calibri" w:hAnsi="Times New Roman" w:cs="Times New Roman"/>
          <w:sz w:val="24"/>
          <w:szCs w:val="24"/>
        </w:rPr>
        <w:t>0</w:t>
      </w:r>
      <w:r w:rsidRPr="005F0B0E">
        <w:rPr>
          <w:rFonts w:ascii="Times New Roman" w:eastAsia="Calibri" w:hAnsi="Times New Roman" w:cs="Times New Roman"/>
          <w:sz w:val="24"/>
          <w:szCs w:val="24"/>
        </w:rPr>
        <w:t> обучающихся имели годовые отметки не ниже удовлетворительных, не имели академ</w:t>
      </w:r>
      <w:r w:rsidRPr="005F0B0E">
        <w:rPr>
          <w:rFonts w:ascii="Times New Roman" w:eastAsia="Calibri" w:hAnsi="Times New Roman" w:cs="Times New Roman"/>
          <w:sz w:val="24"/>
          <w:szCs w:val="24"/>
        </w:rPr>
        <w:t>и</w:t>
      </w:r>
      <w:r w:rsidRPr="005F0B0E">
        <w:rPr>
          <w:rFonts w:ascii="Times New Roman" w:eastAsia="Calibri" w:hAnsi="Times New Roman" w:cs="Times New Roman"/>
          <w:sz w:val="24"/>
          <w:szCs w:val="24"/>
        </w:rPr>
        <w:t>ческой задолженности и имели «зачет» за итоговое собеседование. Были допущены к ГИА 4</w:t>
      </w:r>
      <w:r w:rsidR="00D82639">
        <w:rPr>
          <w:rFonts w:ascii="Times New Roman" w:eastAsia="Calibri" w:hAnsi="Times New Roman" w:cs="Times New Roman"/>
          <w:sz w:val="24"/>
          <w:szCs w:val="24"/>
        </w:rPr>
        <w:t>0</w:t>
      </w:r>
      <w:r w:rsidRPr="005F0B0E">
        <w:rPr>
          <w:rFonts w:ascii="Times New Roman" w:eastAsia="Calibri" w:hAnsi="Times New Roman" w:cs="Times New Roman"/>
          <w:sz w:val="24"/>
          <w:szCs w:val="24"/>
        </w:rPr>
        <w:t> обучающихся 9-х классов.</w:t>
      </w:r>
    </w:p>
    <w:p w14:paraId="3AEBDA82" w14:textId="77777777" w:rsidR="005F0B0E" w:rsidRPr="005F0B0E" w:rsidRDefault="005F0B0E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0B0E">
        <w:rPr>
          <w:rFonts w:ascii="Times New Roman" w:eastAsia="Calibri" w:hAnsi="Times New Roman" w:cs="Times New Roman"/>
          <w:sz w:val="24"/>
          <w:szCs w:val="24"/>
        </w:rPr>
        <w:t xml:space="preserve">Выпускники в 2023/2024 учебном году сдавали два обязательных экзамена – по русскому языку и математике. Кроме того, </w:t>
      </w:r>
      <w:proofErr w:type="gramStart"/>
      <w:r w:rsidRPr="005F0B0E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5F0B0E">
        <w:rPr>
          <w:rFonts w:ascii="Times New Roman" w:eastAsia="Calibri" w:hAnsi="Times New Roman" w:cs="Times New Roman"/>
          <w:sz w:val="24"/>
          <w:szCs w:val="24"/>
        </w:rPr>
        <w:t xml:space="preserve"> сдавали ОГЭ по двум предметам по выбору:</w:t>
      </w:r>
    </w:p>
    <w:p w14:paraId="052A7589" w14:textId="20156A89" w:rsidR="005F0B0E" w:rsidRPr="005F0B0E" w:rsidRDefault="005F0B0E" w:rsidP="00BB637B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0B0E">
        <w:rPr>
          <w:rFonts w:ascii="Times New Roman" w:eastAsia="Calibri" w:hAnsi="Times New Roman" w:cs="Times New Roman"/>
          <w:sz w:val="24"/>
          <w:szCs w:val="24"/>
        </w:rPr>
        <w:t>обществознание выбрали 2</w:t>
      </w:r>
      <w:r w:rsidR="00D82639">
        <w:rPr>
          <w:rFonts w:ascii="Times New Roman" w:eastAsia="Calibri" w:hAnsi="Times New Roman" w:cs="Times New Roman"/>
          <w:sz w:val="24"/>
          <w:szCs w:val="24"/>
        </w:rPr>
        <w:t>7</w:t>
      </w:r>
      <w:r w:rsidRPr="005F0B0E">
        <w:rPr>
          <w:rFonts w:ascii="Times New Roman" w:eastAsia="Calibri" w:hAnsi="Times New Roman" w:cs="Times New Roman"/>
          <w:sz w:val="24"/>
          <w:szCs w:val="24"/>
        </w:rPr>
        <w:t xml:space="preserve"> обучающихся (9 «А» – </w:t>
      </w:r>
      <w:r w:rsidR="00D82639">
        <w:rPr>
          <w:rFonts w:ascii="Times New Roman" w:eastAsia="Calibri" w:hAnsi="Times New Roman" w:cs="Times New Roman"/>
          <w:sz w:val="24"/>
          <w:szCs w:val="24"/>
        </w:rPr>
        <w:t>14</w:t>
      </w:r>
      <w:r w:rsidRPr="005F0B0E">
        <w:rPr>
          <w:rFonts w:ascii="Times New Roman" w:eastAsia="Calibri" w:hAnsi="Times New Roman" w:cs="Times New Roman"/>
          <w:sz w:val="24"/>
          <w:szCs w:val="24"/>
        </w:rPr>
        <w:t xml:space="preserve"> человек, 9 «Б» – 1</w:t>
      </w:r>
      <w:r w:rsidR="00D82639">
        <w:rPr>
          <w:rFonts w:ascii="Times New Roman" w:eastAsia="Calibri" w:hAnsi="Times New Roman" w:cs="Times New Roman"/>
          <w:sz w:val="24"/>
          <w:szCs w:val="24"/>
        </w:rPr>
        <w:t>3</w:t>
      </w:r>
      <w:r w:rsidRPr="005F0B0E">
        <w:rPr>
          <w:rFonts w:ascii="Times New Roman" w:eastAsia="Calibri" w:hAnsi="Times New Roman" w:cs="Times New Roman"/>
          <w:sz w:val="24"/>
          <w:szCs w:val="24"/>
        </w:rPr>
        <w:t xml:space="preserve"> человек);</w:t>
      </w:r>
    </w:p>
    <w:p w14:paraId="18425BCF" w14:textId="439F13BD" w:rsidR="005F0B0E" w:rsidRPr="005F0B0E" w:rsidRDefault="005F0B0E" w:rsidP="00BB637B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0B0E">
        <w:rPr>
          <w:rFonts w:ascii="Times New Roman" w:eastAsia="Calibri" w:hAnsi="Times New Roman" w:cs="Times New Roman"/>
          <w:sz w:val="24"/>
          <w:szCs w:val="24"/>
        </w:rPr>
        <w:t>иностранный язык – 1 обучающи</w:t>
      </w:r>
      <w:r w:rsidR="00E52E3A">
        <w:rPr>
          <w:rFonts w:ascii="Times New Roman" w:eastAsia="Calibri" w:hAnsi="Times New Roman" w:cs="Times New Roman"/>
          <w:sz w:val="24"/>
          <w:szCs w:val="24"/>
        </w:rPr>
        <w:t>й</w:t>
      </w:r>
      <w:r w:rsidRPr="005F0B0E">
        <w:rPr>
          <w:rFonts w:ascii="Times New Roman" w:eastAsia="Calibri" w:hAnsi="Times New Roman" w:cs="Times New Roman"/>
          <w:sz w:val="24"/>
          <w:szCs w:val="24"/>
        </w:rPr>
        <w:t>ся (9 «А» – 1 человек);</w:t>
      </w:r>
    </w:p>
    <w:p w14:paraId="44C8D77C" w14:textId="5917E45A" w:rsidR="005F0B0E" w:rsidRPr="005F0B0E" w:rsidRDefault="005F0B0E" w:rsidP="00BB637B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0B0E">
        <w:rPr>
          <w:rFonts w:ascii="Times New Roman" w:eastAsia="Calibri" w:hAnsi="Times New Roman" w:cs="Times New Roman"/>
          <w:sz w:val="24"/>
          <w:szCs w:val="24"/>
        </w:rPr>
        <w:t xml:space="preserve">биологию – </w:t>
      </w:r>
      <w:r w:rsidR="00E52E3A">
        <w:rPr>
          <w:rFonts w:ascii="Times New Roman" w:eastAsia="Calibri" w:hAnsi="Times New Roman" w:cs="Times New Roman"/>
          <w:sz w:val="24"/>
          <w:szCs w:val="24"/>
        </w:rPr>
        <w:t>9</w:t>
      </w:r>
      <w:r w:rsidRPr="005F0B0E">
        <w:rPr>
          <w:rFonts w:ascii="Times New Roman" w:eastAsia="Calibri" w:hAnsi="Times New Roman" w:cs="Times New Roman"/>
          <w:sz w:val="24"/>
          <w:szCs w:val="24"/>
        </w:rPr>
        <w:t xml:space="preserve"> обучающихся (9 «А» – </w:t>
      </w:r>
      <w:r w:rsidR="00E52E3A">
        <w:rPr>
          <w:rFonts w:ascii="Times New Roman" w:eastAsia="Calibri" w:hAnsi="Times New Roman" w:cs="Times New Roman"/>
          <w:sz w:val="24"/>
          <w:szCs w:val="24"/>
        </w:rPr>
        <w:t>9</w:t>
      </w:r>
      <w:r w:rsidRPr="005F0B0E">
        <w:rPr>
          <w:rFonts w:ascii="Times New Roman" w:eastAsia="Calibri" w:hAnsi="Times New Roman" w:cs="Times New Roman"/>
          <w:sz w:val="24"/>
          <w:szCs w:val="24"/>
        </w:rPr>
        <w:t xml:space="preserve"> человек);</w:t>
      </w:r>
    </w:p>
    <w:p w14:paraId="67FF8E3B" w14:textId="2A1C4D47" w:rsidR="005F0B0E" w:rsidRPr="005F0B0E" w:rsidRDefault="005F0B0E" w:rsidP="00BB637B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0B0E">
        <w:rPr>
          <w:rFonts w:ascii="Times New Roman" w:eastAsia="Calibri" w:hAnsi="Times New Roman" w:cs="Times New Roman"/>
          <w:sz w:val="24"/>
          <w:szCs w:val="24"/>
        </w:rPr>
        <w:t xml:space="preserve">информатику – 8 обучающихся (9 «А» – </w:t>
      </w:r>
      <w:r w:rsidR="00E52E3A">
        <w:rPr>
          <w:rFonts w:ascii="Times New Roman" w:eastAsia="Calibri" w:hAnsi="Times New Roman" w:cs="Times New Roman"/>
          <w:sz w:val="24"/>
          <w:szCs w:val="24"/>
        </w:rPr>
        <w:t>3</w:t>
      </w:r>
      <w:r w:rsidRPr="005F0B0E">
        <w:rPr>
          <w:rFonts w:ascii="Times New Roman" w:eastAsia="Calibri" w:hAnsi="Times New Roman" w:cs="Times New Roman"/>
          <w:sz w:val="24"/>
          <w:szCs w:val="24"/>
        </w:rPr>
        <w:t xml:space="preserve"> человека, 9 «Б» – </w:t>
      </w:r>
      <w:r w:rsidR="00E52E3A">
        <w:rPr>
          <w:rFonts w:ascii="Times New Roman" w:eastAsia="Calibri" w:hAnsi="Times New Roman" w:cs="Times New Roman"/>
          <w:sz w:val="24"/>
          <w:szCs w:val="24"/>
        </w:rPr>
        <w:t>5</w:t>
      </w:r>
      <w:r w:rsidRPr="005F0B0E">
        <w:rPr>
          <w:rFonts w:ascii="Times New Roman" w:eastAsia="Calibri" w:hAnsi="Times New Roman" w:cs="Times New Roman"/>
          <w:sz w:val="24"/>
          <w:szCs w:val="24"/>
        </w:rPr>
        <w:t xml:space="preserve"> человек);</w:t>
      </w:r>
    </w:p>
    <w:p w14:paraId="719564C3" w14:textId="06B209FD" w:rsidR="005F0B0E" w:rsidRPr="005F0B0E" w:rsidRDefault="005F0B0E" w:rsidP="00BB637B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0B0E">
        <w:rPr>
          <w:rFonts w:ascii="Times New Roman" w:eastAsia="Calibri" w:hAnsi="Times New Roman" w:cs="Times New Roman"/>
          <w:sz w:val="24"/>
          <w:szCs w:val="24"/>
        </w:rPr>
        <w:t xml:space="preserve">физику – </w:t>
      </w:r>
      <w:r w:rsidR="00E52E3A">
        <w:rPr>
          <w:rFonts w:ascii="Times New Roman" w:eastAsia="Calibri" w:hAnsi="Times New Roman" w:cs="Times New Roman"/>
          <w:sz w:val="24"/>
          <w:szCs w:val="24"/>
        </w:rPr>
        <w:t>1</w:t>
      </w:r>
      <w:r w:rsidRPr="005F0B0E">
        <w:rPr>
          <w:rFonts w:ascii="Times New Roman" w:eastAsia="Calibri" w:hAnsi="Times New Roman" w:cs="Times New Roman"/>
          <w:sz w:val="24"/>
          <w:szCs w:val="24"/>
        </w:rPr>
        <w:t xml:space="preserve"> обучающи</w:t>
      </w:r>
      <w:r w:rsidR="00E52E3A">
        <w:rPr>
          <w:rFonts w:ascii="Times New Roman" w:eastAsia="Calibri" w:hAnsi="Times New Roman" w:cs="Times New Roman"/>
          <w:sz w:val="24"/>
          <w:szCs w:val="24"/>
        </w:rPr>
        <w:t>й</w:t>
      </w:r>
      <w:r w:rsidRPr="005F0B0E">
        <w:rPr>
          <w:rFonts w:ascii="Times New Roman" w:eastAsia="Calibri" w:hAnsi="Times New Roman" w:cs="Times New Roman"/>
          <w:sz w:val="24"/>
          <w:szCs w:val="24"/>
        </w:rPr>
        <w:t>ся (</w:t>
      </w:r>
      <w:r w:rsidR="00E52E3A" w:rsidRPr="005F0B0E">
        <w:rPr>
          <w:rFonts w:ascii="Times New Roman" w:eastAsia="Calibri" w:hAnsi="Times New Roman" w:cs="Times New Roman"/>
          <w:sz w:val="24"/>
          <w:szCs w:val="24"/>
        </w:rPr>
        <w:t xml:space="preserve">9 «А» – </w:t>
      </w:r>
      <w:r w:rsidR="00E52E3A">
        <w:rPr>
          <w:rFonts w:ascii="Times New Roman" w:eastAsia="Calibri" w:hAnsi="Times New Roman" w:cs="Times New Roman"/>
          <w:sz w:val="24"/>
          <w:szCs w:val="24"/>
        </w:rPr>
        <w:t>1</w:t>
      </w:r>
      <w:r w:rsidR="00E52E3A" w:rsidRPr="005F0B0E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proofErr w:type="gramStart"/>
      <w:r w:rsidR="00E52E3A">
        <w:rPr>
          <w:rFonts w:ascii="Times New Roman" w:eastAsia="Calibri" w:hAnsi="Times New Roman" w:cs="Times New Roman"/>
          <w:sz w:val="24"/>
          <w:szCs w:val="24"/>
        </w:rPr>
        <w:t>,</w:t>
      </w:r>
      <w:r w:rsidRPr="005F0B0E"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</w:p>
    <w:p w14:paraId="0B4770CC" w14:textId="1BE16F82" w:rsidR="005F0B0E" w:rsidRPr="005F0B0E" w:rsidRDefault="005F0B0E" w:rsidP="00BB637B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0B0E">
        <w:rPr>
          <w:rFonts w:ascii="Times New Roman" w:eastAsia="Calibri" w:hAnsi="Times New Roman" w:cs="Times New Roman"/>
          <w:sz w:val="24"/>
          <w:szCs w:val="24"/>
        </w:rPr>
        <w:t xml:space="preserve">географию – </w:t>
      </w:r>
      <w:r w:rsidR="00E52E3A">
        <w:rPr>
          <w:rFonts w:ascii="Times New Roman" w:eastAsia="Calibri" w:hAnsi="Times New Roman" w:cs="Times New Roman"/>
          <w:sz w:val="24"/>
          <w:szCs w:val="24"/>
        </w:rPr>
        <w:t>9</w:t>
      </w:r>
      <w:r w:rsidRPr="005F0B0E">
        <w:rPr>
          <w:rFonts w:ascii="Times New Roman" w:eastAsia="Calibri" w:hAnsi="Times New Roman" w:cs="Times New Roman"/>
          <w:sz w:val="24"/>
          <w:szCs w:val="24"/>
        </w:rPr>
        <w:t xml:space="preserve"> обучающи</w:t>
      </w:r>
      <w:r w:rsidR="00E52E3A">
        <w:rPr>
          <w:rFonts w:ascii="Times New Roman" w:eastAsia="Calibri" w:hAnsi="Times New Roman" w:cs="Times New Roman"/>
          <w:sz w:val="24"/>
          <w:szCs w:val="24"/>
        </w:rPr>
        <w:t>х</w:t>
      </w:r>
      <w:r w:rsidRPr="005F0B0E">
        <w:rPr>
          <w:rFonts w:ascii="Times New Roman" w:eastAsia="Calibri" w:hAnsi="Times New Roman" w:cs="Times New Roman"/>
          <w:sz w:val="24"/>
          <w:szCs w:val="24"/>
        </w:rPr>
        <w:t>ся (</w:t>
      </w:r>
      <w:r w:rsidR="00E52E3A" w:rsidRPr="005F0B0E">
        <w:rPr>
          <w:rFonts w:ascii="Times New Roman" w:eastAsia="Calibri" w:hAnsi="Times New Roman" w:cs="Times New Roman"/>
          <w:sz w:val="24"/>
          <w:szCs w:val="24"/>
        </w:rPr>
        <w:t xml:space="preserve">9 «А» – </w:t>
      </w:r>
      <w:r w:rsidR="00E52E3A">
        <w:rPr>
          <w:rFonts w:ascii="Times New Roman" w:eastAsia="Calibri" w:hAnsi="Times New Roman" w:cs="Times New Roman"/>
          <w:sz w:val="24"/>
          <w:szCs w:val="24"/>
        </w:rPr>
        <w:t>1</w:t>
      </w:r>
      <w:r w:rsidR="00E52E3A" w:rsidRPr="005F0B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0280" w:rsidRPr="005F0B0E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D602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60280" w:rsidRPr="005F0B0E">
        <w:rPr>
          <w:rFonts w:ascii="Times New Roman" w:eastAsia="Calibri" w:hAnsi="Times New Roman" w:cs="Times New Roman"/>
          <w:sz w:val="24"/>
          <w:szCs w:val="24"/>
        </w:rPr>
        <w:t>9</w:t>
      </w:r>
      <w:r w:rsidRPr="005F0B0E">
        <w:rPr>
          <w:rFonts w:ascii="Times New Roman" w:eastAsia="Calibri" w:hAnsi="Times New Roman" w:cs="Times New Roman"/>
          <w:sz w:val="24"/>
          <w:szCs w:val="24"/>
        </w:rPr>
        <w:t xml:space="preserve"> «Б»</w:t>
      </w:r>
      <w:r w:rsidR="00E52E3A">
        <w:rPr>
          <w:rFonts w:ascii="Times New Roman" w:eastAsia="Calibri" w:hAnsi="Times New Roman" w:cs="Times New Roman"/>
          <w:sz w:val="24"/>
          <w:szCs w:val="24"/>
        </w:rPr>
        <w:t>-8 человек</w:t>
      </w:r>
      <w:r w:rsidRPr="005F0B0E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27F0F4B9" w14:textId="77E421C7" w:rsidR="005F0B0E" w:rsidRDefault="005F0B0E" w:rsidP="00BB637B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0B0E">
        <w:rPr>
          <w:rFonts w:ascii="Times New Roman" w:eastAsia="Calibri" w:hAnsi="Times New Roman" w:cs="Times New Roman"/>
          <w:sz w:val="24"/>
          <w:szCs w:val="24"/>
        </w:rPr>
        <w:t xml:space="preserve">химию – </w:t>
      </w:r>
      <w:r w:rsidR="00E52E3A">
        <w:rPr>
          <w:rFonts w:ascii="Times New Roman" w:eastAsia="Calibri" w:hAnsi="Times New Roman" w:cs="Times New Roman"/>
          <w:sz w:val="24"/>
          <w:szCs w:val="24"/>
        </w:rPr>
        <w:t>1</w:t>
      </w:r>
      <w:r w:rsidRPr="005F0B0E">
        <w:rPr>
          <w:rFonts w:ascii="Times New Roman" w:eastAsia="Calibri" w:hAnsi="Times New Roman" w:cs="Times New Roman"/>
          <w:sz w:val="24"/>
          <w:szCs w:val="24"/>
        </w:rPr>
        <w:t xml:space="preserve"> обучающи</w:t>
      </w:r>
      <w:r w:rsidR="00E52E3A">
        <w:rPr>
          <w:rFonts w:ascii="Times New Roman" w:eastAsia="Calibri" w:hAnsi="Times New Roman" w:cs="Times New Roman"/>
          <w:sz w:val="24"/>
          <w:szCs w:val="24"/>
        </w:rPr>
        <w:t>1</w:t>
      </w:r>
      <w:r w:rsidRPr="005F0B0E">
        <w:rPr>
          <w:rFonts w:ascii="Times New Roman" w:eastAsia="Calibri" w:hAnsi="Times New Roman" w:cs="Times New Roman"/>
          <w:sz w:val="24"/>
          <w:szCs w:val="24"/>
        </w:rPr>
        <w:t>ся (9 «А» – 1 человек).</w:t>
      </w:r>
    </w:p>
    <w:p w14:paraId="35DFADCF" w14:textId="77777777" w:rsidR="00BB637B" w:rsidRDefault="00BB637B" w:rsidP="00BB637B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088B6E" w14:textId="484470AA" w:rsidR="00BE698C" w:rsidRPr="00BB637B" w:rsidRDefault="00BE698C" w:rsidP="00BB637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37B">
        <w:rPr>
          <w:rFonts w:ascii="Times New Roman" w:hAnsi="Times New Roman" w:cs="Times New Roman"/>
          <w:b/>
          <w:bCs/>
          <w:sz w:val="24"/>
          <w:szCs w:val="24"/>
        </w:rPr>
        <w:t>Результаты сдачи  ОГЭ  9</w:t>
      </w:r>
      <w:r w:rsidR="004869AF">
        <w:rPr>
          <w:rFonts w:ascii="Times New Roman" w:hAnsi="Times New Roman" w:cs="Times New Roman"/>
          <w:b/>
          <w:bCs/>
          <w:sz w:val="24"/>
          <w:szCs w:val="24"/>
        </w:rPr>
        <w:t>-ых</w:t>
      </w:r>
      <w:r w:rsidRPr="00BB637B">
        <w:rPr>
          <w:rFonts w:ascii="Times New Roman" w:hAnsi="Times New Roman" w:cs="Times New Roman"/>
          <w:b/>
          <w:bCs/>
          <w:sz w:val="24"/>
          <w:szCs w:val="24"/>
        </w:rPr>
        <w:t xml:space="preserve">  класс</w:t>
      </w:r>
      <w:r w:rsidR="004869AF">
        <w:rPr>
          <w:rFonts w:ascii="Times New Roman" w:hAnsi="Times New Roman" w:cs="Times New Roman"/>
          <w:b/>
          <w:bCs/>
          <w:sz w:val="24"/>
          <w:szCs w:val="24"/>
        </w:rPr>
        <w:t xml:space="preserve">ов </w:t>
      </w:r>
      <w:r w:rsidRPr="00BB637B">
        <w:rPr>
          <w:rFonts w:ascii="Times New Roman" w:hAnsi="Times New Roman" w:cs="Times New Roman"/>
          <w:b/>
          <w:bCs/>
          <w:sz w:val="24"/>
          <w:szCs w:val="24"/>
        </w:rPr>
        <w:t>2023-2024 учебный год</w:t>
      </w:r>
    </w:p>
    <w:p w14:paraId="0AD9E8BC" w14:textId="6D50B2F2" w:rsidR="00BE698C" w:rsidRPr="00BB637B" w:rsidRDefault="00BE698C" w:rsidP="00BB637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37B">
        <w:rPr>
          <w:rFonts w:ascii="Times New Roman" w:hAnsi="Times New Roman" w:cs="Times New Roman"/>
          <w:b/>
          <w:bCs/>
          <w:sz w:val="24"/>
          <w:szCs w:val="24"/>
        </w:rPr>
        <w:t>9А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8"/>
        <w:gridCol w:w="3049"/>
        <w:gridCol w:w="582"/>
        <w:gridCol w:w="846"/>
        <w:gridCol w:w="663"/>
        <w:gridCol w:w="549"/>
        <w:gridCol w:w="811"/>
        <w:gridCol w:w="809"/>
        <w:gridCol w:w="809"/>
        <w:gridCol w:w="767"/>
        <w:gridCol w:w="722"/>
      </w:tblGrid>
      <w:tr w:rsidR="00BE698C" w:rsidRPr="001A7DAB" w14:paraId="78C42071" w14:textId="77777777" w:rsidTr="00167939">
        <w:trPr>
          <w:cantSplit/>
          <w:trHeight w:val="113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BBE" w14:textId="77777777" w:rsidR="00BE698C" w:rsidRPr="001A7DAB" w:rsidRDefault="00BE698C" w:rsidP="00BB637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  <w:p w14:paraId="081501C0" w14:textId="77777777" w:rsidR="00BE698C" w:rsidRPr="001A7DAB" w:rsidRDefault="00BE698C" w:rsidP="00BB637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1A7DAB"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gramEnd"/>
            <w:r w:rsidRPr="001A7DAB">
              <w:rPr>
                <w:rFonts w:ascii="Times New Roman" w:hAnsi="Times New Roman" w:cs="Times New Roman"/>
                <w:i/>
                <w:sz w:val="26"/>
                <w:szCs w:val="26"/>
              </w:rPr>
              <w:t>/п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E18B" w14:textId="77777777" w:rsidR="00BE698C" w:rsidRPr="001A7DAB" w:rsidRDefault="00BE698C" w:rsidP="00BB637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i/>
                <w:sz w:val="26"/>
                <w:szCs w:val="26"/>
              </w:rPr>
              <w:t>ФИО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094D37" w14:textId="77777777" w:rsidR="00BE698C" w:rsidRPr="001A7DAB" w:rsidRDefault="00BE698C" w:rsidP="00BB637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русский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E407E7" w14:textId="77777777" w:rsidR="00BE698C" w:rsidRPr="001A7DAB" w:rsidRDefault="00BE698C" w:rsidP="00BB637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матем</w:t>
            </w: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</w:t>
            </w: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10095B" w14:textId="77777777" w:rsidR="00BE698C" w:rsidRPr="001A7DAB" w:rsidRDefault="00BE698C" w:rsidP="00BB637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химия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4392C5" w14:textId="77777777" w:rsidR="00BE698C" w:rsidRPr="001A7DAB" w:rsidRDefault="00BE698C" w:rsidP="00BB637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общество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625793" w14:textId="77777777" w:rsidR="00BE698C" w:rsidRPr="001A7DAB" w:rsidRDefault="00BE698C" w:rsidP="00BB637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биология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C66B3B" w14:textId="77777777" w:rsidR="00BE698C" w:rsidRPr="001A7DAB" w:rsidRDefault="00BE698C" w:rsidP="00BB637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физика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0CA58E" w14:textId="77777777" w:rsidR="00BE698C" w:rsidRPr="001A7DAB" w:rsidRDefault="00BE698C" w:rsidP="00BB637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география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37FA73" w14:textId="77777777" w:rsidR="00BE698C" w:rsidRPr="001A7DAB" w:rsidRDefault="00BE698C" w:rsidP="00BB637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инфо</w:t>
            </w: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</w:t>
            </w: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матика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8FDAA8" w14:textId="77777777" w:rsidR="00BE698C" w:rsidRPr="001A7DAB" w:rsidRDefault="00BE698C" w:rsidP="00BB637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ин</w:t>
            </w: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</w:t>
            </w: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стра</w:t>
            </w: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</w:t>
            </w: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ный</w:t>
            </w:r>
          </w:p>
        </w:tc>
      </w:tr>
      <w:tr w:rsidR="00BE698C" w:rsidRPr="001A7DAB" w14:paraId="3F14FA44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7ED9" w14:textId="77777777" w:rsidR="00BE698C" w:rsidRPr="001A7DAB" w:rsidRDefault="00BE698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FE9B" w14:textId="5B7AE6C8" w:rsidR="00BE698C" w:rsidRPr="001A7DAB" w:rsidRDefault="00BE698C" w:rsidP="00BB637B">
            <w:pPr>
              <w:rPr>
                <w:rFonts w:ascii="Times New Roman" w:eastAsia="Calibri" w:hAnsi="Times New Roman" w:cs="Times New Roman"/>
                <w:i/>
              </w:rPr>
            </w:pPr>
            <w:r w:rsidRPr="001A7DAB">
              <w:rPr>
                <w:rFonts w:ascii="Times New Roman" w:hAnsi="Times New Roman" w:cs="Times New Roman"/>
              </w:rPr>
              <w:t>А</w:t>
            </w:r>
            <w:r w:rsidR="009B7E14" w:rsidRPr="001A7DAB">
              <w:rPr>
                <w:rFonts w:ascii="Times New Roman" w:hAnsi="Times New Roman" w:cs="Times New Roman"/>
              </w:rPr>
              <w:t>.</w:t>
            </w:r>
            <w:r w:rsidRPr="001A7DAB">
              <w:rPr>
                <w:rFonts w:ascii="Times New Roman" w:hAnsi="Times New Roman" w:cs="Times New Roman"/>
              </w:rPr>
              <w:t xml:space="preserve"> Михаил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6DDB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377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2BF4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13AB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73C4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E94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1E94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F34C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B26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BE698C" w:rsidRPr="001A7DAB" w14:paraId="6AA44DC5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70A" w14:textId="77777777" w:rsidR="00BE698C" w:rsidRPr="001A7DAB" w:rsidRDefault="00BE698C" w:rsidP="00BB637B">
            <w:pPr>
              <w:rPr>
                <w:rFonts w:ascii="Times New Roman" w:hAnsi="Times New Roman" w:cs="Times New Roman"/>
                <w:color w:val="00B050"/>
              </w:rPr>
            </w:pPr>
            <w:r w:rsidRPr="001A7DAB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9748" w14:textId="797A0A20" w:rsidR="00BE698C" w:rsidRPr="001A7DAB" w:rsidRDefault="00BE698C" w:rsidP="00BB637B">
            <w:pPr>
              <w:rPr>
                <w:rFonts w:ascii="Times New Roman" w:eastAsia="Calibri" w:hAnsi="Times New Roman" w:cs="Times New Roman"/>
                <w:i/>
                <w:color w:val="00B050"/>
              </w:rPr>
            </w:pP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7E14" w:rsidRPr="001A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9E64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3820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D646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338A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1590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2CBF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9E9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600C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933D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6"/>
                <w:szCs w:val="26"/>
              </w:rPr>
            </w:pPr>
          </w:p>
        </w:tc>
      </w:tr>
      <w:tr w:rsidR="00BE698C" w:rsidRPr="001A7DAB" w14:paraId="5AA13550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AC3" w14:textId="77777777" w:rsidR="00BE698C" w:rsidRPr="001A7DAB" w:rsidRDefault="00BE698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9FC5" w14:textId="447865D4" w:rsidR="00BE698C" w:rsidRPr="001A7DAB" w:rsidRDefault="00BE698C" w:rsidP="00BB637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B7E14" w:rsidRPr="001A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 xml:space="preserve"> Алиса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15BF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F74F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7102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355E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03E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0419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0A61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CFCE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DDE4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4</w:t>
            </w:r>
          </w:p>
        </w:tc>
      </w:tr>
      <w:tr w:rsidR="00BE698C" w:rsidRPr="001A7DAB" w14:paraId="5CBC4A6B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8734D2" w14:textId="77777777" w:rsidR="00BE698C" w:rsidRPr="001A7DAB" w:rsidRDefault="00BE698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0258AB" w14:textId="7987887D" w:rsidR="00BE698C" w:rsidRPr="001A7DAB" w:rsidRDefault="00BE698C" w:rsidP="00BB637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</w:rPr>
              <w:t>Б</w:t>
            </w:r>
            <w:r w:rsidR="009B7E14" w:rsidRPr="001A7DAB">
              <w:rPr>
                <w:rFonts w:ascii="Times New Roman" w:hAnsi="Times New Roman" w:cs="Times New Roman"/>
              </w:rPr>
              <w:t>.</w:t>
            </w:r>
            <w:r w:rsidRPr="001A7DAB">
              <w:rPr>
                <w:rFonts w:ascii="Times New Roman" w:hAnsi="Times New Roman" w:cs="Times New Roman"/>
              </w:rPr>
              <w:t xml:space="preserve"> Андрей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10860A" w14:textId="15D703B6" w:rsidR="00BE698C" w:rsidRPr="001A7DAB" w:rsidRDefault="00166942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F31962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217FE0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335B7C" w14:textId="0953B5A0" w:rsidR="00BE698C" w:rsidRPr="001A7DAB" w:rsidRDefault="00166942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499D34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20C927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D1C145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F067AE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color w:val="C00000"/>
                <w:sz w:val="26"/>
                <w:szCs w:val="26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C66277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BE698C" w:rsidRPr="001A7DAB" w14:paraId="56E5D9DB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C6E2" w14:textId="77777777" w:rsidR="00BE698C" w:rsidRPr="001A7DAB" w:rsidRDefault="00BE698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A80A" w14:textId="73ABA5E7" w:rsidR="00BE698C" w:rsidRPr="001A7DAB" w:rsidRDefault="00BE698C" w:rsidP="00BB637B">
            <w:pPr>
              <w:rPr>
                <w:rFonts w:ascii="Times New Roman" w:eastAsia="Calibri" w:hAnsi="Times New Roman" w:cs="Times New Roman"/>
                <w:i/>
              </w:rPr>
            </w:pP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B7E14" w:rsidRPr="001A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5C9B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908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6FC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4DC9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E280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111A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1306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9B55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D0AA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BE698C" w:rsidRPr="001A7DAB" w14:paraId="30D3F934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8711" w14:textId="77777777" w:rsidR="00BE698C" w:rsidRPr="001A7DAB" w:rsidRDefault="00BE698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6F38" w14:textId="7EC07CE4" w:rsidR="00BE698C" w:rsidRPr="001A7DAB" w:rsidRDefault="00BE698C" w:rsidP="00BB637B">
            <w:pPr>
              <w:rPr>
                <w:rFonts w:ascii="Times New Roman" w:eastAsia="Calibri" w:hAnsi="Times New Roman" w:cs="Times New Roman"/>
                <w:i/>
              </w:rPr>
            </w:pP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7E14" w:rsidRPr="001A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7B3B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4FA3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BCF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FE1C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3FF5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4DEE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7894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CCB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B84B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BE698C" w:rsidRPr="001A7DAB" w14:paraId="0C2ACA12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FF34" w14:textId="77777777" w:rsidR="00BE698C" w:rsidRPr="001A7DAB" w:rsidRDefault="00BE698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5A64" w14:textId="12B0E062" w:rsidR="00BE698C" w:rsidRPr="001A7DAB" w:rsidRDefault="00BE698C" w:rsidP="00BB637B">
            <w:pPr>
              <w:rPr>
                <w:rFonts w:ascii="Times New Roman" w:eastAsia="Calibri" w:hAnsi="Times New Roman" w:cs="Times New Roman"/>
                <w:i/>
              </w:rPr>
            </w:pP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B7E14" w:rsidRPr="001A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6268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EC79" w14:textId="1367DCA8" w:rsidR="00BE698C" w:rsidRPr="001A7DAB" w:rsidRDefault="00166942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BCBD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963F" w14:textId="243FF2BB" w:rsidR="00BE698C" w:rsidRPr="001A7DAB" w:rsidRDefault="00166942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C4D4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FF8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F699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2CB0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455E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BE698C" w:rsidRPr="001A7DAB" w14:paraId="5364A66F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BA60" w14:textId="77777777" w:rsidR="00BE698C" w:rsidRPr="001A7DAB" w:rsidRDefault="00BE698C" w:rsidP="00BB637B">
            <w:pPr>
              <w:rPr>
                <w:rFonts w:ascii="Times New Roman" w:hAnsi="Times New Roman" w:cs="Times New Roman"/>
                <w:color w:val="00B050"/>
              </w:rPr>
            </w:pPr>
            <w:r w:rsidRPr="001A7DAB">
              <w:rPr>
                <w:rFonts w:ascii="Times New Roman" w:hAnsi="Times New Roman" w:cs="Times New Roman"/>
                <w:color w:val="00B050"/>
              </w:rPr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EAAA" w14:textId="2182707A" w:rsidR="00BE698C" w:rsidRPr="001A7DAB" w:rsidRDefault="00BE698C" w:rsidP="00BB637B">
            <w:pPr>
              <w:rPr>
                <w:rFonts w:ascii="Times New Roman" w:eastAsia="Calibri" w:hAnsi="Times New Roman" w:cs="Times New Roman"/>
                <w:i/>
                <w:color w:val="00B050"/>
              </w:rPr>
            </w:pP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7E14" w:rsidRPr="001A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43E9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3EC7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18CE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FBD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487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E1BC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A6BE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866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5CC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6"/>
                <w:szCs w:val="26"/>
              </w:rPr>
            </w:pPr>
          </w:p>
        </w:tc>
      </w:tr>
      <w:tr w:rsidR="00BE698C" w:rsidRPr="001A7DAB" w14:paraId="07DA7F4D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DA6C" w14:textId="77777777" w:rsidR="00BE698C" w:rsidRPr="001A7DAB" w:rsidRDefault="00BE698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2DD" w14:textId="0DAA2060" w:rsidR="00BE698C" w:rsidRPr="001A7DAB" w:rsidRDefault="00BE698C" w:rsidP="00BB637B">
            <w:pPr>
              <w:rPr>
                <w:rFonts w:ascii="Times New Roman" w:eastAsia="Calibri" w:hAnsi="Times New Roman" w:cs="Times New Roman"/>
                <w:i/>
              </w:rPr>
            </w:pP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7E14" w:rsidRPr="001A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C1F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FA92" w14:textId="6120E9F2" w:rsidR="00BE698C" w:rsidRPr="001A7DAB" w:rsidRDefault="00166942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8FCD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805F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6846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FBE7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8C8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5A8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588A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BE698C" w:rsidRPr="001A7DAB" w14:paraId="23FC63B9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664A" w14:textId="77777777" w:rsidR="00BE698C" w:rsidRPr="001A7DAB" w:rsidRDefault="00BE698C" w:rsidP="00BB637B">
            <w:pPr>
              <w:rPr>
                <w:rFonts w:ascii="Times New Roman" w:hAnsi="Times New Roman" w:cs="Times New Roman"/>
                <w:color w:val="00B050"/>
              </w:rPr>
            </w:pPr>
            <w:r w:rsidRPr="001A7DAB">
              <w:rPr>
                <w:rFonts w:ascii="Times New Roman" w:hAnsi="Times New Roman" w:cs="Times New Roman"/>
                <w:color w:val="00B050"/>
              </w:rPr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235D" w14:textId="4469049A" w:rsidR="00BE698C" w:rsidRPr="001A7DAB" w:rsidRDefault="00BE698C" w:rsidP="00BB637B">
            <w:pPr>
              <w:rPr>
                <w:rFonts w:ascii="Times New Roman" w:eastAsia="Calibri" w:hAnsi="Times New Roman" w:cs="Times New Roman"/>
                <w:i/>
                <w:color w:val="00B050"/>
              </w:rPr>
            </w:pPr>
            <w:r w:rsidRPr="001A7DAB">
              <w:rPr>
                <w:rFonts w:ascii="Times New Roman" w:hAnsi="Times New Roman" w:cs="Times New Roman"/>
              </w:rPr>
              <w:t>М</w:t>
            </w:r>
            <w:r w:rsidR="009B7E14" w:rsidRPr="001A7DAB">
              <w:rPr>
                <w:rFonts w:ascii="Times New Roman" w:hAnsi="Times New Roman" w:cs="Times New Roman"/>
              </w:rPr>
              <w:t>.</w:t>
            </w:r>
            <w:r w:rsidRPr="001A7DAB">
              <w:rPr>
                <w:rFonts w:ascii="Times New Roman" w:hAnsi="Times New Roman" w:cs="Times New Roman"/>
              </w:rPr>
              <w:t xml:space="preserve"> Нелли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71A4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65AA" w14:textId="2BE35B05" w:rsidR="00BE698C" w:rsidRPr="001A7DAB" w:rsidRDefault="00166942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F05E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162D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F87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43D8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78FA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01EA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217C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6"/>
                <w:szCs w:val="26"/>
              </w:rPr>
            </w:pPr>
          </w:p>
        </w:tc>
      </w:tr>
      <w:tr w:rsidR="00BE698C" w:rsidRPr="001A7DAB" w14:paraId="51A946D9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633C" w14:textId="77777777" w:rsidR="00BE698C" w:rsidRPr="001A7DAB" w:rsidRDefault="00BE698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C305" w14:textId="2F6CCC71" w:rsidR="00BE698C" w:rsidRPr="001A7DAB" w:rsidRDefault="00BE698C" w:rsidP="00BB637B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Cs/>
              </w:rPr>
              <w:t>П</w:t>
            </w:r>
            <w:r w:rsidR="009B7E14" w:rsidRPr="001A7DAB">
              <w:rPr>
                <w:rFonts w:ascii="Times New Roman" w:hAnsi="Times New Roman" w:cs="Times New Roman"/>
                <w:bCs/>
              </w:rPr>
              <w:t>.</w:t>
            </w:r>
            <w:r w:rsidRPr="001A7DAB">
              <w:rPr>
                <w:rFonts w:ascii="Times New Roman" w:hAnsi="Times New Roman" w:cs="Times New Roman"/>
                <w:bCs/>
              </w:rPr>
              <w:t xml:space="preserve"> Алеся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88EE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04E0" w14:textId="269DFC4D" w:rsidR="00BE698C" w:rsidRPr="001A7DAB" w:rsidRDefault="00166942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ED3A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9A9E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835B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F960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E02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8D2A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674F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BE698C" w:rsidRPr="001A7DAB" w14:paraId="43B849FA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C421" w14:textId="77777777" w:rsidR="00BE698C" w:rsidRPr="001A7DAB" w:rsidRDefault="00BE698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02E7" w14:textId="4939B611" w:rsidR="00BE698C" w:rsidRPr="001A7DAB" w:rsidRDefault="00BE698C" w:rsidP="00BB637B">
            <w:pPr>
              <w:rPr>
                <w:rFonts w:ascii="Times New Roman" w:eastAsia="Calibri" w:hAnsi="Times New Roman" w:cs="Times New Roman"/>
                <w:i/>
              </w:rPr>
            </w:pP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7E14" w:rsidRPr="001A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1463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E3D7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B30D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F4FA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134F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42B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97D9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2DFC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E156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BE698C" w:rsidRPr="001A7DAB" w14:paraId="7112854A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FADC55" w14:textId="77777777" w:rsidR="00BE698C" w:rsidRPr="001A7DAB" w:rsidRDefault="00BE698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E35A8F" w14:textId="41934484" w:rsidR="00BE698C" w:rsidRPr="001A7DAB" w:rsidRDefault="00BE698C" w:rsidP="00BB637B">
            <w:pPr>
              <w:rPr>
                <w:rFonts w:ascii="Times New Roman" w:eastAsia="Calibri" w:hAnsi="Times New Roman" w:cs="Times New Roman"/>
                <w:i/>
              </w:rPr>
            </w:pP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7E14" w:rsidRPr="001A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15E3D6" w14:textId="0A667506" w:rsidR="00BE698C" w:rsidRPr="001A7DAB" w:rsidRDefault="00166942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D251F2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9E9C83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E72123" w14:textId="0D68D32A" w:rsidR="00BE698C" w:rsidRPr="001A7DAB" w:rsidRDefault="00166942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EF037E" w14:textId="1B030D08" w:rsidR="00BE698C" w:rsidRPr="001A7DAB" w:rsidRDefault="00166942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65F96E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1E9FCA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E4F660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CCB397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BE698C" w:rsidRPr="001A7DAB" w14:paraId="7A2801BF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5520" w14:textId="77777777" w:rsidR="00BE698C" w:rsidRPr="001A7DAB" w:rsidRDefault="00BE698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A689" w14:textId="36A99D35" w:rsidR="00BE698C" w:rsidRPr="001A7DAB" w:rsidRDefault="00BE698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С</w:t>
            </w:r>
            <w:r w:rsidR="009B7E14" w:rsidRPr="001A7DAB">
              <w:rPr>
                <w:rFonts w:ascii="Times New Roman" w:hAnsi="Times New Roman" w:cs="Times New Roman"/>
              </w:rPr>
              <w:t>.</w:t>
            </w:r>
            <w:r w:rsidRPr="001A7DAB">
              <w:rPr>
                <w:rFonts w:ascii="Times New Roman" w:hAnsi="Times New Roman" w:cs="Times New Roman"/>
              </w:rPr>
              <w:t xml:space="preserve"> Кирилл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9DA0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E462" w14:textId="2A750B51" w:rsidR="00BE698C" w:rsidRPr="001A7DAB" w:rsidRDefault="00166942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549A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58FC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887F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5EE2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C96A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BA8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660D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BE698C" w:rsidRPr="001A7DAB" w14:paraId="0150B18D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F47F" w14:textId="77777777" w:rsidR="00BE698C" w:rsidRPr="001A7DAB" w:rsidRDefault="00BE698C" w:rsidP="00BB637B">
            <w:pPr>
              <w:rPr>
                <w:rFonts w:ascii="Times New Roman" w:hAnsi="Times New Roman" w:cs="Times New Roman"/>
                <w:color w:val="00B050"/>
              </w:rPr>
            </w:pPr>
            <w:r w:rsidRPr="001A7DAB">
              <w:rPr>
                <w:rFonts w:ascii="Times New Roman" w:hAnsi="Times New Roman" w:cs="Times New Roman"/>
                <w:color w:val="00B050"/>
              </w:rPr>
              <w:t>15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8C92" w14:textId="36CAFAC0" w:rsidR="00BE698C" w:rsidRPr="001A7DAB" w:rsidRDefault="00BE698C" w:rsidP="00BB637B">
            <w:pPr>
              <w:rPr>
                <w:rFonts w:ascii="Times New Roman" w:hAnsi="Times New Roman" w:cs="Times New Roman"/>
                <w:color w:val="00B050"/>
              </w:rPr>
            </w:pP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7E14" w:rsidRPr="001A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 xml:space="preserve"> Захар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8E2F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9669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2538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9E8C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4C75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F80C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D282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7927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A24A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6"/>
                <w:szCs w:val="26"/>
              </w:rPr>
            </w:pPr>
          </w:p>
        </w:tc>
      </w:tr>
      <w:tr w:rsidR="00BE698C" w:rsidRPr="001A7DAB" w14:paraId="3433A308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1857" w14:textId="77777777" w:rsidR="00BE698C" w:rsidRPr="001A7DAB" w:rsidRDefault="00BE698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68DD" w14:textId="42AC6E47" w:rsidR="00BE698C" w:rsidRPr="001A7DAB" w:rsidRDefault="00BE698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Т</w:t>
            </w:r>
            <w:r w:rsidR="009B7E14" w:rsidRPr="001A7DAB">
              <w:rPr>
                <w:rFonts w:ascii="Times New Roman" w:hAnsi="Times New Roman" w:cs="Times New Roman"/>
              </w:rPr>
              <w:t>.</w:t>
            </w:r>
            <w:r w:rsidRPr="001A7DAB">
              <w:rPr>
                <w:rFonts w:ascii="Times New Roman" w:hAnsi="Times New Roman" w:cs="Times New Roman"/>
              </w:rPr>
              <w:t xml:space="preserve">  Лидия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B3E4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A6E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751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7199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5E3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5DFE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D2E2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FA73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D928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BE698C" w:rsidRPr="001A7DAB" w14:paraId="0B1626E3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3908" w14:textId="77777777" w:rsidR="00BE698C" w:rsidRPr="001A7DAB" w:rsidRDefault="00BE698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A8D" w14:textId="2D23266C" w:rsidR="00BE698C" w:rsidRPr="001A7DAB" w:rsidRDefault="00BE698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B7E14" w:rsidRPr="001A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9A79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F956" w14:textId="18765FA7" w:rsidR="00BE698C" w:rsidRPr="001A7DAB" w:rsidRDefault="00166942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28DE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9136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FD1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1513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2A75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98F6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C04C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BE698C" w:rsidRPr="001A7DAB" w14:paraId="295BB935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8EEE" w14:textId="77777777" w:rsidR="00BE698C" w:rsidRPr="001A7DAB" w:rsidRDefault="00BE698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30B4" w14:textId="75FBFE0D" w:rsidR="00BE698C" w:rsidRPr="001A7DAB" w:rsidRDefault="00BE698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B7E14" w:rsidRPr="001A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4721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7962" w14:textId="0AFAEBAE" w:rsidR="00BE698C" w:rsidRPr="001A7DAB" w:rsidRDefault="00166942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6782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EE4C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AE0D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1DC3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910A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063F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8205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BE698C" w:rsidRPr="001A7DAB" w14:paraId="289A7641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F35B" w14:textId="77777777" w:rsidR="00BE698C" w:rsidRPr="001A7DAB" w:rsidRDefault="00BE698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C060" w14:textId="657461D7" w:rsidR="00BE698C" w:rsidRPr="001A7DAB" w:rsidRDefault="00BE698C" w:rsidP="00BB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B7E14" w:rsidRPr="001A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064E" w14:textId="65F190BF" w:rsidR="00BE698C" w:rsidRPr="001A7DAB" w:rsidRDefault="00166942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B999" w14:textId="6AE0DC9A" w:rsidR="00BE698C" w:rsidRPr="001A7DAB" w:rsidRDefault="00166942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590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3D20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F055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C286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9C2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4178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51D7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BE698C" w:rsidRPr="001A7DAB" w14:paraId="67B15A6B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6A96" w14:textId="77777777" w:rsidR="00BE698C" w:rsidRPr="001A7DAB" w:rsidRDefault="00BE698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E791" w14:textId="1A010511" w:rsidR="00BE698C" w:rsidRPr="001A7DAB" w:rsidRDefault="00BE698C" w:rsidP="00BB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B7E14" w:rsidRPr="001A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6ECE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B976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E1E5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FC1D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A9EC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7DDB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FA1A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6C1E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AF56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BE698C" w:rsidRPr="001A7DAB" w14:paraId="659DD381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575" w14:textId="77777777" w:rsidR="00BE698C" w:rsidRPr="001A7DAB" w:rsidRDefault="00BE698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0346" w14:textId="00612659" w:rsidR="00BE698C" w:rsidRPr="001A7DAB" w:rsidRDefault="00BE698C" w:rsidP="00BB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B7E14" w:rsidRPr="001A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6FFE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3BC4" w14:textId="60B47F48" w:rsidR="00BE698C" w:rsidRPr="001A7DAB" w:rsidRDefault="00166942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589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7F9D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7184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B9BB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09D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ED2B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6510" w14:textId="77777777" w:rsidR="00BE698C" w:rsidRPr="001A7DAB" w:rsidRDefault="00BE698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6F7C5B" w:rsidRPr="001A7DAB" w14:paraId="5D7996C3" w14:textId="77777777" w:rsidTr="0016793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D502" w14:textId="77777777" w:rsidR="006F7C5B" w:rsidRPr="001A7DAB" w:rsidRDefault="006F7C5B" w:rsidP="00BB6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31E280E6" w14:textId="24D9089D" w:rsidR="006F7C5B" w:rsidRPr="001A7DAB" w:rsidRDefault="006F7C5B" w:rsidP="001A7DA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A7DAB">
              <w:rPr>
                <w:rFonts w:ascii="Times New Roman" w:hAnsi="Times New Roman" w:cs="Times New Roman"/>
                <w:b/>
                <w:bCs/>
              </w:rPr>
              <w:t>Средн</w:t>
            </w:r>
            <w:r w:rsidR="001A7DAB">
              <w:rPr>
                <w:rFonts w:ascii="Times New Roman" w:hAnsi="Times New Roman" w:cs="Times New Roman"/>
                <w:b/>
                <w:bCs/>
              </w:rPr>
              <w:t>яя</w:t>
            </w:r>
            <w:r w:rsidRPr="001A7DAB">
              <w:rPr>
                <w:rFonts w:ascii="Times New Roman" w:hAnsi="Times New Roman" w:cs="Times New Roman"/>
                <w:b/>
                <w:bCs/>
              </w:rPr>
              <w:t xml:space="preserve">  оценка (202</w:t>
            </w:r>
            <w:r w:rsidR="00167939" w:rsidRPr="001A7DAB">
              <w:rPr>
                <w:rFonts w:ascii="Times New Roman" w:hAnsi="Times New Roman" w:cs="Times New Roman"/>
                <w:b/>
                <w:bCs/>
              </w:rPr>
              <w:t>4</w:t>
            </w:r>
            <w:r w:rsidRPr="001A7DAB">
              <w:rPr>
                <w:rFonts w:ascii="Times New Roman" w:hAnsi="Times New Roman" w:cs="Times New Roman"/>
                <w:b/>
                <w:bCs/>
              </w:rPr>
              <w:t>г)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C2DB" w14:textId="7535CF4C" w:rsidR="006F7C5B" w:rsidRPr="001A7DAB" w:rsidRDefault="006F7C5B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3,</w:t>
            </w:r>
            <w:r w:rsidR="00166942"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3A73" w14:textId="58706572" w:rsidR="006F7C5B" w:rsidRPr="001A7DAB" w:rsidRDefault="008753C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3,2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4763" w14:textId="7B60B784" w:rsidR="006F7C5B" w:rsidRPr="001A7DAB" w:rsidRDefault="006F7C5B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33D" w14:textId="2CF2E745" w:rsidR="006F7C5B" w:rsidRPr="001A7DAB" w:rsidRDefault="006F7C5B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  <w:r w:rsidR="008753CC"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AF92" w14:textId="58219171" w:rsidR="006F7C5B" w:rsidRPr="001A7DAB" w:rsidRDefault="006F7C5B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3,</w:t>
            </w:r>
            <w:r w:rsidR="008753CC"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47A9" w14:textId="70E340D9" w:rsidR="006F7C5B" w:rsidRPr="001A7DAB" w:rsidRDefault="006F7C5B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ED25" w14:textId="593BBD9D" w:rsidR="006F7C5B" w:rsidRPr="001A7DAB" w:rsidRDefault="006F7C5B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7A9C" w14:textId="636746E8" w:rsidR="006F7C5B" w:rsidRPr="001A7DAB" w:rsidRDefault="006F7C5B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2,7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882A" w14:textId="522F18B4" w:rsidR="006F7C5B" w:rsidRPr="001A7DAB" w:rsidRDefault="006F7C5B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4</w:t>
            </w:r>
          </w:p>
        </w:tc>
      </w:tr>
    </w:tbl>
    <w:p w14:paraId="0B22CEE9" w14:textId="77777777" w:rsidR="00BE698C" w:rsidRPr="004869AF" w:rsidRDefault="00BE698C" w:rsidP="00BB6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9AF">
        <w:rPr>
          <w:rFonts w:ascii="Times New Roman" w:hAnsi="Times New Roman" w:cs="Times New Roman"/>
          <w:b/>
          <w:bCs/>
          <w:sz w:val="24"/>
          <w:szCs w:val="24"/>
        </w:rPr>
        <w:t>9б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9"/>
        <w:gridCol w:w="3375"/>
        <w:gridCol w:w="714"/>
        <w:gridCol w:w="573"/>
        <w:gridCol w:w="709"/>
        <w:gridCol w:w="709"/>
        <w:gridCol w:w="850"/>
      </w:tblGrid>
      <w:tr w:rsidR="004B671C" w:rsidRPr="001A7DAB" w14:paraId="65A7ECF4" w14:textId="77777777" w:rsidTr="00BB637B">
        <w:trPr>
          <w:cantSplit/>
          <w:trHeight w:val="11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6D14" w14:textId="77777777" w:rsidR="004B671C" w:rsidRPr="001A7DAB" w:rsidRDefault="004B671C" w:rsidP="00BB637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  <w:p w14:paraId="2E2D6717" w14:textId="77777777" w:rsidR="004B671C" w:rsidRPr="001A7DAB" w:rsidRDefault="004B671C" w:rsidP="00BB637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1A7DAB"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gramEnd"/>
            <w:r w:rsidRPr="001A7DAB">
              <w:rPr>
                <w:rFonts w:ascii="Times New Roman" w:hAnsi="Times New Roman" w:cs="Times New Roman"/>
                <w:i/>
                <w:sz w:val="26"/>
                <w:szCs w:val="26"/>
              </w:rPr>
              <w:t>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A7E" w14:textId="77777777" w:rsidR="004B671C" w:rsidRPr="001A7DAB" w:rsidRDefault="004B671C" w:rsidP="00BB637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i/>
                <w:sz w:val="26"/>
                <w:szCs w:val="26"/>
              </w:rPr>
              <w:t>ФИО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774524" w14:textId="77777777" w:rsidR="004B671C" w:rsidRPr="001A7DAB" w:rsidRDefault="004B671C" w:rsidP="00BB637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русский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A48053" w14:textId="77777777" w:rsidR="004B671C" w:rsidRPr="001A7DAB" w:rsidRDefault="004B671C" w:rsidP="00BB637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матем</w:t>
            </w: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</w:t>
            </w: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DBA893" w14:textId="77777777" w:rsidR="004B671C" w:rsidRPr="001A7DAB" w:rsidRDefault="004B671C" w:rsidP="00BB637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5C3012" w14:textId="77777777" w:rsidR="004B671C" w:rsidRPr="001A7DAB" w:rsidRDefault="004B671C" w:rsidP="00BB637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ACE320" w14:textId="77777777" w:rsidR="004B671C" w:rsidRPr="001A7DAB" w:rsidRDefault="004B671C" w:rsidP="00BB637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Инфо</w:t>
            </w: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</w:t>
            </w:r>
            <w:r w:rsidRPr="001A7D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матика </w:t>
            </w:r>
          </w:p>
        </w:tc>
      </w:tr>
      <w:tr w:rsidR="004B671C" w:rsidRPr="001A7DAB" w14:paraId="51051620" w14:textId="77777777" w:rsidTr="00BB637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D08" w14:textId="77777777" w:rsidR="004B671C" w:rsidRPr="001A7DAB" w:rsidRDefault="004B671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476E" w14:textId="28A935A6" w:rsidR="004B671C" w:rsidRPr="001A7DAB" w:rsidRDefault="004B671C" w:rsidP="00BB637B">
            <w:pPr>
              <w:rPr>
                <w:rFonts w:ascii="Times New Roman" w:eastAsia="Calibri" w:hAnsi="Times New Roman" w:cs="Times New Roman"/>
                <w:i/>
              </w:rPr>
            </w:pP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0CAB" w:rsidRPr="001A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 xml:space="preserve"> Кирилл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139C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0E7" w14:textId="59B47463" w:rsidR="004B671C" w:rsidRPr="001A7DAB" w:rsidRDefault="00860B9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DA13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5FFD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4925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4B671C" w:rsidRPr="001A7DAB" w14:paraId="43279FF1" w14:textId="77777777" w:rsidTr="00BB637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A3D7" w14:textId="77777777" w:rsidR="004B671C" w:rsidRPr="001A7DAB" w:rsidRDefault="004B671C" w:rsidP="00BB637B">
            <w:pPr>
              <w:rPr>
                <w:rFonts w:ascii="Times New Roman" w:hAnsi="Times New Roman" w:cs="Times New Roman"/>
                <w:color w:val="00B050"/>
              </w:rPr>
            </w:pPr>
            <w:r w:rsidRPr="001A7DAB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3D41" w14:textId="4095BF0B" w:rsidR="004B671C" w:rsidRPr="001A7DAB" w:rsidRDefault="004B671C" w:rsidP="00BB637B">
            <w:pPr>
              <w:rPr>
                <w:rFonts w:ascii="Times New Roman" w:eastAsia="Calibri" w:hAnsi="Times New Roman" w:cs="Times New Roman"/>
                <w:i/>
                <w:color w:val="00B050"/>
              </w:rPr>
            </w:pP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0CAB" w:rsidRPr="001A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D1C3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F5F1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D8B2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6FA4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AFEF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6"/>
                <w:szCs w:val="26"/>
              </w:rPr>
            </w:pPr>
          </w:p>
        </w:tc>
      </w:tr>
      <w:tr w:rsidR="004B671C" w:rsidRPr="001A7DAB" w14:paraId="2C0E4412" w14:textId="77777777" w:rsidTr="00BB637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A914" w14:textId="77777777" w:rsidR="004B671C" w:rsidRPr="001A7DAB" w:rsidRDefault="004B671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DDF" w14:textId="53121AE1" w:rsidR="004B671C" w:rsidRPr="001A7DAB" w:rsidRDefault="004B671C" w:rsidP="00BB637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</w:rPr>
              <w:t>Б</w:t>
            </w:r>
            <w:r w:rsidR="008B0CAB" w:rsidRPr="001A7DAB">
              <w:rPr>
                <w:rFonts w:ascii="Times New Roman" w:hAnsi="Times New Roman" w:cs="Times New Roman"/>
              </w:rPr>
              <w:t>.</w:t>
            </w:r>
            <w:r w:rsidRPr="001A7DAB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CA6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A0B6" w14:textId="13684F26" w:rsidR="004B671C" w:rsidRPr="001A7DAB" w:rsidRDefault="00860B9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6019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1856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4A60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</w:tc>
      </w:tr>
      <w:tr w:rsidR="004B671C" w:rsidRPr="001A7DAB" w14:paraId="54BE599B" w14:textId="77777777" w:rsidTr="00860B9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56409B" w14:textId="77777777" w:rsidR="004B671C" w:rsidRPr="001A7DAB" w:rsidRDefault="004B671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F93A86" w14:textId="3F758E78" w:rsidR="004B671C" w:rsidRPr="001A7DAB" w:rsidRDefault="004B671C" w:rsidP="00BB637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0CAB" w:rsidRPr="001A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DAB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46F3B6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00361B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286AFF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317930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02E381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4B671C" w:rsidRPr="001A7DAB" w14:paraId="4E7FFB99" w14:textId="77777777" w:rsidTr="00BB637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6720" w14:textId="77777777" w:rsidR="004B671C" w:rsidRPr="001A7DAB" w:rsidRDefault="004B671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0BF8" w14:textId="7FD4C54F" w:rsidR="004B671C" w:rsidRPr="001A7DAB" w:rsidRDefault="004B671C" w:rsidP="00BB637B">
            <w:pPr>
              <w:rPr>
                <w:rFonts w:ascii="Times New Roman" w:eastAsia="Calibri" w:hAnsi="Times New Roman" w:cs="Times New Roman"/>
                <w:i/>
              </w:rPr>
            </w:pPr>
            <w:r w:rsidRPr="001A7DAB">
              <w:rPr>
                <w:rFonts w:ascii="Times New Roman" w:hAnsi="Times New Roman" w:cs="Times New Roman"/>
              </w:rPr>
              <w:t>В</w:t>
            </w:r>
            <w:r w:rsidR="008B0CAB" w:rsidRPr="001A7DAB">
              <w:rPr>
                <w:rFonts w:ascii="Times New Roman" w:hAnsi="Times New Roman" w:cs="Times New Roman"/>
              </w:rPr>
              <w:t>.</w:t>
            </w:r>
            <w:r w:rsidRPr="001A7DAB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FEAA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3DD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B9C1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E8DD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2A78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4B671C" w:rsidRPr="001A7DAB" w14:paraId="1A6EA910" w14:textId="77777777" w:rsidTr="00BB637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F1A1" w14:textId="77777777" w:rsidR="004B671C" w:rsidRPr="001A7DAB" w:rsidRDefault="004B671C" w:rsidP="00BB637B">
            <w:pPr>
              <w:rPr>
                <w:rFonts w:ascii="Times New Roman" w:hAnsi="Times New Roman" w:cs="Times New Roman"/>
                <w:color w:val="00B050"/>
              </w:rPr>
            </w:pPr>
            <w:r w:rsidRPr="001A7DAB"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672F" w14:textId="32AF6733" w:rsidR="004B671C" w:rsidRPr="001A7DAB" w:rsidRDefault="004B671C" w:rsidP="00BB637B">
            <w:pPr>
              <w:rPr>
                <w:rFonts w:ascii="Times New Roman" w:eastAsia="Calibri" w:hAnsi="Times New Roman" w:cs="Times New Roman"/>
                <w:i/>
                <w:color w:val="00B050"/>
              </w:rPr>
            </w:pPr>
            <w:r w:rsidRPr="001A7DAB">
              <w:rPr>
                <w:rFonts w:ascii="Times New Roman" w:hAnsi="Times New Roman" w:cs="Times New Roman"/>
              </w:rPr>
              <w:t>З</w:t>
            </w:r>
            <w:r w:rsidR="008B0CAB" w:rsidRPr="001A7DAB">
              <w:rPr>
                <w:rFonts w:ascii="Times New Roman" w:hAnsi="Times New Roman" w:cs="Times New Roman"/>
              </w:rPr>
              <w:t>.</w:t>
            </w:r>
            <w:r w:rsidRPr="001A7DAB">
              <w:rPr>
                <w:rFonts w:ascii="Times New Roman" w:hAnsi="Times New Roman" w:cs="Times New Roman"/>
              </w:rPr>
              <w:t xml:space="preserve"> Константин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4AAB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5EBB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1942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CEE8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7D2F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</w:tr>
      <w:tr w:rsidR="004B671C" w:rsidRPr="001A7DAB" w14:paraId="77E801BF" w14:textId="77777777" w:rsidTr="00BB637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809D" w14:textId="77777777" w:rsidR="004B671C" w:rsidRPr="001A7DAB" w:rsidRDefault="004B671C" w:rsidP="00BB637B">
            <w:pPr>
              <w:rPr>
                <w:rFonts w:ascii="Times New Roman" w:hAnsi="Times New Roman" w:cs="Times New Roman"/>
                <w:color w:val="00B050"/>
              </w:rPr>
            </w:pPr>
            <w:r w:rsidRPr="001A7DAB">
              <w:rPr>
                <w:rFonts w:ascii="Times New Roman" w:hAnsi="Times New Roman" w:cs="Times New Roman"/>
                <w:color w:val="00B050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CA8C" w14:textId="59F08779" w:rsidR="004B671C" w:rsidRPr="001A7DAB" w:rsidRDefault="004B671C" w:rsidP="00BB637B">
            <w:pPr>
              <w:rPr>
                <w:rFonts w:ascii="Times New Roman" w:eastAsia="Calibri" w:hAnsi="Times New Roman" w:cs="Times New Roman"/>
                <w:i/>
                <w:color w:val="00B050"/>
              </w:rPr>
            </w:pPr>
            <w:r w:rsidRPr="001A7DAB">
              <w:rPr>
                <w:rFonts w:ascii="Times New Roman" w:hAnsi="Times New Roman" w:cs="Times New Roman"/>
              </w:rPr>
              <w:t>К</w:t>
            </w:r>
            <w:r w:rsidR="008B0CAB" w:rsidRPr="001A7DAB">
              <w:rPr>
                <w:rFonts w:ascii="Times New Roman" w:hAnsi="Times New Roman" w:cs="Times New Roman"/>
              </w:rPr>
              <w:t>.</w:t>
            </w:r>
            <w:r w:rsidRPr="001A7DAB">
              <w:rPr>
                <w:rFonts w:ascii="Times New Roman" w:hAnsi="Times New Roman" w:cs="Times New Roman"/>
              </w:rPr>
              <w:t xml:space="preserve"> Иван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2996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3955" w14:textId="54356DC8" w:rsidR="004B671C" w:rsidRPr="001A7DAB" w:rsidRDefault="00860B9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438C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255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FF7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6"/>
                <w:szCs w:val="26"/>
              </w:rPr>
            </w:pPr>
          </w:p>
        </w:tc>
      </w:tr>
      <w:tr w:rsidR="004B671C" w:rsidRPr="001A7DAB" w14:paraId="2BCF910F" w14:textId="77777777" w:rsidTr="00BB637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F3E6" w14:textId="77777777" w:rsidR="004B671C" w:rsidRPr="001A7DAB" w:rsidRDefault="004B671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8D9A" w14:textId="36E7A666" w:rsidR="004B671C" w:rsidRPr="001A7DAB" w:rsidRDefault="004B671C" w:rsidP="00BB637B">
            <w:pPr>
              <w:rPr>
                <w:rFonts w:ascii="Times New Roman" w:eastAsia="Calibri" w:hAnsi="Times New Roman" w:cs="Times New Roman"/>
                <w:i/>
              </w:rPr>
            </w:pPr>
            <w:r w:rsidRPr="001A7DAB">
              <w:rPr>
                <w:rFonts w:ascii="Times New Roman" w:hAnsi="Times New Roman" w:cs="Times New Roman"/>
              </w:rPr>
              <w:t>К</w:t>
            </w:r>
            <w:r w:rsidR="008B0CAB" w:rsidRPr="001A7DAB">
              <w:rPr>
                <w:rFonts w:ascii="Times New Roman" w:hAnsi="Times New Roman" w:cs="Times New Roman"/>
              </w:rPr>
              <w:t>.</w:t>
            </w:r>
            <w:r w:rsidRPr="001A7DAB">
              <w:rPr>
                <w:rFonts w:ascii="Times New Roman" w:hAnsi="Times New Roman" w:cs="Times New Roman"/>
              </w:rPr>
              <w:t xml:space="preserve"> Татьяна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3EFC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34EB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0061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93FB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3DE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</w:tc>
      </w:tr>
      <w:tr w:rsidR="004B671C" w:rsidRPr="001A7DAB" w14:paraId="2D20D71F" w14:textId="77777777" w:rsidTr="00BB637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B188" w14:textId="77777777" w:rsidR="004B671C" w:rsidRPr="001A7DAB" w:rsidRDefault="004B671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9A60" w14:textId="5CFA3A07" w:rsidR="004B671C" w:rsidRPr="001A7DAB" w:rsidRDefault="004B671C" w:rsidP="00BB637B">
            <w:pPr>
              <w:rPr>
                <w:rFonts w:ascii="Times New Roman" w:eastAsia="Calibri" w:hAnsi="Times New Roman" w:cs="Times New Roman"/>
                <w:i/>
              </w:rPr>
            </w:pPr>
            <w:r w:rsidRPr="001A7DAB">
              <w:rPr>
                <w:rFonts w:ascii="Times New Roman" w:hAnsi="Times New Roman" w:cs="Times New Roman"/>
              </w:rPr>
              <w:t>Л</w:t>
            </w:r>
            <w:r w:rsidR="008B0CAB" w:rsidRPr="001A7DAB">
              <w:rPr>
                <w:rFonts w:ascii="Times New Roman" w:hAnsi="Times New Roman" w:cs="Times New Roman"/>
              </w:rPr>
              <w:t>.</w:t>
            </w:r>
            <w:r w:rsidRPr="001A7DAB">
              <w:rPr>
                <w:rFonts w:ascii="Times New Roman" w:hAnsi="Times New Roman" w:cs="Times New Roman"/>
              </w:rPr>
              <w:t xml:space="preserve"> Никита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4B43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22E1" w14:textId="32BFE50A" w:rsidR="004B671C" w:rsidRPr="001A7DAB" w:rsidRDefault="00263054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EDE6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9AB0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2BC7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4B671C" w:rsidRPr="001A7DAB" w14:paraId="7D3735AE" w14:textId="77777777" w:rsidTr="00CD386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E98E7C" w14:textId="77777777" w:rsidR="004B671C" w:rsidRPr="001A7DAB" w:rsidRDefault="004B671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0C1D2A" w14:textId="3A5CBCCA" w:rsidR="004B671C" w:rsidRPr="001A7DAB" w:rsidRDefault="004B671C" w:rsidP="00BB637B">
            <w:pPr>
              <w:rPr>
                <w:rFonts w:ascii="Times New Roman" w:eastAsia="Calibri" w:hAnsi="Times New Roman" w:cs="Times New Roman"/>
                <w:i/>
              </w:rPr>
            </w:pPr>
            <w:r w:rsidRPr="001A7DAB">
              <w:rPr>
                <w:rFonts w:ascii="Times New Roman" w:hAnsi="Times New Roman" w:cs="Times New Roman"/>
              </w:rPr>
              <w:t>Л</w:t>
            </w:r>
            <w:r w:rsidR="008B0CAB" w:rsidRPr="001A7DAB">
              <w:rPr>
                <w:rFonts w:ascii="Times New Roman" w:hAnsi="Times New Roman" w:cs="Times New Roman"/>
              </w:rPr>
              <w:t>.</w:t>
            </w:r>
            <w:r w:rsidRPr="001A7DAB">
              <w:rPr>
                <w:rFonts w:ascii="Times New Roman" w:hAnsi="Times New Roman" w:cs="Times New Roman"/>
              </w:rPr>
              <w:t xml:space="preserve"> Ксения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C7A03C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5AFEAD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E92DBB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color w:val="C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C9DCD9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color w:val="C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2A2476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4B671C" w:rsidRPr="001A7DAB" w14:paraId="1B834AE1" w14:textId="77777777" w:rsidTr="00BB637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498C" w14:textId="77777777" w:rsidR="004B671C" w:rsidRPr="001A7DAB" w:rsidRDefault="004B671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6B14" w14:textId="2EF6ABAE" w:rsidR="004B671C" w:rsidRPr="001A7DAB" w:rsidRDefault="004B671C" w:rsidP="00BB637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</w:rPr>
              <w:t>М</w:t>
            </w:r>
            <w:r w:rsidR="008B0CAB" w:rsidRPr="001A7DAB">
              <w:rPr>
                <w:rFonts w:ascii="Times New Roman" w:hAnsi="Times New Roman" w:cs="Times New Roman"/>
              </w:rPr>
              <w:t>.</w:t>
            </w:r>
            <w:r w:rsidRPr="001A7DAB">
              <w:rPr>
                <w:rFonts w:ascii="Times New Roman" w:hAnsi="Times New Roman" w:cs="Times New Roman"/>
              </w:rPr>
              <w:t xml:space="preserve"> Анастасия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BB2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180C" w14:textId="6BD7A8B6" w:rsidR="004B671C" w:rsidRPr="001A7DAB" w:rsidRDefault="00263054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8323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1603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5EB7" w14:textId="2B23B806" w:rsidR="004B671C" w:rsidRPr="001A7DAB" w:rsidRDefault="00263054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</w:tr>
      <w:tr w:rsidR="004B671C" w:rsidRPr="001A7DAB" w14:paraId="62819FD7" w14:textId="77777777" w:rsidTr="00BB637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57C8" w14:textId="77777777" w:rsidR="004B671C" w:rsidRPr="001A7DAB" w:rsidRDefault="004B671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66B" w14:textId="73EFAF5E" w:rsidR="004B671C" w:rsidRPr="001A7DAB" w:rsidRDefault="004B671C" w:rsidP="00BB637B">
            <w:pPr>
              <w:rPr>
                <w:rFonts w:ascii="Times New Roman" w:eastAsia="Calibri" w:hAnsi="Times New Roman" w:cs="Times New Roman"/>
                <w:i/>
              </w:rPr>
            </w:pPr>
            <w:r w:rsidRPr="001A7DAB">
              <w:rPr>
                <w:rFonts w:ascii="Times New Roman" w:hAnsi="Times New Roman" w:cs="Times New Roman"/>
              </w:rPr>
              <w:t>Н</w:t>
            </w:r>
            <w:r w:rsidR="008B0CAB" w:rsidRPr="001A7DAB">
              <w:rPr>
                <w:rFonts w:ascii="Times New Roman" w:hAnsi="Times New Roman" w:cs="Times New Roman"/>
              </w:rPr>
              <w:t>.</w:t>
            </w:r>
            <w:r w:rsidRPr="001A7DAB">
              <w:rPr>
                <w:rFonts w:ascii="Times New Roman" w:hAnsi="Times New Roman" w:cs="Times New Roman"/>
              </w:rPr>
              <w:t xml:space="preserve"> Антон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AA4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E243" w14:textId="7B289AC2" w:rsidR="004B671C" w:rsidRPr="001A7DAB" w:rsidRDefault="00263054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18A0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1879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9F1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</w:tr>
      <w:tr w:rsidR="004B671C" w:rsidRPr="001A7DAB" w14:paraId="3ADC76EC" w14:textId="77777777" w:rsidTr="0026305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DDE881" w14:textId="77777777" w:rsidR="004B671C" w:rsidRPr="001A7DAB" w:rsidRDefault="004B671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2D57D5" w14:textId="409A94DA" w:rsidR="004B671C" w:rsidRPr="001A7DAB" w:rsidRDefault="004B671C" w:rsidP="00BB637B">
            <w:pPr>
              <w:rPr>
                <w:rFonts w:ascii="Times New Roman" w:eastAsia="Calibri" w:hAnsi="Times New Roman" w:cs="Times New Roman"/>
                <w:i/>
              </w:rPr>
            </w:pPr>
            <w:r w:rsidRPr="001A7DAB">
              <w:rPr>
                <w:rFonts w:ascii="Times New Roman" w:hAnsi="Times New Roman" w:cs="Times New Roman"/>
              </w:rPr>
              <w:t>П</w:t>
            </w:r>
            <w:r w:rsidR="008B0CAB" w:rsidRPr="001A7DAB">
              <w:rPr>
                <w:rFonts w:ascii="Times New Roman" w:hAnsi="Times New Roman" w:cs="Times New Roman"/>
              </w:rPr>
              <w:t>.</w:t>
            </w:r>
            <w:r w:rsidRPr="001A7DAB">
              <w:rPr>
                <w:rFonts w:ascii="Times New Roman" w:hAnsi="Times New Roman" w:cs="Times New Roman"/>
              </w:rPr>
              <w:t xml:space="preserve"> Анна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8F5E58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233941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581994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635C31" w14:textId="4A32BE72" w:rsidR="004B671C" w:rsidRPr="001A7DAB" w:rsidRDefault="00263054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D4A030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4B671C" w:rsidRPr="001A7DAB" w14:paraId="5E57A31A" w14:textId="77777777" w:rsidTr="00CD386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CB16B3" w14:textId="77777777" w:rsidR="004B671C" w:rsidRPr="001A7DAB" w:rsidRDefault="004B671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329823" w14:textId="01D3C7DE" w:rsidR="004B671C" w:rsidRPr="001A7DAB" w:rsidRDefault="004B671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С</w:t>
            </w:r>
            <w:r w:rsidR="008B0CAB" w:rsidRPr="001A7DAB">
              <w:rPr>
                <w:rFonts w:ascii="Times New Roman" w:hAnsi="Times New Roman" w:cs="Times New Roman"/>
              </w:rPr>
              <w:t>.</w:t>
            </w:r>
            <w:r w:rsidRPr="001A7DAB">
              <w:rPr>
                <w:rFonts w:ascii="Times New Roman" w:hAnsi="Times New Roman" w:cs="Times New Roman"/>
              </w:rPr>
              <w:t xml:space="preserve"> Полина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0338A7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A13283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1BAF3F" w14:textId="5E4BCA47" w:rsidR="004B671C" w:rsidRPr="001A7DAB" w:rsidRDefault="00263054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CB95A9" w14:textId="2634D51E" w:rsidR="004B671C" w:rsidRPr="001A7DAB" w:rsidRDefault="00263054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39453F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4B671C" w:rsidRPr="001A7DAB" w14:paraId="423E96AE" w14:textId="77777777" w:rsidTr="00BB637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0A83" w14:textId="77777777" w:rsidR="004B671C" w:rsidRPr="001A7DAB" w:rsidRDefault="004B671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3D46" w14:textId="32E7B812" w:rsidR="004B671C" w:rsidRPr="001A7DAB" w:rsidRDefault="004B671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С</w:t>
            </w:r>
            <w:r w:rsidR="008B0CAB" w:rsidRPr="001A7DAB">
              <w:rPr>
                <w:rFonts w:ascii="Times New Roman" w:hAnsi="Times New Roman" w:cs="Times New Roman"/>
              </w:rPr>
              <w:t>.</w:t>
            </w:r>
            <w:r w:rsidRPr="001A7DAB">
              <w:rPr>
                <w:rFonts w:ascii="Times New Roman" w:hAnsi="Times New Roman" w:cs="Times New Roman"/>
              </w:rPr>
              <w:t xml:space="preserve"> Елизавета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7FAC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A9C6" w14:textId="69FE35FC" w:rsidR="004B671C" w:rsidRPr="001A7DAB" w:rsidRDefault="00263054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E4EC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0F15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49A2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4B671C" w:rsidRPr="001A7DAB" w14:paraId="0A350727" w14:textId="77777777" w:rsidTr="00CD386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27796F" w14:textId="77777777" w:rsidR="004B671C" w:rsidRPr="001A7DAB" w:rsidRDefault="004B671C" w:rsidP="00BB637B">
            <w:pPr>
              <w:rPr>
                <w:rFonts w:ascii="Times New Roman" w:hAnsi="Times New Roman" w:cs="Times New Roman"/>
                <w:highlight w:val="yellow"/>
              </w:rPr>
            </w:pPr>
            <w:r w:rsidRPr="001A7DAB">
              <w:rPr>
                <w:rFonts w:ascii="Times New Roman" w:hAnsi="Times New Roman" w:cs="Times New Roman"/>
                <w:highlight w:val="yellow"/>
              </w:rPr>
              <w:t>16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6A8A90" w14:textId="199B1938" w:rsidR="004B671C" w:rsidRPr="001A7DAB" w:rsidRDefault="004B671C" w:rsidP="00BB637B">
            <w:pPr>
              <w:rPr>
                <w:rFonts w:ascii="Times New Roman" w:hAnsi="Times New Roman" w:cs="Times New Roman"/>
                <w:highlight w:val="yellow"/>
              </w:rPr>
            </w:pPr>
            <w:r w:rsidRPr="001A7DAB">
              <w:rPr>
                <w:rFonts w:ascii="Times New Roman" w:hAnsi="Times New Roman" w:cs="Times New Roman"/>
                <w:highlight w:val="yellow"/>
              </w:rPr>
              <w:t>С</w:t>
            </w:r>
            <w:r w:rsidR="008B0CAB" w:rsidRPr="001A7DAB">
              <w:rPr>
                <w:rFonts w:ascii="Times New Roman" w:hAnsi="Times New Roman" w:cs="Times New Roman"/>
                <w:highlight w:val="yellow"/>
              </w:rPr>
              <w:t>.</w:t>
            </w:r>
            <w:r w:rsidRPr="001A7DAB">
              <w:rPr>
                <w:rFonts w:ascii="Times New Roman" w:hAnsi="Times New Roman" w:cs="Times New Roman"/>
                <w:highlight w:val="yellow"/>
              </w:rPr>
              <w:t xml:space="preserve"> Глеб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529E3E" w14:textId="72A49531" w:rsidR="004B671C" w:rsidRPr="001A7DAB" w:rsidRDefault="00263054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8D6187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highlight w:val="yellow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E349F0" w14:textId="24EC2202" w:rsidR="004B671C" w:rsidRPr="001A7DAB" w:rsidRDefault="00263054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highlight w:val="yellow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39D8E9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432F86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6"/>
                <w:szCs w:val="26"/>
                <w:highlight w:val="yellow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color w:val="C00000"/>
                <w:sz w:val="26"/>
                <w:szCs w:val="26"/>
                <w:highlight w:val="yellow"/>
              </w:rPr>
              <w:t>2</w:t>
            </w:r>
          </w:p>
        </w:tc>
      </w:tr>
      <w:tr w:rsidR="004B671C" w:rsidRPr="001A7DAB" w14:paraId="1EC18D25" w14:textId="77777777" w:rsidTr="00BB637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16F2" w14:textId="77777777" w:rsidR="004B671C" w:rsidRPr="001A7DAB" w:rsidRDefault="004B671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919" w14:textId="22F2EA5B" w:rsidR="004B671C" w:rsidRPr="001A7DAB" w:rsidRDefault="004B671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Ш</w:t>
            </w:r>
            <w:r w:rsidR="008B0CAB" w:rsidRPr="001A7DAB">
              <w:rPr>
                <w:rFonts w:ascii="Times New Roman" w:hAnsi="Times New Roman" w:cs="Times New Roman"/>
              </w:rPr>
              <w:t>.</w:t>
            </w:r>
            <w:r w:rsidRPr="001A7DAB">
              <w:rPr>
                <w:rFonts w:ascii="Times New Roman" w:hAnsi="Times New Roman" w:cs="Times New Roman"/>
              </w:rPr>
              <w:t xml:space="preserve"> Софья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CCFD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D5A2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8BE2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4EFB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A7A2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4B671C" w:rsidRPr="001A7DAB" w14:paraId="372AEA77" w14:textId="77777777" w:rsidTr="00BB637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978A" w14:textId="77777777" w:rsidR="004B671C" w:rsidRPr="001A7DAB" w:rsidRDefault="004B671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D77" w14:textId="7F20603F" w:rsidR="004B671C" w:rsidRPr="001A7DAB" w:rsidRDefault="004B671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Ш</w:t>
            </w:r>
            <w:r w:rsidR="008B0CAB" w:rsidRPr="001A7DAB">
              <w:rPr>
                <w:rFonts w:ascii="Times New Roman" w:hAnsi="Times New Roman" w:cs="Times New Roman"/>
              </w:rPr>
              <w:t>.</w:t>
            </w:r>
            <w:r w:rsidRPr="001A7DAB">
              <w:rPr>
                <w:rFonts w:ascii="Times New Roman" w:hAnsi="Times New Roman" w:cs="Times New Roman"/>
              </w:rPr>
              <w:t xml:space="preserve"> Ксения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13F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77C4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4091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9DA0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DC84" w14:textId="1105C3C2" w:rsidR="004B671C" w:rsidRPr="001A7DAB" w:rsidRDefault="00263054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</w:tr>
      <w:tr w:rsidR="004B671C" w:rsidRPr="001A7DAB" w14:paraId="5C33B6AA" w14:textId="77777777" w:rsidTr="0026305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71A336" w14:textId="77777777" w:rsidR="004B671C" w:rsidRPr="001A7DAB" w:rsidRDefault="004B671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8F0924" w14:textId="2CBA353F" w:rsidR="004B671C" w:rsidRPr="001A7DAB" w:rsidRDefault="004B671C" w:rsidP="00BB637B">
            <w:pPr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</w:rPr>
              <w:t>Я</w:t>
            </w:r>
            <w:r w:rsidR="008B0CAB" w:rsidRPr="001A7DAB">
              <w:rPr>
                <w:rFonts w:ascii="Times New Roman" w:hAnsi="Times New Roman" w:cs="Times New Roman"/>
              </w:rPr>
              <w:t>.</w:t>
            </w:r>
            <w:r w:rsidRPr="001A7DAB">
              <w:rPr>
                <w:rFonts w:ascii="Times New Roman" w:hAnsi="Times New Roman" w:cs="Times New Roman"/>
              </w:rPr>
              <w:t xml:space="preserve"> Людмила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5E583D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6BCB71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687922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27166D" w14:textId="4A9451BB" w:rsidR="004B671C" w:rsidRPr="001A7DAB" w:rsidRDefault="00263054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944B1B" w14:textId="77777777" w:rsidR="004B671C" w:rsidRPr="001A7DAB" w:rsidRDefault="004B671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FD51D6" w:rsidRPr="001A7DAB" w14:paraId="54FE16CB" w14:textId="77777777" w:rsidTr="00BB637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6ED3" w14:textId="77777777" w:rsidR="00FD51D6" w:rsidRPr="001A7DAB" w:rsidRDefault="00FD51D6" w:rsidP="00BB6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</w:tcPr>
          <w:p w14:paraId="03EF710B" w14:textId="7C56C92D" w:rsidR="00FD51D6" w:rsidRPr="001A7DAB" w:rsidRDefault="00FD51D6" w:rsidP="001A7DAB">
            <w:pPr>
              <w:jc w:val="right"/>
              <w:rPr>
                <w:rFonts w:ascii="Times New Roman" w:hAnsi="Times New Roman" w:cs="Times New Roman"/>
              </w:rPr>
            </w:pPr>
            <w:r w:rsidRPr="001A7DAB">
              <w:rPr>
                <w:rFonts w:ascii="Times New Roman" w:hAnsi="Times New Roman" w:cs="Times New Roman"/>
                <w:b/>
                <w:bCs/>
              </w:rPr>
              <w:t>Средн</w:t>
            </w:r>
            <w:r w:rsidR="001A7DAB" w:rsidRPr="001A7DAB">
              <w:rPr>
                <w:rFonts w:ascii="Times New Roman" w:hAnsi="Times New Roman" w:cs="Times New Roman"/>
                <w:b/>
                <w:bCs/>
              </w:rPr>
              <w:t>яя</w:t>
            </w:r>
            <w:r w:rsidRPr="001A7DAB">
              <w:rPr>
                <w:rFonts w:ascii="Times New Roman" w:hAnsi="Times New Roman" w:cs="Times New Roman"/>
                <w:b/>
                <w:bCs/>
              </w:rPr>
              <w:t xml:space="preserve">  оценка (2024г)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650D" w14:textId="08CB292E" w:rsidR="00FD51D6" w:rsidRPr="001A7DAB" w:rsidRDefault="00FD51D6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3,</w:t>
            </w:r>
            <w:r w:rsidR="00263054"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6416" w14:textId="57873538" w:rsidR="00FD51D6" w:rsidRPr="001A7DAB" w:rsidRDefault="00FD51D6" w:rsidP="00BB637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2,</w:t>
            </w:r>
            <w:r w:rsidR="00263054" w:rsidRPr="001A7D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7AF4" w14:textId="564004AB" w:rsidR="00FD51D6" w:rsidRPr="001A7DAB" w:rsidRDefault="0002752C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AA7A" w14:textId="0A39331B" w:rsidR="00FD51D6" w:rsidRPr="001A7DAB" w:rsidRDefault="00A03ED0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B7CD" w14:textId="38BE6B39" w:rsidR="00FD51D6" w:rsidRPr="001A7DAB" w:rsidRDefault="00FD51D6" w:rsidP="00BB637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2,</w:t>
            </w:r>
            <w:r w:rsidR="00A03ED0" w:rsidRPr="001A7DA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8</w:t>
            </w:r>
          </w:p>
        </w:tc>
      </w:tr>
    </w:tbl>
    <w:p w14:paraId="12293CE8" w14:textId="77777777" w:rsidR="00BE698C" w:rsidRPr="000025FB" w:rsidRDefault="00BE698C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3C29C2" w14:textId="77777777" w:rsidR="004F6645" w:rsidRDefault="004F6645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5B30E6" w14:textId="77777777" w:rsidR="004F6645" w:rsidRDefault="004F6645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A34527" w14:textId="77777777" w:rsidR="004F6645" w:rsidRDefault="004F6645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18DB6B" w14:textId="77777777" w:rsidR="004F6645" w:rsidRDefault="004F6645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AC7F19" w14:textId="77777777" w:rsidR="004F6645" w:rsidRDefault="004F6645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978967" w14:textId="77777777" w:rsidR="004F6645" w:rsidRDefault="004F6645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7ADE55" w14:textId="77777777" w:rsidR="004F6645" w:rsidRDefault="004F6645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E657C6" w14:textId="77777777" w:rsidR="004F6645" w:rsidRDefault="004F6645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758B78" w14:textId="77777777" w:rsidR="004F6645" w:rsidRDefault="004F6645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2A3E83" w14:textId="77777777" w:rsidR="004F6645" w:rsidRDefault="004F6645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559661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76DEAE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499213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75CD13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493A81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563038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84A783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1B3E41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303282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0E7879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308C3B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8077D7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826D17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9FDA1C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7F13F9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2E3350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73732F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1693DC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2A3274" w14:textId="6F553FC8" w:rsidR="006D5F0F" w:rsidRPr="001A7DAB" w:rsidRDefault="006D5F0F" w:rsidP="00BB637B">
      <w:pPr>
        <w:spacing w:after="0" w:line="240" w:lineRule="auto"/>
        <w:ind w:left="426"/>
        <w:contextualSpacing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1A7DAB">
        <w:rPr>
          <w:rFonts w:ascii="Times New Roman" w:eastAsia="Trebuchet MS" w:hAnsi="Times New Roman" w:cs="Times New Roman"/>
          <w:b/>
          <w:sz w:val="24"/>
          <w:szCs w:val="24"/>
        </w:rPr>
        <w:t>Результаты ОГЭ по русскому яз</w:t>
      </w:r>
      <w:r w:rsidRPr="001A7DAB">
        <w:rPr>
          <w:rFonts w:ascii="Times New Roman" w:eastAsia="Trebuchet MS" w:hAnsi="Times New Roman" w:cs="Times New Roman"/>
          <w:b/>
          <w:sz w:val="24"/>
          <w:szCs w:val="24"/>
        </w:rPr>
        <w:t>ы</w:t>
      </w:r>
      <w:r w:rsidRPr="001A7DAB">
        <w:rPr>
          <w:rFonts w:ascii="Times New Roman" w:eastAsia="Trebuchet MS" w:hAnsi="Times New Roman" w:cs="Times New Roman"/>
          <w:b/>
          <w:sz w:val="24"/>
          <w:szCs w:val="24"/>
        </w:rPr>
        <w:t>ку</w:t>
      </w:r>
    </w:p>
    <w:p w14:paraId="1FDE6349" w14:textId="77777777" w:rsidR="006D5F0F" w:rsidRPr="00B9482C" w:rsidRDefault="006D5F0F" w:rsidP="00BB637B">
      <w:pPr>
        <w:spacing w:after="0" w:line="240" w:lineRule="auto"/>
        <w:ind w:left="426"/>
        <w:contextualSpacing/>
        <w:jc w:val="center"/>
        <w:rPr>
          <w:rFonts w:ascii="Times New Roman" w:eastAsia="Trebuchet MS" w:hAnsi="Times New Roman" w:cs="Times New Roman"/>
          <w:b/>
          <w:sz w:val="26"/>
          <w:szCs w:val="2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850"/>
        <w:gridCol w:w="567"/>
        <w:gridCol w:w="709"/>
        <w:gridCol w:w="709"/>
        <w:gridCol w:w="709"/>
        <w:gridCol w:w="850"/>
        <w:gridCol w:w="851"/>
        <w:gridCol w:w="992"/>
        <w:gridCol w:w="992"/>
      </w:tblGrid>
      <w:tr w:rsidR="001A7DAB" w:rsidRPr="001A7DAB" w14:paraId="73DE7F2A" w14:textId="77777777" w:rsidTr="001A7D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A483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09E3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Дата</w:t>
            </w:r>
          </w:p>
          <w:p w14:paraId="10570A35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провед</w:t>
            </w:r>
            <w:r w:rsidRPr="001A7DAB">
              <w:rPr>
                <w:rFonts w:ascii="Times New Roman" w:eastAsia="Calibri" w:hAnsi="Times New Roman" w:cs="Times New Roman"/>
              </w:rPr>
              <w:t>е</w:t>
            </w:r>
            <w:r w:rsidRPr="001A7DAB">
              <w:rPr>
                <w:rFonts w:ascii="Times New Roman" w:eastAsia="Calibri" w:hAnsi="Times New Roman" w:cs="Times New Roman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4454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В</w:t>
            </w:r>
            <w:r w:rsidRPr="001A7DAB">
              <w:rPr>
                <w:rFonts w:ascii="Times New Roman" w:eastAsia="Calibri" w:hAnsi="Times New Roman" w:cs="Times New Roman"/>
              </w:rPr>
              <w:t>ы</w:t>
            </w:r>
            <w:r w:rsidRPr="001A7DAB">
              <w:rPr>
                <w:rFonts w:ascii="Times New Roman" w:eastAsia="Calibri" w:hAnsi="Times New Roman" w:cs="Times New Roman"/>
              </w:rPr>
              <w:t>по</w:t>
            </w:r>
            <w:r w:rsidRPr="001A7DAB">
              <w:rPr>
                <w:rFonts w:ascii="Times New Roman" w:eastAsia="Calibri" w:hAnsi="Times New Roman" w:cs="Times New Roman"/>
              </w:rPr>
              <w:t>л</w:t>
            </w:r>
            <w:r w:rsidRPr="001A7DAB">
              <w:rPr>
                <w:rFonts w:ascii="Times New Roman" w:eastAsia="Calibri" w:hAnsi="Times New Roman" w:cs="Times New Roman"/>
              </w:rPr>
              <w:t>нено</w:t>
            </w:r>
          </w:p>
          <w:p w14:paraId="0E5D49BF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р</w:t>
            </w:r>
            <w:r w:rsidRPr="001A7DAB">
              <w:rPr>
                <w:rFonts w:ascii="Times New Roman" w:eastAsia="Calibri" w:hAnsi="Times New Roman" w:cs="Times New Roman"/>
              </w:rPr>
              <w:t>а</w:t>
            </w:r>
            <w:r w:rsidRPr="001A7DAB">
              <w:rPr>
                <w:rFonts w:ascii="Times New Roman" w:eastAsia="Calibri" w:hAnsi="Times New Roman" w:cs="Times New Roman"/>
              </w:rPr>
              <w:t>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E859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 xml:space="preserve">На </w:t>
            </w:r>
          </w:p>
          <w:p w14:paraId="3AF86E82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3256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На</w:t>
            </w:r>
          </w:p>
          <w:p w14:paraId="06FC0787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8A4E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На 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9805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На 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CECF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Спр</w:t>
            </w:r>
            <w:r w:rsidRPr="001A7DAB">
              <w:rPr>
                <w:rFonts w:ascii="Times New Roman" w:eastAsia="Calibri" w:hAnsi="Times New Roman" w:cs="Times New Roman"/>
              </w:rPr>
              <w:t>а</w:t>
            </w:r>
            <w:r w:rsidRPr="001A7DAB">
              <w:rPr>
                <w:rFonts w:ascii="Times New Roman" w:eastAsia="Calibri" w:hAnsi="Times New Roman" w:cs="Times New Roman"/>
              </w:rPr>
              <w:t>в</w:t>
            </w:r>
            <w:r w:rsidRPr="001A7DAB">
              <w:rPr>
                <w:rFonts w:ascii="Times New Roman" w:eastAsia="Calibri" w:hAnsi="Times New Roman" w:cs="Times New Roman"/>
              </w:rPr>
              <w:t>и</w:t>
            </w:r>
            <w:r w:rsidRPr="001A7DAB">
              <w:rPr>
                <w:rFonts w:ascii="Times New Roman" w:eastAsia="Calibri" w:hAnsi="Times New Roman" w:cs="Times New Roman"/>
              </w:rPr>
              <w:t>лись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B09E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A7DAB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1A7DAB">
              <w:rPr>
                <w:rFonts w:ascii="Times New Roman" w:eastAsia="Calibri" w:hAnsi="Times New Roman" w:cs="Times New Roman"/>
              </w:rPr>
              <w:t>-во</w:t>
            </w:r>
          </w:p>
          <w:p w14:paraId="2C8179F0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об</w:t>
            </w:r>
            <w:r w:rsidRPr="001A7DAB">
              <w:rPr>
                <w:rFonts w:ascii="Times New Roman" w:eastAsia="Calibri" w:hAnsi="Times New Roman" w:cs="Times New Roman"/>
              </w:rPr>
              <w:t>у</w:t>
            </w:r>
            <w:r w:rsidRPr="001A7DAB">
              <w:rPr>
                <w:rFonts w:ascii="Times New Roman" w:eastAsia="Calibri" w:hAnsi="Times New Roman" w:cs="Times New Roman"/>
              </w:rPr>
              <w:t>чен.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AC2C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Сре</w:t>
            </w:r>
            <w:r w:rsidRPr="001A7DAB">
              <w:rPr>
                <w:rFonts w:ascii="Times New Roman" w:eastAsia="Calibri" w:hAnsi="Times New Roman" w:cs="Times New Roman"/>
              </w:rPr>
              <w:t>д</w:t>
            </w:r>
            <w:r w:rsidRPr="001A7DAB">
              <w:rPr>
                <w:rFonts w:ascii="Times New Roman" w:eastAsia="Calibri" w:hAnsi="Times New Roman" w:cs="Times New Roman"/>
              </w:rPr>
              <w:t>ний балл по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18D6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Наивысший балл по школе</w:t>
            </w:r>
          </w:p>
        </w:tc>
      </w:tr>
      <w:tr w:rsidR="001A7DAB" w:rsidRPr="001A7DAB" w14:paraId="438CAEC6" w14:textId="77777777" w:rsidTr="001A7D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43C" w14:textId="2655F746" w:rsidR="00FD51D6" w:rsidRPr="001A7DAB" w:rsidRDefault="00FD51D6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Орлова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F0E2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03.06.</w:t>
            </w:r>
          </w:p>
          <w:p w14:paraId="1BFE6C9D" w14:textId="6E45BCB9" w:rsidR="00FD51D6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7C36" w14:textId="274B94AE" w:rsidR="00FD51D6" w:rsidRPr="001A7DAB" w:rsidRDefault="006F6C3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C76F" w14:textId="7883D650" w:rsidR="00FD51D6" w:rsidRPr="001A7DAB" w:rsidRDefault="007824FE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C06C" w14:textId="469DB21E" w:rsidR="00FD51D6" w:rsidRPr="001A7DAB" w:rsidRDefault="006F6C3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B392" w14:textId="12B41C09" w:rsidR="00FD51D6" w:rsidRPr="001A7DAB" w:rsidRDefault="008B2D3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B4B1" w14:textId="74EAFB88" w:rsidR="00FD51D6" w:rsidRPr="001A7DAB" w:rsidRDefault="007824FE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BD2C" w14:textId="533D027A" w:rsidR="00FD51D6" w:rsidRPr="001A7DAB" w:rsidRDefault="008B2D3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16C6" w14:textId="6F984DB0" w:rsidR="00FD51D6" w:rsidRPr="001A7DAB" w:rsidRDefault="007824FE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54</w:t>
            </w:r>
            <w:r w:rsidR="00A35C3D" w:rsidRPr="001A7DAB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A94F" w14:textId="77777777" w:rsidR="00FD51D6" w:rsidRPr="001A7DAB" w:rsidRDefault="00FD51D6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D72" w14:textId="77777777" w:rsidR="00FD51D6" w:rsidRPr="001A7DAB" w:rsidRDefault="00FD51D6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A7DAB" w:rsidRPr="001A7DAB" w14:paraId="0B4240AF" w14:textId="77777777" w:rsidTr="001A7D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5BA7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lastRenderedPageBreak/>
              <w:t>Ильченко Т.И.</w:t>
            </w:r>
          </w:p>
          <w:p w14:paraId="49E5F700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Яковлева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92F8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06.06. 2023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F102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CD6B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46BA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4B00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1B89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3D1F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ACBF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69%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F71A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6082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1A7DAB" w:rsidRPr="001A7DAB" w14:paraId="13D7663A" w14:textId="77777777" w:rsidTr="001A7D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2AF5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Ильченко Т.И.</w:t>
            </w:r>
          </w:p>
          <w:p w14:paraId="3F54A104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A7DAB">
              <w:rPr>
                <w:rFonts w:ascii="Times New Roman" w:eastAsia="Calibri" w:hAnsi="Times New Roman" w:cs="Times New Roman"/>
              </w:rPr>
              <w:t>Овчинн</w:t>
            </w:r>
            <w:r w:rsidRPr="001A7DAB">
              <w:rPr>
                <w:rFonts w:ascii="Times New Roman" w:eastAsia="Calibri" w:hAnsi="Times New Roman" w:cs="Times New Roman"/>
              </w:rPr>
              <w:t>и</w:t>
            </w:r>
            <w:r w:rsidRPr="001A7DAB">
              <w:rPr>
                <w:rFonts w:ascii="Times New Roman" w:eastAsia="Calibri" w:hAnsi="Times New Roman" w:cs="Times New Roman"/>
              </w:rPr>
              <w:t>кова</w:t>
            </w:r>
            <w:proofErr w:type="spellEnd"/>
            <w:r w:rsidRPr="001A7DAB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025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07.06. 2022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7F2D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C2FB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4A9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FA30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F8A0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EF43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AEB7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56%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6000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85A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1A7DAB" w:rsidRPr="001A7DAB" w14:paraId="1266E978" w14:textId="77777777" w:rsidTr="001A7D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7505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Орлова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038" w14:textId="77777777" w:rsidR="00A145A0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24.05.</w:t>
            </w:r>
          </w:p>
          <w:p w14:paraId="538B1243" w14:textId="6179D413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7F31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2F07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EA2D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7087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BD03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115A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DE1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87,5%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9E98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0D5A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32</w:t>
            </w:r>
          </w:p>
          <w:p w14:paraId="73941141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04D0EB5" w14:textId="77777777" w:rsidR="001A7DAB" w:rsidRDefault="001A7DAB" w:rsidP="00BB637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CE37875" w14:textId="77777777" w:rsidR="006D5F0F" w:rsidRPr="001A7DAB" w:rsidRDefault="006D5F0F" w:rsidP="00BB637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A7DAB">
        <w:rPr>
          <w:rFonts w:ascii="Times New Roman" w:hAnsi="Times New Roman" w:cs="Times New Roman"/>
          <w:sz w:val="24"/>
          <w:szCs w:val="24"/>
        </w:rPr>
        <w:t>Сравнительный анализ результатов ОГЭ по русскому языку дает возможность делать в</w:t>
      </w:r>
      <w:r w:rsidRPr="001A7DAB">
        <w:rPr>
          <w:rFonts w:ascii="Times New Roman" w:hAnsi="Times New Roman" w:cs="Times New Roman"/>
          <w:sz w:val="24"/>
          <w:szCs w:val="24"/>
        </w:rPr>
        <w:t>ы</w:t>
      </w:r>
      <w:r w:rsidRPr="001A7DAB">
        <w:rPr>
          <w:rFonts w:ascii="Times New Roman" w:hAnsi="Times New Roman" w:cs="Times New Roman"/>
          <w:sz w:val="24"/>
          <w:szCs w:val="24"/>
        </w:rPr>
        <w:t xml:space="preserve">вод, что качество обученности увеличилось по сравнению с прошлым учебным годом, один обучающийся получил неудовлетворительный результат. </w:t>
      </w:r>
    </w:p>
    <w:p w14:paraId="4D90FBB1" w14:textId="77777777" w:rsidR="006D5F0F" w:rsidRDefault="006D5F0F" w:rsidP="00BB637B">
      <w:pPr>
        <w:spacing w:after="0" w:line="240" w:lineRule="auto"/>
        <w:ind w:left="426"/>
        <w:contextualSpacing/>
        <w:jc w:val="center"/>
        <w:rPr>
          <w:rFonts w:ascii="Times New Roman" w:eastAsia="Trebuchet MS" w:hAnsi="Times New Roman" w:cs="Times New Roman"/>
          <w:b/>
          <w:sz w:val="26"/>
          <w:szCs w:val="26"/>
        </w:rPr>
      </w:pPr>
    </w:p>
    <w:p w14:paraId="06178601" w14:textId="77777777" w:rsidR="006D5F0F" w:rsidRPr="001A7DAB" w:rsidRDefault="006D5F0F" w:rsidP="00BB637B">
      <w:pPr>
        <w:spacing w:after="0" w:line="240" w:lineRule="auto"/>
        <w:ind w:left="426"/>
        <w:contextualSpacing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1A7DAB">
        <w:rPr>
          <w:rFonts w:ascii="Times New Roman" w:eastAsia="Trebuchet MS" w:hAnsi="Times New Roman" w:cs="Times New Roman"/>
          <w:b/>
          <w:sz w:val="24"/>
          <w:szCs w:val="24"/>
        </w:rPr>
        <w:t>Результаты ОГЭ по математике</w:t>
      </w:r>
    </w:p>
    <w:p w14:paraId="4F7C82F8" w14:textId="77777777" w:rsidR="006D5F0F" w:rsidRPr="00B9482C" w:rsidRDefault="006D5F0F" w:rsidP="00BB637B">
      <w:pPr>
        <w:spacing w:after="0" w:line="240" w:lineRule="auto"/>
        <w:ind w:left="426"/>
        <w:contextualSpacing/>
        <w:jc w:val="center"/>
        <w:rPr>
          <w:rFonts w:ascii="Times New Roman" w:eastAsia="Trebuchet MS" w:hAnsi="Times New Roman" w:cs="Times New Roman"/>
          <w:b/>
          <w:sz w:val="10"/>
          <w:szCs w:val="1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850"/>
        <w:gridCol w:w="567"/>
        <w:gridCol w:w="709"/>
        <w:gridCol w:w="709"/>
        <w:gridCol w:w="709"/>
        <w:gridCol w:w="850"/>
        <w:gridCol w:w="851"/>
        <w:gridCol w:w="992"/>
        <w:gridCol w:w="992"/>
      </w:tblGrid>
      <w:tr w:rsidR="006D5F0F" w:rsidRPr="001A7DAB" w14:paraId="6400F0D3" w14:textId="77777777" w:rsidTr="001A7D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3D2E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Уч</w:t>
            </w:r>
            <w:r w:rsidRPr="001A7DAB">
              <w:rPr>
                <w:rFonts w:ascii="Times New Roman" w:eastAsia="Calibri" w:hAnsi="Times New Roman" w:cs="Times New Roman"/>
              </w:rPr>
              <w:t>и</w:t>
            </w:r>
            <w:r w:rsidRPr="001A7DAB">
              <w:rPr>
                <w:rFonts w:ascii="Times New Roman" w:eastAsia="Calibri" w:hAnsi="Times New Roman" w:cs="Times New Roman"/>
              </w:rPr>
              <w:t>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0CCA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Дата</w:t>
            </w:r>
          </w:p>
          <w:p w14:paraId="61907D9E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провед</w:t>
            </w:r>
            <w:r w:rsidRPr="001A7DAB">
              <w:rPr>
                <w:rFonts w:ascii="Times New Roman" w:eastAsia="Calibri" w:hAnsi="Times New Roman" w:cs="Times New Roman"/>
              </w:rPr>
              <w:t>е</w:t>
            </w:r>
            <w:r w:rsidRPr="001A7DAB">
              <w:rPr>
                <w:rFonts w:ascii="Times New Roman" w:eastAsia="Calibri" w:hAnsi="Times New Roman" w:cs="Times New Roman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073D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В</w:t>
            </w:r>
            <w:r w:rsidRPr="001A7DAB">
              <w:rPr>
                <w:rFonts w:ascii="Times New Roman" w:eastAsia="Calibri" w:hAnsi="Times New Roman" w:cs="Times New Roman"/>
              </w:rPr>
              <w:t>ы</w:t>
            </w:r>
            <w:r w:rsidRPr="001A7DAB">
              <w:rPr>
                <w:rFonts w:ascii="Times New Roman" w:eastAsia="Calibri" w:hAnsi="Times New Roman" w:cs="Times New Roman"/>
              </w:rPr>
              <w:t>по</w:t>
            </w:r>
            <w:r w:rsidRPr="001A7DAB">
              <w:rPr>
                <w:rFonts w:ascii="Times New Roman" w:eastAsia="Calibri" w:hAnsi="Times New Roman" w:cs="Times New Roman"/>
              </w:rPr>
              <w:t>л</w:t>
            </w:r>
            <w:r w:rsidRPr="001A7DAB">
              <w:rPr>
                <w:rFonts w:ascii="Times New Roman" w:eastAsia="Calibri" w:hAnsi="Times New Roman" w:cs="Times New Roman"/>
              </w:rPr>
              <w:t>нено</w:t>
            </w:r>
          </w:p>
          <w:p w14:paraId="70929E20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р</w:t>
            </w:r>
            <w:r w:rsidRPr="001A7DAB">
              <w:rPr>
                <w:rFonts w:ascii="Times New Roman" w:eastAsia="Calibri" w:hAnsi="Times New Roman" w:cs="Times New Roman"/>
              </w:rPr>
              <w:t>а</w:t>
            </w:r>
            <w:r w:rsidRPr="001A7DAB">
              <w:rPr>
                <w:rFonts w:ascii="Times New Roman" w:eastAsia="Calibri" w:hAnsi="Times New Roman" w:cs="Times New Roman"/>
              </w:rPr>
              <w:t>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3247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 xml:space="preserve">На </w:t>
            </w:r>
          </w:p>
          <w:p w14:paraId="189AA2FD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8B8A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На</w:t>
            </w:r>
          </w:p>
          <w:p w14:paraId="5BD51FD9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A545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На 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0EF3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На 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53AD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Спр</w:t>
            </w:r>
            <w:r w:rsidRPr="001A7DAB">
              <w:rPr>
                <w:rFonts w:ascii="Times New Roman" w:eastAsia="Calibri" w:hAnsi="Times New Roman" w:cs="Times New Roman"/>
              </w:rPr>
              <w:t>а</w:t>
            </w:r>
            <w:r w:rsidRPr="001A7DAB">
              <w:rPr>
                <w:rFonts w:ascii="Times New Roman" w:eastAsia="Calibri" w:hAnsi="Times New Roman" w:cs="Times New Roman"/>
              </w:rPr>
              <w:t>в</w:t>
            </w:r>
            <w:r w:rsidRPr="001A7DAB">
              <w:rPr>
                <w:rFonts w:ascii="Times New Roman" w:eastAsia="Calibri" w:hAnsi="Times New Roman" w:cs="Times New Roman"/>
              </w:rPr>
              <w:t>и</w:t>
            </w:r>
            <w:r w:rsidRPr="001A7DAB">
              <w:rPr>
                <w:rFonts w:ascii="Times New Roman" w:eastAsia="Calibri" w:hAnsi="Times New Roman" w:cs="Times New Roman"/>
              </w:rPr>
              <w:t>лись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CDB2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A7DAB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1A7DAB">
              <w:rPr>
                <w:rFonts w:ascii="Times New Roman" w:eastAsia="Calibri" w:hAnsi="Times New Roman" w:cs="Times New Roman"/>
              </w:rPr>
              <w:t>-во</w:t>
            </w:r>
          </w:p>
          <w:p w14:paraId="342FE1D5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об</w:t>
            </w:r>
            <w:r w:rsidRPr="001A7DAB">
              <w:rPr>
                <w:rFonts w:ascii="Times New Roman" w:eastAsia="Calibri" w:hAnsi="Times New Roman" w:cs="Times New Roman"/>
              </w:rPr>
              <w:t>у</w:t>
            </w:r>
            <w:r w:rsidRPr="001A7DAB">
              <w:rPr>
                <w:rFonts w:ascii="Times New Roman" w:eastAsia="Calibri" w:hAnsi="Times New Roman" w:cs="Times New Roman"/>
              </w:rPr>
              <w:t>чен.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7CC0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Сре</w:t>
            </w:r>
            <w:r w:rsidRPr="001A7DAB">
              <w:rPr>
                <w:rFonts w:ascii="Times New Roman" w:eastAsia="Calibri" w:hAnsi="Times New Roman" w:cs="Times New Roman"/>
              </w:rPr>
              <w:t>д</w:t>
            </w:r>
            <w:r w:rsidRPr="001A7DAB">
              <w:rPr>
                <w:rFonts w:ascii="Times New Roman" w:eastAsia="Calibri" w:hAnsi="Times New Roman" w:cs="Times New Roman"/>
              </w:rPr>
              <w:t>ний балл по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9975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Наивысший балл по школе</w:t>
            </w:r>
          </w:p>
        </w:tc>
      </w:tr>
      <w:tr w:rsidR="00A145A0" w:rsidRPr="001A7DAB" w14:paraId="3F4D3440" w14:textId="77777777" w:rsidTr="001A7D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0C54" w14:textId="526CE1E8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Астр</w:t>
            </w:r>
            <w:r w:rsidRPr="001A7DAB">
              <w:rPr>
                <w:rFonts w:ascii="Times New Roman" w:eastAsia="Calibri" w:hAnsi="Times New Roman" w:cs="Times New Roman"/>
              </w:rPr>
              <w:t>а</w:t>
            </w:r>
            <w:r w:rsidRPr="001A7DAB">
              <w:rPr>
                <w:rFonts w:ascii="Times New Roman" w:eastAsia="Calibri" w:hAnsi="Times New Roman" w:cs="Times New Roman"/>
              </w:rPr>
              <w:t>ханцева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A804" w14:textId="768D877B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06.06.2024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6F74" w14:textId="6ABF2894" w:rsidR="00A145A0" w:rsidRPr="001A7DAB" w:rsidRDefault="00AA65C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DD0" w14:textId="4284B538" w:rsidR="00A145A0" w:rsidRPr="001A7DAB" w:rsidRDefault="00AA65C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2B40" w14:textId="7828FE0E" w:rsidR="00A145A0" w:rsidRPr="001A7DAB" w:rsidRDefault="00AA65C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054C" w14:textId="57A761AF" w:rsidR="00A145A0" w:rsidRPr="001A7DAB" w:rsidRDefault="00AA65C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26A6" w14:textId="0C9E1C5A" w:rsidR="00A145A0" w:rsidRPr="001A7DAB" w:rsidRDefault="00AA65C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99AE" w14:textId="5CF71C1F" w:rsidR="00A145A0" w:rsidRPr="001A7DAB" w:rsidRDefault="00AA65C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66DA" w14:textId="0D1D322C" w:rsidR="00A145A0" w:rsidRPr="001A7DAB" w:rsidRDefault="00AA65C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8D57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BC6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145A0" w:rsidRPr="001A7DAB" w14:paraId="077C0EB6" w14:textId="77777777" w:rsidTr="001A7D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A7E5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Савченко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BC7B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09.06. 2023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8EAD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7470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49E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6268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B52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915B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F99C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9193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B56E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A145A0" w:rsidRPr="001A7DAB" w14:paraId="0E44408E" w14:textId="77777777" w:rsidTr="001A7D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161D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Астр</w:t>
            </w:r>
            <w:r w:rsidRPr="001A7DAB">
              <w:rPr>
                <w:rFonts w:ascii="Times New Roman" w:eastAsia="Calibri" w:hAnsi="Times New Roman" w:cs="Times New Roman"/>
              </w:rPr>
              <w:t>а</w:t>
            </w:r>
            <w:r w:rsidRPr="001A7DAB">
              <w:rPr>
                <w:rFonts w:ascii="Times New Roman" w:eastAsia="Calibri" w:hAnsi="Times New Roman" w:cs="Times New Roman"/>
              </w:rPr>
              <w:t>ханцева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0A3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23.05.2022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FB4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8B35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62F7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A175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C591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3121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A20A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5EC9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EFF4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A145A0" w:rsidRPr="001A7DAB" w14:paraId="0EA95AB1" w14:textId="77777777" w:rsidTr="001A7D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40D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Савченко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96F7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27.05.2021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5F77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AFC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BED3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FFF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8E15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8A4E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A18A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31,25%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DE62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8BC" w14:textId="77777777" w:rsidR="00A145A0" w:rsidRPr="001A7DAB" w:rsidRDefault="00A145A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22</w:t>
            </w:r>
          </w:p>
        </w:tc>
      </w:tr>
    </w:tbl>
    <w:p w14:paraId="76430864" w14:textId="77777777" w:rsidR="006D5F0F" w:rsidRPr="00B9482C" w:rsidRDefault="006D5F0F" w:rsidP="00BB637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4A5D3E7" w14:textId="790F337C" w:rsidR="006D5F0F" w:rsidRPr="001A7DAB" w:rsidRDefault="006D5F0F" w:rsidP="00BB63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AB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1A7DAB">
        <w:rPr>
          <w:rFonts w:ascii="Times New Roman" w:hAnsi="Times New Roman" w:cs="Times New Roman"/>
          <w:bCs/>
          <w:sz w:val="24"/>
          <w:szCs w:val="24"/>
        </w:rPr>
        <w:t>результатов государственной итоговой аттестации</w:t>
      </w:r>
      <w:r w:rsidRPr="001A7DAB">
        <w:rPr>
          <w:rFonts w:ascii="Times New Roman" w:hAnsi="Times New Roman" w:cs="Times New Roman"/>
          <w:sz w:val="24"/>
          <w:szCs w:val="24"/>
        </w:rPr>
        <w:t xml:space="preserve"> </w:t>
      </w:r>
      <w:r w:rsidRPr="001A7DAB">
        <w:rPr>
          <w:rFonts w:ascii="Times New Roman" w:hAnsi="Times New Roman" w:cs="Times New Roman"/>
          <w:bCs/>
          <w:sz w:val="24"/>
          <w:szCs w:val="24"/>
        </w:rPr>
        <w:t>по математике</w:t>
      </w:r>
      <w:r w:rsidRPr="001A7DAB">
        <w:rPr>
          <w:rFonts w:ascii="Times New Roman" w:hAnsi="Times New Roman" w:cs="Times New Roman"/>
          <w:sz w:val="24"/>
          <w:szCs w:val="24"/>
        </w:rPr>
        <w:t xml:space="preserve"> показал, что качество выполнения работ в 202</w:t>
      </w:r>
      <w:r w:rsidR="00487D1A" w:rsidRPr="001A7DAB">
        <w:rPr>
          <w:rFonts w:ascii="Times New Roman" w:hAnsi="Times New Roman" w:cs="Times New Roman"/>
          <w:sz w:val="24"/>
          <w:szCs w:val="24"/>
        </w:rPr>
        <w:t>3</w:t>
      </w:r>
      <w:r w:rsidRPr="001A7DAB">
        <w:rPr>
          <w:rFonts w:ascii="Times New Roman" w:hAnsi="Times New Roman" w:cs="Times New Roman"/>
          <w:sz w:val="24"/>
          <w:szCs w:val="24"/>
        </w:rPr>
        <w:t>-202</w:t>
      </w:r>
      <w:r w:rsidR="00487D1A" w:rsidRPr="001A7DAB">
        <w:rPr>
          <w:rFonts w:ascii="Times New Roman" w:hAnsi="Times New Roman" w:cs="Times New Roman"/>
          <w:sz w:val="24"/>
          <w:szCs w:val="24"/>
        </w:rPr>
        <w:t>4</w:t>
      </w:r>
      <w:r w:rsidRPr="001A7DAB">
        <w:rPr>
          <w:rFonts w:ascii="Times New Roman" w:hAnsi="Times New Roman" w:cs="Times New Roman"/>
          <w:sz w:val="24"/>
          <w:szCs w:val="24"/>
        </w:rPr>
        <w:t xml:space="preserve"> учебном году резко уменьшилось по сравнению с предыдущим годом, не все обучающиеся 9-х классов получили удовлетворительные </w:t>
      </w:r>
      <w:r w:rsidR="00EA6D15" w:rsidRPr="001A7DAB">
        <w:rPr>
          <w:rFonts w:ascii="Times New Roman" w:hAnsi="Times New Roman" w:cs="Times New Roman"/>
          <w:sz w:val="24"/>
          <w:szCs w:val="24"/>
        </w:rPr>
        <w:t>результаты. По русскому языку с первого раза не справилось-5 человек  из 28</w:t>
      </w:r>
      <w:r w:rsidR="007824FE" w:rsidRPr="001A7DAB">
        <w:rPr>
          <w:rFonts w:ascii="Times New Roman" w:hAnsi="Times New Roman" w:cs="Times New Roman"/>
          <w:sz w:val="24"/>
          <w:szCs w:val="24"/>
        </w:rPr>
        <w:t xml:space="preserve"> (18%)</w:t>
      </w:r>
      <w:r w:rsidR="00EA6D15" w:rsidRPr="001A7DAB">
        <w:rPr>
          <w:rFonts w:ascii="Times New Roman" w:hAnsi="Times New Roman" w:cs="Times New Roman"/>
          <w:sz w:val="24"/>
          <w:szCs w:val="24"/>
        </w:rPr>
        <w:t>, по математ</w:t>
      </w:r>
      <w:r w:rsidR="00EA6D15" w:rsidRPr="001A7DAB">
        <w:rPr>
          <w:rFonts w:ascii="Times New Roman" w:hAnsi="Times New Roman" w:cs="Times New Roman"/>
          <w:sz w:val="24"/>
          <w:szCs w:val="24"/>
        </w:rPr>
        <w:t>и</w:t>
      </w:r>
      <w:r w:rsidR="00EA6D15" w:rsidRPr="001A7DAB">
        <w:rPr>
          <w:rFonts w:ascii="Times New Roman" w:hAnsi="Times New Roman" w:cs="Times New Roman"/>
          <w:sz w:val="24"/>
          <w:szCs w:val="24"/>
        </w:rPr>
        <w:t>ке: 15 человек из 28</w:t>
      </w:r>
      <w:r w:rsidR="007824FE" w:rsidRPr="001A7DAB">
        <w:rPr>
          <w:rFonts w:ascii="Times New Roman" w:hAnsi="Times New Roman" w:cs="Times New Roman"/>
          <w:sz w:val="24"/>
          <w:szCs w:val="24"/>
        </w:rPr>
        <w:t xml:space="preserve"> (54%)</w:t>
      </w:r>
      <w:r w:rsidR="00EA6D15" w:rsidRPr="001A7DAB">
        <w:rPr>
          <w:rFonts w:ascii="Times New Roman" w:hAnsi="Times New Roman" w:cs="Times New Roman"/>
          <w:sz w:val="24"/>
          <w:szCs w:val="24"/>
        </w:rPr>
        <w:t>.</w:t>
      </w:r>
    </w:p>
    <w:p w14:paraId="17468C93" w14:textId="77777777" w:rsidR="001A7DAB" w:rsidRDefault="001A7DAB" w:rsidP="00BB637B">
      <w:pPr>
        <w:spacing w:after="0" w:line="240" w:lineRule="auto"/>
        <w:ind w:left="426"/>
        <w:contextualSpacing/>
        <w:jc w:val="center"/>
        <w:rPr>
          <w:rFonts w:ascii="Times New Roman" w:eastAsia="Trebuchet MS" w:hAnsi="Times New Roman" w:cs="Times New Roman"/>
          <w:b/>
          <w:sz w:val="26"/>
          <w:szCs w:val="26"/>
        </w:rPr>
      </w:pPr>
    </w:p>
    <w:p w14:paraId="68BEF23F" w14:textId="77777777" w:rsidR="006D5F0F" w:rsidRPr="001A7DAB" w:rsidRDefault="006D5F0F" w:rsidP="00BB637B">
      <w:pPr>
        <w:spacing w:after="0" w:line="240" w:lineRule="auto"/>
        <w:ind w:left="426"/>
        <w:contextualSpacing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1A7DAB">
        <w:rPr>
          <w:rFonts w:ascii="Times New Roman" w:eastAsia="Trebuchet MS" w:hAnsi="Times New Roman" w:cs="Times New Roman"/>
          <w:b/>
          <w:sz w:val="24"/>
          <w:szCs w:val="24"/>
        </w:rPr>
        <w:t>Результаты ОГЭ предметов по выбору</w:t>
      </w:r>
    </w:p>
    <w:p w14:paraId="006056F9" w14:textId="77777777" w:rsidR="006D5F0F" w:rsidRPr="00B9482C" w:rsidRDefault="006D5F0F" w:rsidP="00BB637B">
      <w:pPr>
        <w:spacing w:after="0" w:line="240" w:lineRule="auto"/>
        <w:ind w:left="426"/>
        <w:contextualSpacing/>
        <w:jc w:val="center"/>
        <w:rPr>
          <w:rFonts w:ascii="Times New Roman" w:eastAsia="Trebuchet MS" w:hAnsi="Times New Roman" w:cs="Times New Roman"/>
          <w:b/>
          <w:sz w:val="26"/>
          <w:szCs w:val="26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3"/>
        <w:gridCol w:w="850"/>
        <w:gridCol w:w="709"/>
        <w:gridCol w:w="709"/>
        <w:gridCol w:w="850"/>
        <w:gridCol w:w="709"/>
        <w:gridCol w:w="1134"/>
        <w:gridCol w:w="1134"/>
        <w:gridCol w:w="1276"/>
      </w:tblGrid>
      <w:tr w:rsidR="006D5F0F" w:rsidRPr="001A7DAB" w14:paraId="6970197C" w14:textId="77777777" w:rsidTr="001A7DA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3A25" w14:textId="77777777" w:rsidR="006D5F0F" w:rsidRPr="001A7DAB" w:rsidRDefault="006D5F0F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CF2" w14:textId="77777777" w:rsidR="006D5F0F" w:rsidRPr="001A7DAB" w:rsidRDefault="006D5F0F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CE47" w14:textId="77777777" w:rsidR="006D5F0F" w:rsidRPr="001A7DAB" w:rsidRDefault="006D5F0F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Дата</w:t>
            </w:r>
          </w:p>
          <w:p w14:paraId="5F9E3369" w14:textId="77777777" w:rsidR="006D5F0F" w:rsidRPr="001A7DAB" w:rsidRDefault="006D5F0F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пр</w:t>
            </w:r>
            <w:r w:rsidRPr="001A7DAB">
              <w:rPr>
                <w:rFonts w:ascii="Times New Roman" w:eastAsia="Calibri" w:hAnsi="Times New Roman" w:cs="Times New Roman"/>
                <w:b/>
              </w:rPr>
              <w:t>о</w:t>
            </w:r>
            <w:r w:rsidRPr="001A7DAB">
              <w:rPr>
                <w:rFonts w:ascii="Times New Roman" w:eastAsia="Calibri" w:hAnsi="Times New Roman" w:cs="Times New Roman"/>
                <w:b/>
              </w:rPr>
              <w:t>вед</w:t>
            </w:r>
            <w:r w:rsidRPr="001A7DAB">
              <w:rPr>
                <w:rFonts w:ascii="Times New Roman" w:eastAsia="Calibri" w:hAnsi="Times New Roman" w:cs="Times New Roman"/>
                <w:b/>
              </w:rPr>
              <w:t>е</w:t>
            </w:r>
            <w:r w:rsidRPr="001A7DAB">
              <w:rPr>
                <w:rFonts w:ascii="Times New Roman" w:eastAsia="Calibri" w:hAnsi="Times New Roman" w:cs="Times New Roman"/>
                <w:b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3722" w14:textId="77777777" w:rsidR="006D5F0F" w:rsidRPr="001A7DAB" w:rsidRDefault="006D5F0F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На</w:t>
            </w:r>
          </w:p>
          <w:p w14:paraId="227AF416" w14:textId="77777777" w:rsidR="006D5F0F" w:rsidRPr="001A7DAB" w:rsidRDefault="006D5F0F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B693" w14:textId="77777777" w:rsidR="006D5F0F" w:rsidRPr="001A7DAB" w:rsidRDefault="006D5F0F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На</w:t>
            </w:r>
          </w:p>
          <w:p w14:paraId="3753034A" w14:textId="77777777" w:rsidR="006D5F0F" w:rsidRPr="001A7DAB" w:rsidRDefault="006D5F0F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F837" w14:textId="77777777" w:rsidR="006D5F0F" w:rsidRPr="001A7DAB" w:rsidRDefault="006D5F0F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На 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10A5" w14:textId="77777777" w:rsidR="006D5F0F" w:rsidRPr="001A7DAB" w:rsidRDefault="006D5F0F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На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92C3" w14:textId="77777777" w:rsidR="006D5F0F" w:rsidRPr="001A7DAB" w:rsidRDefault="006D5F0F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A7DAB">
              <w:rPr>
                <w:rFonts w:ascii="Times New Roman" w:eastAsia="Calibri" w:hAnsi="Times New Roman" w:cs="Times New Roman"/>
                <w:b/>
              </w:rPr>
              <w:t>Кач</w:t>
            </w:r>
            <w:proofErr w:type="spellEnd"/>
            <w:r w:rsidRPr="001A7DAB">
              <w:rPr>
                <w:rFonts w:ascii="Times New Roman" w:eastAsia="Calibri" w:hAnsi="Times New Roman" w:cs="Times New Roman"/>
                <w:b/>
              </w:rPr>
              <w:t>-во</w:t>
            </w:r>
          </w:p>
          <w:p w14:paraId="6C761063" w14:textId="77777777" w:rsidR="006D5F0F" w:rsidRPr="001A7DAB" w:rsidRDefault="006D5F0F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Об</w:t>
            </w:r>
            <w:r w:rsidRPr="001A7DAB">
              <w:rPr>
                <w:rFonts w:ascii="Times New Roman" w:eastAsia="Calibri" w:hAnsi="Times New Roman" w:cs="Times New Roman"/>
                <w:b/>
              </w:rPr>
              <w:t>у</w:t>
            </w:r>
            <w:r w:rsidRPr="001A7DAB">
              <w:rPr>
                <w:rFonts w:ascii="Times New Roman" w:eastAsia="Calibri" w:hAnsi="Times New Roman" w:cs="Times New Roman"/>
                <w:b/>
              </w:rPr>
              <w:t>чен.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619" w14:textId="77777777" w:rsidR="006D5F0F" w:rsidRPr="001A7DAB" w:rsidRDefault="006D5F0F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Сре</w:t>
            </w:r>
            <w:r w:rsidRPr="001A7DAB">
              <w:rPr>
                <w:rFonts w:ascii="Times New Roman" w:eastAsia="Calibri" w:hAnsi="Times New Roman" w:cs="Times New Roman"/>
                <w:b/>
              </w:rPr>
              <w:t>д</w:t>
            </w:r>
            <w:r w:rsidRPr="001A7DAB">
              <w:rPr>
                <w:rFonts w:ascii="Times New Roman" w:eastAsia="Calibri" w:hAnsi="Times New Roman" w:cs="Times New Roman"/>
                <w:b/>
              </w:rPr>
              <w:t>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192" w14:textId="77777777" w:rsidR="006D5F0F" w:rsidRPr="001A7DAB" w:rsidRDefault="006D5F0F" w:rsidP="00BB637B">
            <w:pPr>
              <w:tabs>
                <w:tab w:val="left" w:pos="4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Наивы</w:t>
            </w:r>
            <w:r w:rsidRPr="001A7DAB">
              <w:rPr>
                <w:rFonts w:ascii="Times New Roman" w:eastAsia="Calibri" w:hAnsi="Times New Roman" w:cs="Times New Roman"/>
                <w:b/>
              </w:rPr>
              <w:t>с</w:t>
            </w:r>
            <w:r w:rsidRPr="001A7DAB">
              <w:rPr>
                <w:rFonts w:ascii="Times New Roman" w:eastAsia="Calibri" w:hAnsi="Times New Roman" w:cs="Times New Roman"/>
                <w:b/>
              </w:rPr>
              <w:t>ший балл по школе</w:t>
            </w:r>
          </w:p>
        </w:tc>
      </w:tr>
      <w:tr w:rsidR="00487D1A" w:rsidRPr="001A7DAB" w14:paraId="4FB2221F" w14:textId="77777777" w:rsidTr="001A7DAB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335E7" w14:textId="375CCE5C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7E650" w14:textId="675E5222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</w:rPr>
              <w:t>Салты</w:t>
            </w:r>
            <w:r w:rsidRPr="001A7DAB">
              <w:rPr>
                <w:rFonts w:ascii="Times New Roman" w:eastAsia="Calibri" w:hAnsi="Times New Roman" w:cs="Times New Roman"/>
              </w:rPr>
              <w:t>н</w:t>
            </w:r>
            <w:r w:rsidRPr="001A7DAB">
              <w:rPr>
                <w:rFonts w:ascii="Times New Roman" w:eastAsia="Calibri" w:hAnsi="Times New Roman" w:cs="Times New Roman"/>
              </w:rPr>
              <w:t>ская Н.Н.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6D98" w14:textId="4D1982A7" w:rsidR="00487D1A" w:rsidRPr="001A7DAB" w:rsidRDefault="00487D1A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A7DAB">
              <w:rPr>
                <w:rFonts w:ascii="Times New Roman" w:eastAsia="Calibri" w:hAnsi="Times New Roman" w:cs="Times New Roman"/>
                <w:bCs/>
              </w:rPr>
              <w:t>14.06.2024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496" w14:textId="0AC41736" w:rsidR="00487D1A" w:rsidRPr="001A7DAB" w:rsidRDefault="006E666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C8F" w14:textId="1FBB1F80" w:rsidR="00487D1A" w:rsidRPr="001A7DAB" w:rsidRDefault="006E666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03A2" w14:textId="68B443C5" w:rsidR="00487D1A" w:rsidRPr="001A7DAB" w:rsidRDefault="006E666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3718" w14:textId="1C2807D3" w:rsidR="00487D1A" w:rsidRPr="001A7DAB" w:rsidRDefault="006E666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5401" w14:textId="4BA84424" w:rsidR="00487D1A" w:rsidRPr="001A7DAB" w:rsidRDefault="006E666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A4B8" w14:textId="77777777" w:rsidR="00487D1A" w:rsidRPr="001A7DAB" w:rsidRDefault="00487D1A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1882" w14:textId="77777777" w:rsidR="00487D1A" w:rsidRPr="001A7DAB" w:rsidRDefault="00487D1A" w:rsidP="00BB637B">
            <w:pPr>
              <w:tabs>
                <w:tab w:val="left" w:pos="4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7D1A" w:rsidRPr="001A7DAB" w14:paraId="62C37FE3" w14:textId="77777777" w:rsidTr="001A7DAB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E9606" w14:textId="0BD64D36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E0DD7" w14:textId="75D78034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CAA4" w14:textId="77777777" w:rsidR="00487D1A" w:rsidRPr="001A7DAB" w:rsidRDefault="00487D1A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24.05. 2023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81A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E778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C141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D293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23D3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7FF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5362" w14:textId="77777777" w:rsidR="00487D1A" w:rsidRPr="001A7DAB" w:rsidRDefault="00487D1A" w:rsidP="00BB637B">
            <w:pPr>
              <w:tabs>
                <w:tab w:val="left" w:pos="4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487D1A" w:rsidRPr="001A7DAB" w14:paraId="79CB2C36" w14:textId="77777777" w:rsidTr="001A7DAB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E0488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07973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F26B" w14:textId="77777777" w:rsidR="00487D1A" w:rsidRPr="001A7DAB" w:rsidRDefault="00487D1A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01.06. 2022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B659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2A64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2D69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E6AA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F992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52E0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0029" w14:textId="77777777" w:rsidR="00487D1A" w:rsidRPr="001A7DAB" w:rsidRDefault="00487D1A" w:rsidP="00BB637B">
            <w:pPr>
              <w:tabs>
                <w:tab w:val="left" w:pos="4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487D1A" w:rsidRPr="001A7DAB" w14:paraId="41668850" w14:textId="77777777" w:rsidTr="001A7DAB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C159F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62DF0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401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18.05.2021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B474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87C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ECA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AE2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1F3B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6B8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41BB" w14:textId="77777777" w:rsidR="00487D1A" w:rsidRPr="001A7DAB" w:rsidRDefault="00487D1A" w:rsidP="00BB637B">
            <w:pPr>
              <w:tabs>
                <w:tab w:val="left" w:pos="4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487D1A" w:rsidRPr="001A7DAB" w14:paraId="4B123D43" w14:textId="77777777" w:rsidTr="001A7DAB">
        <w:trPr>
          <w:trHeight w:val="556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B9ED45" w14:textId="73531BC3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D0584A" w14:textId="0BE30E80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A7DAB">
              <w:rPr>
                <w:rFonts w:ascii="Times New Roman" w:eastAsia="Calibri" w:hAnsi="Times New Roman" w:cs="Times New Roman"/>
              </w:rPr>
              <w:t>Тунаев</w:t>
            </w:r>
            <w:proofErr w:type="spellEnd"/>
            <w:r w:rsidRPr="001A7DAB">
              <w:rPr>
                <w:rFonts w:ascii="Times New Roman" w:eastAsia="Calibri" w:hAnsi="Times New Roman" w:cs="Times New Roman"/>
              </w:rPr>
              <w:t xml:space="preserve"> Е.Л.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021F" w14:textId="73AEA83B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11.06.2024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472F" w14:textId="114AFB50" w:rsidR="00487D1A" w:rsidRPr="001A7DAB" w:rsidRDefault="006E666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D3CD" w14:textId="0497E490" w:rsidR="00487D1A" w:rsidRPr="001A7DAB" w:rsidRDefault="006E666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57E2" w14:textId="52281A24" w:rsidR="00487D1A" w:rsidRPr="001A7DAB" w:rsidRDefault="006E666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4F0B" w14:textId="677FA8E6" w:rsidR="00487D1A" w:rsidRPr="001A7DAB" w:rsidRDefault="006E666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3FF3" w14:textId="12AEC27F" w:rsidR="00487D1A" w:rsidRPr="001A7DAB" w:rsidRDefault="006E666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16C9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D7C3" w14:textId="77777777" w:rsidR="00487D1A" w:rsidRPr="001A7DAB" w:rsidRDefault="00487D1A" w:rsidP="00BB637B">
            <w:pPr>
              <w:tabs>
                <w:tab w:val="left" w:pos="4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87D1A" w:rsidRPr="001A7DAB" w14:paraId="02262300" w14:textId="77777777" w:rsidTr="001A7DAB">
        <w:trPr>
          <w:trHeight w:val="76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C3389" w14:textId="4B5ABEB6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1DAE5" w14:textId="7F58C74F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904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14.06. 2023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1D0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0DB7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078F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F050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EE1A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866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996F" w14:textId="77777777" w:rsidR="00487D1A" w:rsidRPr="001A7DAB" w:rsidRDefault="00487D1A" w:rsidP="00BB637B">
            <w:pPr>
              <w:tabs>
                <w:tab w:val="left" w:pos="4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487D1A" w:rsidRPr="001A7DAB" w14:paraId="00129F11" w14:textId="77777777" w:rsidTr="001A7DAB">
        <w:trPr>
          <w:trHeight w:val="76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96B3B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5AB4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7290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15.06. 2022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DE4D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D73D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987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9CFC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3CB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2384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40AA" w14:textId="77777777" w:rsidR="00487D1A" w:rsidRPr="001A7DAB" w:rsidRDefault="00487D1A" w:rsidP="00BB637B">
            <w:pPr>
              <w:tabs>
                <w:tab w:val="left" w:pos="4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27</w:t>
            </w:r>
          </w:p>
        </w:tc>
      </w:tr>
      <w:tr w:rsidR="00487D1A" w:rsidRPr="001A7DAB" w14:paraId="1C68C399" w14:textId="77777777" w:rsidTr="001A7DAB">
        <w:trPr>
          <w:trHeight w:val="61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F277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8AD3D87" w14:textId="30C0646D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Рочев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E3A6F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21.05.2021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49EB9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F658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C97B1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40F62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EF147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AFFFD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B8CE2" w14:textId="77777777" w:rsidR="00487D1A" w:rsidRPr="001A7DAB" w:rsidRDefault="00487D1A" w:rsidP="00BB637B">
            <w:pPr>
              <w:tabs>
                <w:tab w:val="left" w:pos="4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487D1A" w:rsidRPr="001A7DAB" w14:paraId="43F583CD" w14:textId="77777777" w:rsidTr="001A7DAB">
        <w:trPr>
          <w:trHeight w:val="618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D851B4" w14:textId="2B26A0F9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Информ</w:t>
            </w:r>
            <w:r w:rsidRPr="001A7DAB">
              <w:rPr>
                <w:rFonts w:ascii="Times New Roman" w:eastAsia="Calibri" w:hAnsi="Times New Roman" w:cs="Times New Roman"/>
              </w:rPr>
              <w:t>а</w:t>
            </w:r>
            <w:r w:rsidRPr="001A7DAB">
              <w:rPr>
                <w:rFonts w:ascii="Times New Roman" w:eastAsia="Calibri" w:hAnsi="Times New Roman" w:cs="Times New Roman"/>
              </w:rPr>
              <w:t>тика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C34780" w14:textId="7B667BE1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Вигуль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ABC8F" w14:textId="62CC95F0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14.06.2024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0A997" w14:textId="55684712" w:rsidR="00487D1A" w:rsidRPr="001A7DAB" w:rsidRDefault="006E666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6F86B" w14:textId="1C7B5B94" w:rsidR="00487D1A" w:rsidRPr="001A7DAB" w:rsidRDefault="006E666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516A8" w14:textId="2B03B891" w:rsidR="00487D1A" w:rsidRPr="001A7DAB" w:rsidRDefault="006E666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3198E" w14:textId="48CC695E" w:rsidR="00487D1A" w:rsidRPr="001A7DAB" w:rsidRDefault="006E666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80D11" w14:textId="64F31B0E" w:rsidR="00487D1A" w:rsidRPr="001A7DAB" w:rsidRDefault="006E666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A0CA8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46DD0" w14:textId="77777777" w:rsidR="00487D1A" w:rsidRPr="001A7DAB" w:rsidRDefault="00487D1A" w:rsidP="00BB637B">
            <w:pPr>
              <w:tabs>
                <w:tab w:val="left" w:pos="4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87D1A" w:rsidRPr="001A7DAB" w14:paraId="7E560BC6" w14:textId="77777777" w:rsidTr="001A7DAB">
        <w:trPr>
          <w:trHeight w:val="56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98D08" w14:textId="54BB292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3B2E" w14:textId="06AECFCC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44C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14.06. 2023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041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3BE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799B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F105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321E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98EA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20" w14:textId="77777777" w:rsidR="00487D1A" w:rsidRPr="001A7DAB" w:rsidRDefault="00487D1A" w:rsidP="00BB637B">
            <w:pPr>
              <w:tabs>
                <w:tab w:val="left" w:pos="4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487D1A" w:rsidRPr="001A7DAB" w14:paraId="502A3738" w14:textId="77777777" w:rsidTr="001A7DAB">
        <w:trPr>
          <w:trHeight w:val="52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E9733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8CB6B80" w14:textId="77777777" w:rsidR="00487D1A" w:rsidRPr="001A7DAB" w:rsidRDefault="00487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Астраханцева Г.Н.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DD85" w14:textId="77777777" w:rsidR="00487D1A" w:rsidRPr="001A7DAB" w:rsidRDefault="00487D1A" w:rsidP="00BB637B">
            <w:pPr>
              <w:tabs>
                <w:tab w:val="left" w:pos="4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 xml:space="preserve">В 2021-2022 </w:t>
            </w:r>
            <w:proofErr w:type="spellStart"/>
            <w:r w:rsidRPr="001A7DAB">
              <w:rPr>
                <w:rFonts w:ascii="Times New Roman" w:eastAsia="Calibri" w:hAnsi="Times New Roman" w:cs="Times New Roman"/>
              </w:rPr>
              <w:t>уч</w:t>
            </w:r>
            <w:proofErr w:type="gramStart"/>
            <w:r w:rsidRPr="001A7DAB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1A7DAB">
              <w:rPr>
                <w:rFonts w:ascii="Times New Roman" w:eastAsia="Calibri" w:hAnsi="Times New Roman" w:cs="Times New Roman"/>
              </w:rPr>
              <w:t>оду</w:t>
            </w:r>
            <w:proofErr w:type="spellEnd"/>
            <w:r w:rsidRPr="001A7DAB">
              <w:rPr>
                <w:rFonts w:ascii="Times New Roman" w:eastAsia="Calibri" w:hAnsi="Times New Roman" w:cs="Times New Roman"/>
              </w:rPr>
              <w:t xml:space="preserve"> не сдавали по выбору</w:t>
            </w:r>
          </w:p>
        </w:tc>
      </w:tr>
      <w:tr w:rsidR="002431DA" w:rsidRPr="001A7DAB" w14:paraId="4B9F2251" w14:textId="77777777" w:rsidTr="001A7DAB">
        <w:trPr>
          <w:trHeight w:val="540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15806A" w14:textId="7777777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Обществ</w:t>
            </w:r>
            <w:r w:rsidRPr="001A7DAB">
              <w:rPr>
                <w:rFonts w:ascii="Times New Roman" w:eastAsia="Calibri" w:hAnsi="Times New Roman" w:cs="Times New Roman"/>
              </w:rPr>
              <w:t>о</w:t>
            </w:r>
            <w:r w:rsidRPr="001A7DAB">
              <w:rPr>
                <w:rFonts w:ascii="Times New Roman" w:eastAsia="Calibri" w:hAnsi="Times New Roman" w:cs="Times New Roman"/>
              </w:rPr>
              <w:t>зн</w:t>
            </w:r>
            <w:r w:rsidRPr="001A7DAB">
              <w:rPr>
                <w:rFonts w:ascii="Times New Roman" w:eastAsia="Calibri" w:hAnsi="Times New Roman" w:cs="Times New Roman"/>
              </w:rPr>
              <w:t>а</w:t>
            </w:r>
            <w:r w:rsidRPr="001A7DAB">
              <w:rPr>
                <w:rFonts w:ascii="Times New Roman" w:eastAsia="Calibri" w:hAnsi="Times New Roman" w:cs="Times New Roman"/>
              </w:rPr>
              <w:t xml:space="preserve">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324E" w14:textId="2846543A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A7DAB">
              <w:rPr>
                <w:rFonts w:ascii="Times New Roman" w:eastAsia="Calibri" w:hAnsi="Times New Roman" w:cs="Times New Roman"/>
              </w:rPr>
              <w:t>Олейникова</w:t>
            </w:r>
            <w:proofErr w:type="spellEnd"/>
            <w:r w:rsidRPr="001A7DAB">
              <w:rPr>
                <w:rFonts w:ascii="Times New Roman" w:eastAsia="Calibri" w:hAnsi="Times New Roman" w:cs="Times New Roman"/>
              </w:rPr>
              <w:t xml:space="preserve"> И.Ф.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C556" w14:textId="09C521A2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27.05.2024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3667" w14:textId="5D61D51B" w:rsidR="002431DA" w:rsidRPr="001A7DAB" w:rsidRDefault="006E666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F62B" w14:textId="473E6123" w:rsidR="002431DA" w:rsidRPr="001A7DAB" w:rsidRDefault="006E666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710" w14:textId="7D9F7176" w:rsidR="002431DA" w:rsidRPr="001A7DAB" w:rsidRDefault="006E666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9AE" w14:textId="68D0AFEE" w:rsidR="002431DA" w:rsidRPr="001A7DAB" w:rsidRDefault="006E666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7C05" w14:textId="2800A0FF" w:rsidR="002431DA" w:rsidRPr="001A7DAB" w:rsidRDefault="006E666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B46A" w14:textId="3559ADE1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363A" w14:textId="544D5243" w:rsidR="002431DA" w:rsidRPr="001A7DAB" w:rsidRDefault="002431DA" w:rsidP="00BB637B">
            <w:pPr>
              <w:tabs>
                <w:tab w:val="left" w:pos="4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31DA" w:rsidRPr="001A7DAB" w14:paraId="10DDD0F6" w14:textId="77777777" w:rsidTr="001A7DAB">
        <w:trPr>
          <w:trHeight w:val="54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1CF00" w14:textId="7777777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1F7E" w14:textId="2CAEEBD8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A7DAB">
              <w:rPr>
                <w:rFonts w:ascii="Times New Roman" w:eastAsia="Calibri" w:hAnsi="Times New Roman" w:cs="Times New Roman"/>
              </w:rPr>
              <w:t>Олейникова</w:t>
            </w:r>
            <w:proofErr w:type="spellEnd"/>
            <w:r w:rsidRPr="001A7DAB">
              <w:rPr>
                <w:rFonts w:ascii="Times New Roman" w:eastAsia="Calibri" w:hAnsi="Times New Roman" w:cs="Times New Roman"/>
              </w:rPr>
              <w:t xml:space="preserve"> И.Ф.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2593" w14:textId="4D9A9775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30.05.2023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5B89" w14:textId="3EB1431D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5629" w14:textId="316880AF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2FFE" w14:textId="111D888D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1FF4" w14:textId="350C4DEF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712" w14:textId="341692F5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08CD" w14:textId="61107F45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8374" w14:textId="50EF51BB" w:rsidR="002431DA" w:rsidRPr="001A7DAB" w:rsidRDefault="002431DA" w:rsidP="00BB637B">
            <w:pPr>
              <w:tabs>
                <w:tab w:val="left" w:pos="4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29</w:t>
            </w:r>
          </w:p>
        </w:tc>
      </w:tr>
      <w:tr w:rsidR="002431DA" w:rsidRPr="001A7DAB" w14:paraId="26CE841C" w14:textId="77777777" w:rsidTr="001A7DAB">
        <w:trPr>
          <w:trHeight w:val="115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44FB3" w14:textId="7777777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24A6F" w14:textId="7777777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Мерк Л.А.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E7E4F" w14:textId="7777777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27.05. 2022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06B74" w14:textId="7777777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6F0F2" w14:textId="7777777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64967" w14:textId="7777777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AFE4A" w14:textId="7777777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A18C0" w14:textId="7777777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45C9D" w14:textId="7777777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1A4DD" w14:textId="77777777" w:rsidR="002431DA" w:rsidRPr="001A7DAB" w:rsidRDefault="002431DA" w:rsidP="00BB637B">
            <w:pPr>
              <w:tabs>
                <w:tab w:val="left" w:pos="4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31</w:t>
            </w:r>
          </w:p>
        </w:tc>
      </w:tr>
      <w:tr w:rsidR="002431DA" w:rsidRPr="001A7DAB" w14:paraId="649DB707" w14:textId="77777777" w:rsidTr="001A7DAB">
        <w:trPr>
          <w:trHeight w:val="115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EE722" w14:textId="7777777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EFB2" w14:textId="7777777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A7DAB">
              <w:rPr>
                <w:rFonts w:ascii="Times New Roman" w:eastAsia="Calibri" w:hAnsi="Times New Roman" w:cs="Times New Roman"/>
              </w:rPr>
              <w:t>Олейникова</w:t>
            </w:r>
            <w:proofErr w:type="spellEnd"/>
            <w:r w:rsidRPr="001A7DAB">
              <w:rPr>
                <w:rFonts w:ascii="Times New Roman" w:eastAsia="Calibri" w:hAnsi="Times New Roman" w:cs="Times New Roman"/>
              </w:rPr>
              <w:t xml:space="preserve"> И.Ф.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97288" w14:textId="7777777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20.05.2021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B9057" w14:textId="7777777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D37A5" w14:textId="7777777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C66D9" w14:textId="7777777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24543" w14:textId="7777777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7D830" w14:textId="7777777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22,2%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D4970" w14:textId="7777777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6F04F" w14:textId="77777777" w:rsidR="002431DA" w:rsidRPr="001A7DAB" w:rsidRDefault="002431DA" w:rsidP="00BB637B">
            <w:pPr>
              <w:tabs>
                <w:tab w:val="left" w:pos="4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27</w:t>
            </w:r>
          </w:p>
        </w:tc>
      </w:tr>
      <w:tr w:rsidR="002431DA" w:rsidRPr="001A7DAB" w14:paraId="1541214C" w14:textId="77777777" w:rsidTr="001A7DAB">
        <w:trPr>
          <w:trHeight w:val="540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12A16E" w14:textId="70F7C89A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3BB" w14:textId="43C74B05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A7DAB">
              <w:rPr>
                <w:rFonts w:ascii="Times New Roman" w:eastAsia="Calibri" w:hAnsi="Times New Roman" w:cs="Times New Roman"/>
              </w:rPr>
              <w:t>Муминова</w:t>
            </w:r>
            <w:proofErr w:type="spellEnd"/>
            <w:r w:rsidRPr="001A7DAB">
              <w:rPr>
                <w:rFonts w:ascii="Times New Roman" w:eastAsia="Calibri" w:hAnsi="Times New Roman" w:cs="Times New Roman"/>
              </w:rPr>
              <w:t xml:space="preserve"> О.Я.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6FD" w14:textId="4FDDC98F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30.05.2024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C411" w14:textId="338DDAB1" w:rsidR="002431DA" w:rsidRPr="001A7DAB" w:rsidRDefault="00F964A8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9945" w14:textId="640B784A" w:rsidR="002431DA" w:rsidRPr="001A7DAB" w:rsidRDefault="00F964A8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9E6A" w14:textId="5421E653" w:rsidR="002431DA" w:rsidRPr="001A7DAB" w:rsidRDefault="00F964A8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4B1C" w14:textId="57399940" w:rsidR="002431DA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3BBA" w14:textId="57B900D8" w:rsidR="002431DA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1E26" w14:textId="5BC52872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4789" w14:textId="392BAE29" w:rsidR="002431DA" w:rsidRPr="001A7DAB" w:rsidRDefault="002431DA" w:rsidP="00BB637B">
            <w:pPr>
              <w:tabs>
                <w:tab w:val="left" w:pos="4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31DA" w:rsidRPr="001A7DAB" w14:paraId="2D412BE4" w14:textId="77777777" w:rsidTr="001A7DAB">
        <w:trPr>
          <w:trHeight w:val="54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1356E" w14:textId="7777777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9F4" w14:textId="4EA5E1A4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A7DAB">
              <w:rPr>
                <w:rFonts w:ascii="Times New Roman" w:eastAsia="Calibri" w:hAnsi="Times New Roman" w:cs="Times New Roman"/>
              </w:rPr>
              <w:t>Муминова</w:t>
            </w:r>
            <w:proofErr w:type="spellEnd"/>
            <w:r w:rsidRPr="001A7DAB">
              <w:rPr>
                <w:rFonts w:ascii="Times New Roman" w:eastAsia="Calibri" w:hAnsi="Times New Roman" w:cs="Times New Roman"/>
              </w:rPr>
              <w:t xml:space="preserve"> О.Я.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9EF" w14:textId="4CCE31C2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19.05.2021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0CED" w14:textId="1D57CFDF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B78A" w14:textId="4CCE632C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1FF" w14:textId="24BF5B90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7DD0" w14:textId="5C286F37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56CD" w14:textId="163F6AE6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BFD3" w14:textId="19F4ABD6" w:rsidR="002431DA" w:rsidRPr="001A7DAB" w:rsidRDefault="002431D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FB30" w14:textId="5A70DFA5" w:rsidR="002431DA" w:rsidRPr="001A7DAB" w:rsidRDefault="002431DA" w:rsidP="00BB637B">
            <w:pPr>
              <w:tabs>
                <w:tab w:val="left" w:pos="4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31</w:t>
            </w:r>
          </w:p>
        </w:tc>
      </w:tr>
      <w:tr w:rsidR="00F859BC" w:rsidRPr="001A7DAB" w14:paraId="70BD15CB" w14:textId="77777777" w:rsidTr="001A7DAB">
        <w:trPr>
          <w:trHeight w:val="540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0293D9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EEE2AB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Салтынская Н.Н.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77C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27.05</w:t>
            </w:r>
          </w:p>
          <w:p w14:paraId="2F7A971C" w14:textId="2E501AC4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09C" w14:textId="6F623B14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B66E" w14:textId="26815B96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7ED" w14:textId="4BA363EE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6A08" w14:textId="563D8484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91D1" w14:textId="0881C2AC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E1C1" w14:textId="56B73CBA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995B" w14:textId="320A7856" w:rsidR="00F859BC" w:rsidRPr="001A7DAB" w:rsidRDefault="00F859BC" w:rsidP="00BB637B">
            <w:pPr>
              <w:tabs>
                <w:tab w:val="left" w:pos="4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9BC" w:rsidRPr="001A7DAB" w14:paraId="69AF9F81" w14:textId="77777777" w:rsidTr="001A7DAB">
        <w:trPr>
          <w:trHeight w:val="54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3F44B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FD996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F82D" w14:textId="607A72FE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30.05. 2023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C863" w14:textId="549A52C3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6957" w14:textId="3F65F089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ED3F" w14:textId="44C98E9D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5E08" w14:textId="0370E485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3212" w14:textId="1CFB80BC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BC3A" w14:textId="77866B89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ED2" w14:textId="7AD84C4B" w:rsidR="00F859BC" w:rsidRPr="001A7DAB" w:rsidRDefault="00F859BC" w:rsidP="00BB637B">
            <w:pPr>
              <w:tabs>
                <w:tab w:val="left" w:pos="4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F859BC" w:rsidRPr="001A7DAB" w14:paraId="2950B34B" w14:textId="77777777" w:rsidTr="001A7DAB">
        <w:trPr>
          <w:trHeight w:val="54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9EF81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5EAED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4F60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15.06. 2022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0871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A68C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3E58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AEFA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425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3BDD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60C1" w14:textId="77777777" w:rsidR="00F859BC" w:rsidRPr="001A7DAB" w:rsidRDefault="00F859BC" w:rsidP="00BB637B">
            <w:pPr>
              <w:tabs>
                <w:tab w:val="left" w:pos="4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F859BC" w:rsidRPr="001A7DAB" w14:paraId="3F01EEF8" w14:textId="77777777" w:rsidTr="001A7DAB">
        <w:trPr>
          <w:trHeight w:val="54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AFC5F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07DDD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201E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20.05.</w:t>
            </w:r>
          </w:p>
          <w:p w14:paraId="17D9475A" w14:textId="7562135F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06CA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249C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5B79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12E3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77D0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4F3D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A78F" w14:textId="77777777" w:rsidR="00F859BC" w:rsidRPr="001A7DAB" w:rsidRDefault="00F859BC" w:rsidP="00BB637B">
            <w:pPr>
              <w:tabs>
                <w:tab w:val="left" w:pos="4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F859BC" w:rsidRPr="001A7DAB" w14:paraId="315A53D2" w14:textId="77777777" w:rsidTr="001A7DAB">
        <w:trPr>
          <w:trHeight w:val="540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A7C2AE" w14:textId="1FE30D42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Англи</w:t>
            </w:r>
            <w:r w:rsidRPr="001A7DAB">
              <w:rPr>
                <w:rFonts w:ascii="Times New Roman" w:eastAsia="Calibri" w:hAnsi="Times New Roman" w:cs="Times New Roman"/>
              </w:rPr>
              <w:t>й</w:t>
            </w:r>
            <w:r w:rsidRPr="001A7DAB">
              <w:rPr>
                <w:rFonts w:ascii="Times New Roman" w:eastAsia="Calibri" w:hAnsi="Times New Roman" w:cs="Times New Roman"/>
              </w:rPr>
              <w:t>ский язык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E45F07" w14:textId="1603F913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Варакин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A1A9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21.05.</w:t>
            </w:r>
          </w:p>
          <w:p w14:paraId="601E9D3B" w14:textId="0391876A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CCDC" w14:textId="75CEB7BF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C107" w14:textId="29BA940E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0B8" w14:textId="166C1DDA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4141" w14:textId="4CC1EF03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2F5B" w14:textId="45289565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A09C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3F89" w14:textId="77777777" w:rsidR="00F859BC" w:rsidRPr="001A7DAB" w:rsidRDefault="00F859BC" w:rsidP="00BB637B">
            <w:pPr>
              <w:tabs>
                <w:tab w:val="left" w:pos="4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9BC" w:rsidRPr="001A7DAB" w14:paraId="61B00135" w14:textId="77777777" w:rsidTr="001A7DAB">
        <w:trPr>
          <w:trHeight w:val="54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1553B" w14:textId="10F4F18B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F9413" w14:textId="39C35796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5600" w14:textId="77777777" w:rsidR="00F859BC" w:rsidRPr="001A7DAB" w:rsidRDefault="00F859BC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 xml:space="preserve">В 2022-2023 </w:t>
            </w:r>
            <w:proofErr w:type="spellStart"/>
            <w:r w:rsidRPr="001A7DAB">
              <w:rPr>
                <w:rFonts w:ascii="Times New Roman" w:eastAsia="Calibri" w:hAnsi="Times New Roman" w:cs="Times New Roman"/>
              </w:rPr>
              <w:t>уч</w:t>
            </w:r>
            <w:proofErr w:type="gramStart"/>
            <w:r w:rsidRPr="001A7DAB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1A7DAB">
              <w:rPr>
                <w:rFonts w:ascii="Times New Roman" w:eastAsia="Calibri" w:hAnsi="Times New Roman" w:cs="Times New Roman"/>
              </w:rPr>
              <w:t>оду</w:t>
            </w:r>
            <w:proofErr w:type="spellEnd"/>
            <w:r w:rsidRPr="001A7DAB">
              <w:rPr>
                <w:rFonts w:ascii="Times New Roman" w:eastAsia="Calibri" w:hAnsi="Times New Roman" w:cs="Times New Roman"/>
              </w:rPr>
              <w:t xml:space="preserve"> не сдавали по выбору</w:t>
            </w:r>
          </w:p>
        </w:tc>
      </w:tr>
      <w:tr w:rsidR="00F859BC" w:rsidRPr="001A7DAB" w14:paraId="775134EF" w14:textId="77777777" w:rsidTr="001A7DAB">
        <w:trPr>
          <w:trHeight w:val="54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B4BD6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00914B3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Варакин В.В.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0D91" w14:textId="77777777" w:rsidR="00F859BC" w:rsidRPr="001A7DAB" w:rsidRDefault="00F859BC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 xml:space="preserve">В 2021-2022 </w:t>
            </w:r>
            <w:proofErr w:type="spellStart"/>
            <w:r w:rsidRPr="001A7DAB">
              <w:rPr>
                <w:rFonts w:ascii="Times New Roman" w:eastAsia="Calibri" w:hAnsi="Times New Roman" w:cs="Times New Roman"/>
              </w:rPr>
              <w:t>уч</w:t>
            </w:r>
            <w:proofErr w:type="gramStart"/>
            <w:r w:rsidRPr="001A7DAB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1A7DAB">
              <w:rPr>
                <w:rFonts w:ascii="Times New Roman" w:eastAsia="Calibri" w:hAnsi="Times New Roman" w:cs="Times New Roman"/>
              </w:rPr>
              <w:t>оду</w:t>
            </w:r>
            <w:proofErr w:type="spellEnd"/>
            <w:r w:rsidRPr="001A7DAB">
              <w:rPr>
                <w:rFonts w:ascii="Times New Roman" w:eastAsia="Calibri" w:hAnsi="Times New Roman" w:cs="Times New Roman"/>
              </w:rPr>
              <w:t xml:space="preserve"> не сдавали по выбору</w:t>
            </w:r>
          </w:p>
        </w:tc>
      </w:tr>
      <w:tr w:rsidR="00F859BC" w:rsidRPr="001A7DAB" w14:paraId="5A791C5C" w14:textId="77777777" w:rsidTr="001A7DAB">
        <w:trPr>
          <w:trHeight w:val="54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8BD0C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A293187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A7DAB">
              <w:rPr>
                <w:rFonts w:ascii="Times New Roman" w:eastAsia="Calibri" w:hAnsi="Times New Roman" w:cs="Times New Roman"/>
              </w:rPr>
              <w:t>Садовникова</w:t>
            </w:r>
            <w:proofErr w:type="spellEnd"/>
            <w:r w:rsidRPr="001A7DAB">
              <w:rPr>
                <w:rFonts w:ascii="Times New Roman" w:eastAsia="Calibri" w:hAnsi="Times New Roman" w:cs="Times New Roman"/>
              </w:rPr>
              <w:t xml:space="preserve"> Л.А.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C6B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21.05.2021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A1B7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CB74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477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C355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A9C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FE7E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104D" w14:textId="77777777" w:rsidR="00F859BC" w:rsidRPr="001A7DAB" w:rsidRDefault="00F859BC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38</w:t>
            </w:r>
          </w:p>
        </w:tc>
      </w:tr>
    </w:tbl>
    <w:p w14:paraId="3D737FBD" w14:textId="77777777" w:rsidR="006D5F0F" w:rsidRPr="004869AF" w:rsidRDefault="006D5F0F" w:rsidP="00BB637B">
      <w:pPr>
        <w:tabs>
          <w:tab w:val="left" w:pos="9884"/>
        </w:tabs>
        <w:spacing w:after="0" w:line="240" w:lineRule="auto"/>
        <w:ind w:left="993" w:right="-39"/>
        <w:rPr>
          <w:rFonts w:ascii="Times New Roman" w:eastAsia="Calibri" w:hAnsi="Times New Roman" w:cs="Times New Roman"/>
          <w:color w:val="7030A0"/>
          <w:sz w:val="20"/>
          <w:szCs w:val="20"/>
        </w:rPr>
      </w:pPr>
    </w:p>
    <w:p w14:paraId="12F83940" w14:textId="4D4D9694" w:rsidR="006D5F0F" w:rsidRPr="001A7DAB" w:rsidRDefault="006D5F0F" w:rsidP="00BB637B">
      <w:pPr>
        <w:spacing w:after="0" w:line="240" w:lineRule="auto"/>
        <w:ind w:firstLine="567"/>
        <w:jc w:val="both"/>
        <w:rPr>
          <w:rFonts w:ascii="Times New Roman" w:eastAsia="Microsoft JhengHei" w:hAnsi="Times New Roman" w:cs="Times New Roman"/>
          <w:color w:val="C00000"/>
          <w:sz w:val="24"/>
          <w:szCs w:val="24"/>
        </w:rPr>
      </w:pPr>
      <w:r w:rsidRPr="001A7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Сравнительный анализ </w:t>
      </w:r>
      <w:r w:rsidRPr="001A7D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результатов государственной итоговой аттестации</w:t>
      </w:r>
      <w:r w:rsidRPr="001A7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7D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9-х классах пре</w:t>
      </w:r>
      <w:r w:rsidRPr="001A7D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Pr="001A7D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метов по выбору за 202</w:t>
      </w:r>
      <w:r w:rsidR="006E4EDB" w:rsidRPr="001A7D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1A7D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 202</w:t>
      </w:r>
      <w:r w:rsidR="006E4EDB" w:rsidRPr="001A7D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1A7D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учебный год</w:t>
      </w:r>
      <w:r w:rsidRPr="001A7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показал, что качество выполнения работ в 202</w:t>
      </w:r>
      <w:r w:rsidR="006E4EDB" w:rsidRPr="001A7DA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A7DAB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6E4EDB" w:rsidRPr="001A7DA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A7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по отдельным учебным предметам (география, литература) по сравнению с предыд</w:t>
      </w:r>
      <w:r w:rsidRPr="001A7DA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1A7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щим годом возросло. </w:t>
      </w:r>
      <w:r w:rsidRPr="001A7DAB">
        <w:rPr>
          <w:rFonts w:ascii="Times New Roman" w:hAnsi="Times New Roman" w:cs="Times New Roman"/>
          <w:sz w:val="24"/>
          <w:szCs w:val="24"/>
        </w:rPr>
        <w:t xml:space="preserve">Однако в этом учебном году по обществознанию, </w:t>
      </w:r>
      <w:r w:rsidR="00EA6D15" w:rsidRPr="001A7DAB">
        <w:rPr>
          <w:rFonts w:ascii="Times New Roman" w:hAnsi="Times New Roman" w:cs="Times New Roman"/>
          <w:sz w:val="24"/>
          <w:szCs w:val="24"/>
        </w:rPr>
        <w:t xml:space="preserve">биологии, </w:t>
      </w:r>
      <w:r w:rsidRPr="001A7DAB">
        <w:rPr>
          <w:rFonts w:ascii="Times New Roman" w:hAnsi="Times New Roman" w:cs="Times New Roman"/>
          <w:sz w:val="24"/>
          <w:szCs w:val="24"/>
        </w:rPr>
        <w:t>информатике и географии имеются   неудовлетворительные р</w:t>
      </w:r>
      <w:r w:rsidRPr="001A7DAB">
        <w:rPr>
          <w:rFonts w:ascii="Times New Roman" w:hAnsi="Times New Roman" w:cs="Times New Roman"/>
          <w:sz w:val="24"/>
          <w:szCs w:val="24"/>
        </w:rPr>
        <w:t>е</w:t>
      </w:r>
      <w:r w:rsidRPr="001A7DAB">
        <w:rPr>
          <w:rFonts w:ascii="Times New Roman" w:hAnsi="Times New Roman" w:cs="Times New Roman"/>
          <w:sz w:val="24"/>
          <w:szCs w:val="24"/>
        </w:rPr>
        <w:t xml:space="preserve">зультаты. </w:t>
      </w:r>
    </w:p>
    <w:p w14:paraId="57B8F995" w14:textId="77777777" w:rsidR="006D5F0F" w:rsidRPr="004869AF" w:rsidRDefault="006D5F0F" w:rsidP="00BB63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E4B9ED8" w14:textId="77777777" w:rsidR="006D5F0F" w:rsidRPr="001A7DAB" w:rsidRDefault="006D5F0F" w:rsidP="00BB63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DAB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государственной итоговой аттестации </w:t>
      </w:r>
      <w:proofErr w:type="gramStart"/>
      <w:r w:rsidRPr="001A7DAB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1A7D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619BCE0" w14:textId="77777777" w:rsidR="006D5F0F" w:rsidRPr="001A7DAB" w:rsidRDefault="006D5F0F" w:rsidP="00BB63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DAB">
        <w:rPr>
          <w:rFonts w:ascii="Times New Roman" w:eastAsia="Calibri" w:hAnsi="Times New Roman" w:cs="Times New Roman"/>
          <w:b/>
          <w:sz w:val="24"/>
          <w:szCs w:val="24"/>
        </w:rPr>
        <w:t>9 классов в форме ГВЭ</w:t>
      </w:r>
    </w:p>
    <w:tbl>
      <w:tblPr>
        <w:tblW w:w="107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85"/>
        <w:gridCol w:w="948"/>
        <w:gridCol w:w="708"/>
        <w:gridCol w:w="754"/>
        <w:gridCol w:w="708"/>
        <w:gridCol w:w="709"/>
        <w:gridCol w:w="1328"/>
        <w:gridCol w:w="1224"/>
        <w:gridCol w:w="1134"/>
      </w:tblGrid>
      <w:tr w:rsidR="006D5F0F" w:rsidRPr="001A7DAB" w14:paraId="662CB943" w14:textId="77777777" w:rsidTr="001A7DA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CF29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47C3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Учитель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E4F3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Дата</w:t>
            </w:r>
          </w:p>
          <w:p w14:paraId="45A30157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пров</w:t>
            </w:r>
            <w:r w:rsidRPr="001A7DAB">
              <w:rPr>
                <w:rFonts w:ascii="Times New Roman" w:eastAsia="Calibri" w:hAnsi="Times New Roman" w:cs="Times New Roman"/>
              </w:rPr>
              <w:t>е</w:t>
            </w:r>
            <w:r w:rsidRPr="001A7DAB">
              <w:rPr>
                <w:rFonts w:ascii="Times New Roman" w:eastAsia="Calibri" w:hAnsi="Times New Roman" w:cs="Times New Roman"/>
              </w:rPr>
              <w:t>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2FE3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 xml:space="preserve">На </w:t>
            </w:r>
          </w:p>
          <w:p w14:paraId="0C74E3AC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E68B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На</w:t>
            </w:r>
          </w:p>
          <w:p w14:paraId="1CEF5105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DD4C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На 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7417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На «2»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7B23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A7DAB">
              <w:rPr>
                <w:rFonts w:ascii="Times New Roman" w:eastAsia="Calibri" w:hAnsi="Times New Roman" w:cs="Times New Roman"/>
              </w:rPr>
              <w:t>Кач</w:t>
            </w:r>
            <w:proofErr w:type="spellEnd"/>
            <w:r w:rsidRPr="001A7DAB">
              <w:rPr>
                <w:rFonts w:ascii="Times New Roman" w:eastAsia="Calibri" w:hAnsi="Times New Roman" w:cs="Times New Roman"/>
              </w:rPr>
              <w:t>-во</w:t>
            </w:r>
          </w:p>
          <w:p w14:paraId="6F5FACF4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Обучен.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F22B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Средний балл 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3A42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Наивы</w:t>
            </w:r>
            <w:r w:rsidRPr="001A7DAB">
              <w:rPr>
                <w:rFonts w:ascii="Times New Roman" w:eastAsia="Calibri" w:hAnsi="Times New Roman" w:cs="Times New Roman"/>
              </w:rPr>
              <w:t>с</w:t>
            </w:r>
            <w:r w:rsidRPr="001A7DAB">
              <w:rPr>
                <w:rFonts w:ascii="Times New Roman" w:eastAsia="Calibri" w:hAnsi="Times New Roman" w:cs="Times New Roman"/>
              </w:rPr>
              <w:t>ший балл по школе</w:t>
            </w:r>
          </w:p>
        </w:tc>
      </w:tr>
      <w:tr w:rsidR="006E4EDB" w:rsidRPr="001A7DAB" w14:paraId="34838F06" w14:textId="77777777" w:rsidTr="001A7DAB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8E3AB" w14:textId="4B96534C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Математ</w:t>
            </w:r>
            <w:r w:rsidRPr="001A7DAB">
              <w:rPr>
                <w:rFonts w:ascii="Times New Roman" w:eastAsia="Calibri" w:hAnsi="Times New Roman" w:cs="Times New Roman"/>
              </w:rPr>
              <w:t>и</w:t>
            </w:r>
            <w:r w:rsidRPr="001A7DAB">
              <w:rPr>
                <w:rFonts w:ascii="Times New Roman" w:eastAsia="Calibri" w:hAnsi="Times New Roman" w:cs="Times New Roman"/>
              </w:rPr>
              <w:t>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65A" w14:textId="08EBB7D9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Астраха</w:t>
            </w:r>
            <w:r w:rsidRPr="001A7DAB">
              <w:rPr>
                <w:rFonts w:ascii="Times New Roman" w:eastAsia="Calibri" w:hAnsi="Times New Roman" w:cs="Times New Roman"/>
              </w:rPr>
              <w:t>н</w:t>
            </w:r>
            <w:r w:rsidRPr="001A7DAB">
              <w:rPr>
                <w:rFonts w:ascii="Times New Roman" w:eastAsia="Calibri" w:hAnsi="Times New Roman" w:cs="Times New Roman"/>
              </w:rPr>
              <w:t>цева Г.Н.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D5BB" w14:textId="25807B23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06.06.2024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2426" w14:textId="391F5296" w:rsidR="006E4EDB" w:rsidRPr="001A7DAB" w:rsidRDefault="004F3D0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AF02" w14:textId="01B00FE0" w:rsidR="006E4EDB" w:rsidRPr="001A7DAB" w:rsidRDefault="004F3D0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41A" w14:textId="5A5DAD82" w:rsidR="006E4EDB" w:rsidRPr="001A7DAB" w:rsidRDefault="004F3D0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8203" w14:textId="56D649B7" w:rsidR="006E4EDB" w:rsidRPr="001A7DAB" w:rsidRDefault="004F3D0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7B65" w14:textId="4EA15F2C" w:rsidR="006E4EDB" w:rsidRPr="001A7DAB" w:rsidRDefault="004F3D0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8%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7E0C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8095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4EDB" w:rsidRPr="001A7DAB" w14:paraId="5F32730F" w14:textId="77777777" w:rsidTr="001A7DAB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C1D86" w14:textId="43AFD54A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83E2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Савченко М.А.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45A7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09.06. 2023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D542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2AA8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352A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66B3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9DB8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7AA0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3B7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E4EDB" w:rsidRPr="001A7DAB" w14:paraId="173E024B" w14:textId="77777777" w:rsidTr="001A7DAB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4ED68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C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Астраха</w:t>
            </w:r>
            <w:r w:rsidRPr="001A7DAB">
              <w:rPr>
                <w:rFonts w:ascii="Times New Roman" w:eastAsia="Calibri" w:hAnsi="Times New Roman" w:cs="Times New Roman"/>
              </w:rPr>
              <w:t>н</w:t>
            </w:r>
            <w:r w:rsidRPr="001A7DAB">
              <w:rPr>
                <w:rFonts w:ascii="Times New Roman" w:eastAsia="Calibri" w:hAnsi="Times New Roman" w:cs="Times New Roman"/>
              </w:rPr>
              <w:t>цева Г.Н.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2423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23.05. 2022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3D09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78E1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3E2E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60DF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3603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70%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D341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2701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6E4EDB" w:rsidRPr="001A7DAB" w14:paraId="5AEC28AE" w14:textId="77777777" w:rsidTr="001A7DAB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AC22D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0467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Савченко М.А.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A4E7" w14:textId="77777777" w:rsidR="006E4EDB" w:rsidRPr="001A7DAB" w:rsidRDefault="006E4EDB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 xml:space="preserve">В 2020-2021 </w:t>
            </w:r>
            <w:proofErr w:type="spellStart"/>
            <w:r w:rsidRPr="001A7DAB">
              <w:rPr>
                <w:rFonts w:ascii="Times New Roman" w:eastAsia="Calibri" w:hAnsi="Times New Roman" w:cs="Times New Roman"/>
              </w:rPr>
              <w:t>уч</w:t>
            </w:r>
            <w:proofErr w:type="gramStart"/>
            <w:r w:rsidRPr="001A7DAB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1A7DAB">
              <w:rPr>
                <w:rFonts w:ascii="Times New Roman" w:eastAsia="Calibri" w:hAnsi="Times New Roman" w:cs="Times New Roman"/>
              </w:rPr>
              <w:t>оду</w:t>
            </w:r>
            <w:proofErr w:type="spellEnd"/>
            <w:r w:rsidRPr="001A7DAB">
              <w:rPr>
                <w:rFonts w:ascii="Times New Roman" w:eastAsia="Calibri" w:hAnsi="Times New Roman" w:cs="Times New Roman"/>
              </w:rPr>
              <w:t xml:space="preserve"> не сдавали математику в форме ГВЭ.</w:t>
            </w:r>
          </w:p>
        </w:tc>
      </w:tr>
      <w:tr w:rsidR="006E4EDB" w:rsidRPr="001A7DAB" w14:paraId="0EF54444" w14:textId="77777777" w:rsidTr="001A7DAB">
        <w:trPr>
          <w:trHeight w:val="527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7500ED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4734" w14:textId="1255E05B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Орлова Н. 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B17E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03.06.</w:t>
            </w:r>
          </w:p>
          <w:p w14:paraId="211F3E5B" w14:textId="038CB9FC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FD5" w14:textId="1FCD0144" w:rsidR="006E4EDB" w:rsidRPr="001A7DAB" w:rsidRDefault="004F3D0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BFC1" w14:textId="16B63EDC" w:rsidR="006E4EDB" w:rsidRPr="001A7DAB" w:rsidRDefault="004F3D0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0CA1" w14:textId="68963764" w:rsidR="006E4EDB" w:rsidRPr="001A7DAB" w:rsidRDefault="004F3D0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5B33" w14:textId="65D7DD61" w:rsidR="006E4EDB" w:rsidRPr="001A7DAB" w:rsidRDefault="004F3D0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7DC8" w14:textId="531AC7B6" w:rsidR="006E4EDB" w:rsidRPr="001A7DAB" w:rsidRDefault="004F3D0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82%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3BB9" w14:textId="1B55D85B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E86B" w14:textId="2FBA5B85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4EDB" w:rsidRPr="001A7DAB" w14:paraId="345F7480" w14:textId="77777777" w:rsidTr="001A7DAB">
        <w:trPr>
          <w:trHeight w:val="52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BD4D3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9637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Ильченко Т.И.</w:t>
            </w:r>
          </w:p>
          <w:p w14:paraId="26B04C64" w14:textId="02C89EAA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Яковлева Н.В.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5279" w14:textId="657B9BC6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06.06. 2023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CF80" w14:textId="5213E7BA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3412" w14:textId="60ADB185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76D2" w14:textId="02802B30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3FCA" w14:textId="0A058B2F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F8A1" w14:textId="11B94D24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75%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26EF" w14:textId="0CD117FE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6EC7" w14:textId="4C921F29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6E4EDB" w:rsidRPr="001A7DAB" w14:paraId="00497C9D" w14:textId="77777777" w:rsidTr="001A7DAB">
        <w:trPr>
          <w:trHeight w:val="52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88DB0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07D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Ильченко Т.И.</w:t>
            </w:r>
          </w:p>
          <w:p w14:paraId="4AFE1673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A7DAB">
              <w:rPr>
                <w:rFonts w:ascii="Times New Roman" w:eastAsia="Calibri" w:hAnsi="Times New Roman" w:cs="Times New Roman"/>
              </w:rPr>
              <w:t>Овчинник</w:t>
            </w:r>
            <w:r w:rsidRPr="001A7DAB">
              <w:rPr>
                <w:rFonts w:ascii="Times New Roman" w:eastAsia="Calibri" w:hAnsi="Times New Roman" w:cs="Times New Roman"/>
              </w:rPr>
              <w:t>о</w:t>
            </w:r>
            <w:r w:rsidRPr="001A7DAB">
              <w:rPr>
                <w:rFonts w:ascii="Times New Roman" w:eastAsia="Calibri" w:hAnsi="Times New Roman" w:cs="Times New Roman"/>
              </w:rPr>
              <w:t>ва</w:t>
            </w:r>
            <w:proofErr w:type="spellEnd"/>
            <w:r w:rsidRPr="001A7DAB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07DB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07.06. 2022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A60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A919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DDDA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CFC3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1DF8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40%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7A6C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7E71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6E4EDB" w:rsidRPr="001A7DAB" w14:paraId="4A1567F7" w14:textId="77777777" w:rsidTr="001A7DAB">
        <w:trPr>
          <w:trHeight w:val="52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E320F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2491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Орлова Н. 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3D9A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24.05.</w:t>
            </w:r>
          </w:p>
          <w:p w14:paraId="206EC2F7" w14:textId="2FF10A69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53F9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53EB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3DC2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7B7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292F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40%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B3BC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0DF7" w14:textId="77777777" w:rsidR="006E4EDB" w:rsidRPr="001A7DA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7DAB">
              <w:rPr>
                <w:rFonts w:ascii="Times New Roman" w:eastAsia="Calibri" w:hAnsi="Times New Roman" w:cs="Times New Roman"/>
              </w:rPr>
              <w:t>12</w:t>
            </w:r>
          </w:p>
        </w:tc>
      </w:tr>
    </w:tbl>
    <w:p w14:paraId="54A3584B" w14:textId="77777777" w:rsidR="006D5F0F" w:rsidRPr="00B9482C" w:rsidRDefault="006D5F0F" w:rsidP="00BB637B">
      <w:pPr>
        <w:spacing w:after="0" w:line="240" w:lineRule="auto"/>
        <w:ind w:firstLine="1"/>
        <w:rPr>
          <w:rFonts w:ascii="Times New Roman" w:eastAsia="Microsoft JhengHei" w:hAnsi="Times New Roman" w:cs="Times New Roman"/>
          <w:color w:val="7030A0"/>
          <w:sz w:val="26"/>
          <w:szCs w:val="26"/>
        </w:rPr>
      </w:pPr>
    </w:p>
    <w:p w14:paraId="0F9F287F" w14:textId="72BA1849" w:rsidR="004F6645" w:rsidRPr="001A7DAB" w:rsidRDefault="006D5F0F" w:rsidP="00BB63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A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F3D05" w:rsidRPr="001A7DAB">
        <w:rPr>
          <w:rFonts w:ascii="Times New Roman" w:eastAsia="Calibri" w:hAnsi="Times New Roman" w:cs="Times New Roman"/>
          <w:sz w:val="24"/>
          <w:szCs w:val="24"/>
        </w:rPr>
        <w:t>2023–2024</w:t>
      </w:r>
      <w:r w:rsidRPr="001A7DAB">
        <w:rPr>
          <w:rFonts w:ascii="Times New Roman" w:eastAsia="Calibri" w:hAnsi="Times New Roman" w:cs="Times New Roman"/>
          <w:sz w:val="24"/>
          <w:szCs w:val="24"/>
        </w:rPr>
        <w:t xml:space="preserve"> учебном году не все участники ГВЭ в 9-х классах получили удовлетворительные результаты по математике</w:t>
      </w:r>
      <w:r w:rsidR="006E4EDB" w:rsidRPr="001A7DAB">
        <w:rPr>
          <w:rFonts w:ascii="Times New Roman" w:eastAsia="Calibri" w:hAnsi="Times New Roman" w:cs="Times New Roman"/>
          <w:sz w:val="24"/>
          <w:szCs w:val="24"/>
        </w:rPr>
        <w:t xml:space="preserve">: из 12 сдававших, справилось только 2 человека. </w:t>
      </w:r>
    </w:p>
    <w:p w14:paraId="5D97F240" w14:textId="655F57C2" w:rsidR="004F3D05" w:rsidRPr="001A7DAB" w:rsidRDefault="004F3D05" w:rsidP="00BB63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7DAB">
        <w:rPr>
          <w:rFonts w:ascii="Times New Roman" w:eastAsia="Calibri" w:hAnsi="Times New Roman" w:cs="Times New Roman"/>
          <w:sz w:val="24"/>
          <w:szCs w:val="24"/>
        </w:rPr>
        <w:t>4 человека не смогли сдать все 4 экзамена, 1 обучающаяся не сдала 3 экзамена, по решению р</w:t>
      </w:r>
      <w:r w:rsidRPr="001A7DAB">
        <w:rPr>
          <w:rFonts w:ascii="Times New Roman" w:eastAsia="Calibri" w:hAnsi="Times New Roman" w:cs="Times New Roman"/>
          <w:sz w:val="24"/>
          <w:szCs w:val="24"/>
        </w:rPr>
        <w:t>о</w:t>
      </w:r>
      <w:r w:rsidRPr="001A7DAB">
        <w:rPr>
          <w:rFonts w:ascii="Times New Roman" w:eastAsia="Calibri" w:hAnsi="Times New Roman" w:cs="Times New Roman"/>
          <w:sz w:val="24"/>
          <w:szCs w:val="24"/>
        </w:rPr>
        <w:t>дителей (законных представителей) они могут пересдавать в сентябре, остаться на повторное обуч</w:t>
      </w:r>
      <w:r w:rsidRPr="001A7DAB">
        <w:rPr>
          <w:rFonts w:ascii="Times New Roman" w:eastAsia="Calibri" w:hAnsi="Times New Roman" w:cs="Times New Roman"/>
          <w:sz w:val="24"/>
          <w:szCs w:val="24"/>
        </w:rPr>
        <w:t>е</w:t>
      </w:r>
      <w:r w:rsidRPr="001A7DAB">
        <w:rPr>
          <w:rFonts w:ascii="Times New Roman" w:eastAsia="Calibri" w:hAnsi="Times New Roman" w:cs="Times New Roman"/>
          <w:sz w:val="24"/>
          <w:szCs w:val="24"/>
        </w:rPr>
        <w:t xml:space="preserve">ние или выбрать другую форму обучения </w:t>
      </w:r>
      <w:proofErr w:type="gramStart"/>
      <w:r w:rsidRPr="001A7DA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1A7DAB">
        <w:rPr>
          <w:rFonts w:ascii="Times New Roman" w:eastAsia="Calibri" w:hAnsi="Times New Roman" w:cs="Times New Roman"/>
          <w:sz w:val="24"/>
          <w:szCs w:val="24"/>
        </w:rPr>
        <w:t>семейное).</w:t>
      </w:r>
    </w:p>
    <w:p w14:paraId="61E92270" w14:textId="0D3043A1" w:rsidR="005F0B0E" w:rsidRPr="001A7DAB" w:rsidRDefault="005F0B0E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AB">
        <w:rPr>
          <w:rFonts w:ascii="Times New Roman" w:eastAsia="Calibri" w:hAnsi="Times New Roman" w:cs="Times New Roman"/>
          <w:b/>
          <w:bCs/>
          <w:sz w:val="24"/>
          <w:szCs w:val="24"/>
        </w:rPr>
        <w:t>Анализ результатов ГИА-11</w:t>
      </w:r>
    </w:p>
    <w:p w14:paraId="3BE4E15D" w14:textId="05F0D199" w:rsidR="005F0B0E" w:rsidRDefault="005F0B0E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AB">
        <w:rPr>
          <w:rFonts w:ascii="Times New Roman" w:eastAsia="Calibri" w:hAnsi="Times New Roman" w:cs="Times New Roman"/>
          <w:sz w:val="24"/>
          <w:szCs w:val="24"/>
        </w:rPr>
        <w:t xml:space="preserve">В 2023/24 учебном году закончили освоение ООП </w:t>
      </w:r>
      <w:proofErr w:type="gramStart"/>
      <w:r w:rsidRPr="001A7DAB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1A7DAB">
        <w:rPr>
          <w:rFonts w:ascii="Times New Roman" w:eastAsia="Calibri" w:hAnsi="Times New Roman" w:cs="Times New Roman"/>
          <w:sz w:val="24"/>
          <w:szCs w:val="24"/>
        </w:rPr>
        <w:t>ОО </w:t>
      </w:r>
      <w:r w:rsidR="009439B1" w:rsidRPr="001A7DAB">
        <w:rPr>
          <w:rFonts w:ascii="Times New Roman" w:eastAsia="Calibri" w:hAnsi="Times New Roman" w:cs="Times New Roman"/>
          <w:sz w:val="24"/>
          <w:szCs w:val="24"/>
        </w:rPr>
        <w:t>6</w:t>
      </w:r>
      <w:r w:rsidRPr="001A7DAB">
        <w:rPr>
          <w:rFonts w:ascii="Times New Roman" w:eastAsia="Calibri" w:hAnsi="Times New Roman" w:cs="Times New Roman"/>
          <w:sz w:val="24"/>
          <w:szCs w:val="24"/>
        </w:rPr>
        <w:t> обучающихся 11-х классов. Все обуча</w:t>
      </w:r>
      <w:r w:rsidRPr="001A7DAB">
        <w:rPr>
          <w:rFonts w:ascii="Times New Roman" w:eastAsia="Calibri" w:hAnsi="Times New Roman" w:cs="Times New Roman"/>
          <w:sz w:val="24"/>
          <w:szCs w:val="24"/>
        </w:rPr>
        <w:t>ю</w:t>
      </w:r>
      <w:r w:rsidRPr="001A7DAB">
        <w:rPr>
          <w:rFonts w:ascii="Times New Roman" w:eastAsia="Calibri" w:hAnsi="Times New Roman" w:cs="Times New Roman"/>
          <w:sz w:val="24"/>
          <w:szCs w:val="24"/>
        </w:rPr>
        <w:t>щиеся 11-го класса имеют годовые отметки не ниже удовлетворительных, не имеют академической задолженности и имеют «зачет» за итоговое сочинение (изложение). Допущены к итоговой аттест</w:t>
      </w:r>
      <w:r w:rsidRPr="001A7DAB">
        <w:rPr>
          <w:rFonts w:ascii="Times New Roman" w:eastAsia="Calibri" w:hAnsi="Times New Roman" w:cs="Times New Roman"/>
          <w:sz w:val="24"/>
          <w:szCs w:val="24"/>
        </w:rPr>
        <w:t>а</w:t>
      </w:r>
      <w:r w:rsidRPr="001A7DAB">
        <w:rPr>
          <w:rFonts w:ascii="Times New Roman" w:eastAsia="Calibri" w:hAnsi="Times New Roman" w:cs="Times New Roman"/>
          <w:sz w:val="24"/>
          <w:szCs w:val="24"/>
        </w:rPr>
        <w:t>ции </w:t>
      </w:r>
      <w:r w:rsidR="009439B1" w:rsidRPr="001A7DAB">
        <w:rPr>
          <w:rFonts w:ascii="Times New Roman" w:eastAsia="Calibri" w:hAnsi="Times New Roman" w:cs="Times New Roman"/>
          <w:sz w:val="24"/>
          <w:szCs w:val="24"/>
        </w:rPr>
        <w:t>6</w:t>
      </w:r>
      <w:r w:rsidRPr="001A7DAB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Pr="001A7DA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A7D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0BB723" w14:textId="77777777" w:rsidR="001A7DAB" w:rsidRPr="001A7DAB" w:rsidRDefault="001A7DAB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2936"/>
        <w:gridCol w:w="1840"/>
        <w:gridCol w:w="4036"/>
      </w:tblGrid>
      <w:tr w:rsidR="005F0B0E" w:rsidRPr="005F0B0E" w14:paraId="2A37A3B0" w14:textId="77777777" w:rsidTr="006D5F0F">
        <w:trPr>
          <w:tblHeader/>
        </w:trPr>
        <w:tc>
          <w:tcPr>
            <w:tcW w:w="1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68713" w14:textId="77777777" w:rsidR="005F0B0E" w:rsidRPr="005F0B0E" w:rsidRDefault="005F0B0E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F0B0E">
              <w:rPr>
                <w:rFonts w:ascii="Times New Roman" w:eastAsia="Calibri" w:hAnsi="Times New Roman" w:cs="Times New Roman"/>
                <w:b/>
                <w:bCs/>
              </w:rPr>
              <w:t>Класс</w:t>
            </w:r>
          </w:p>
        </w:tc>
        <w:tc>
          <w:tcPr>
            <w:tcW w:w="2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8B905" w14:textId="77777777" w:rsidR="005F0B0E" w:rsidRPr="005F0B0E" w:rsidRDefault="005F0B0E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F0B0E">
              <w:rPr>
                <w:rFonts w:ascii="Times New Roman" w:eastAsia="Calibri" w:hAnsi="Times New Roman" w:cs="Times New Roman"/>
                <w:b/>
                <w:bCs/>
              </w:rPr>
              <w:t xml:space="preserve">Количество </w:t>
            </w:r>
            <w:proofErr w:type="gramStart"/>
            <w:r w:rsidRPr="005F0B0E">
              <w:rPr>
                <w:rFonts w:ascii="Times New Roman" w:eastAsia="Calibri" w:hAnsi="Times New Roman" w:cs="Times New Roman"/>
                <w:b/>
                <w:bCs/>
              </w:rPr>
              <w:t>обучающи</w:t>
            </w:r>
            <w:r w:rsidRPr="005F0B0E">
              <w:rPr>
                <w:rFonts w:ascii="Times New Roman" w:eastAsia="Calibri" w:hAnsi="Times New Roman" w:cs="Times New Roman"/>
                <w:b/>
                <w:bCs/>
              </w:rPr>
              <w:t>х</w:t>
            </w:r>
            <w:r w:rsidRPr="005F0B0E">
              <w:rPr>
                <w:rFonts w:ascii="Times New Roman" w:eastAsia="Calibri" w:hAnsi="Times New Roman" w:cs="Times New Roman"/>
                <w:b/>
                <w:bCs/>
              </w:rPr>
              <w:t>ся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EDBD7" w14:textId="77777777" w:rsidR="005F0B0E" w:rsidRPr="005F0B0E" w:rsidRDefault="005F0B0E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F0B0E">
              <w:rPr>
                <w:rFonts w:ascii="Times New Roman" w:eastAsia="Calibri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3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4BDF2" w14:textId="77777777" w:rsidR="005F0B0E" w:rsidRPr="005F0B0E" w:rsidRDefault="005F0B0E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F0B0E">
              <w:rPr>
                <w:rFonts w:ascii="Times New Roman" w:eastAsia="Calibri" w:hAnsi="Times New Roman" w:cs="Times New Roman"/>
                <w:b/>
                <w:bCs/>
              </w:rPr>
              <w:t xml:space="preserve">% </w:t>
            </w:r>
            <w:proofErr w:type="gramStart"/>
            <w:r w:rsidRPr="005F0B0E">
              <w:rPr>
                <w:rFonts w:ascii="Times New Roman" w:eastAsia="Calibri" w:hAnsi="Times New Roman" w:cs="Times New Roman"/>
                <w:b/>
                <w:bCs/>
              </w:rPr>
              <w:t>обучающихся</w:t>
            </w:r>
            <w:proofErr w:type="gramEnd"/>
            <w:r w:rsidRPr="005F0B0E">
              <w:rPr>
                <w:rFonts w:ascii="Times New Roman" w:eastAsia="Calibri" w:hAnsi="Times New Roman" w:cs="Times New Roman"/>
                <w:b/>
                <w:bCs/>
              </w:rPr>
              <w:t>, прошедших мин</w:t>
            </w:r>
            <w:r w:rsidRPr="005F0B0E">
              <w:rPr>
                <w:rFonts w:ascii="Times New Roman" w:eastAsia="Calibri" w:hAnsi="Times New Roman" w:cs="Times New Roman"/>
                <w:b/>
                <w:bCs/>
              </w:rPr>
              <w:t>и</w:t>
            </w:r>
            <w:r w:rsidRPr="005F0B0E">
              <w:rPr>
                <w:rFonts w:ascii="Times New Roman" w:eastAsia="Calibri" w:hAnsi="Times New Roman" w:cs="Times New Roman"/>
                <w:b/>
                <w:bCs/>
              </w:rPr>
              <w:t>мальный порог</w:t>
            </w:r>
          </w:p>
        </w:tc>
      </w:tr>
      <w:tr w:rsidR="005F0B0E" w:rsidRPr="005F0B0E" w14:paraId="1FA18295" w14:textId="77777777" w:rsidTr="00BB637B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F6850" w14:textId="77777777" w:rsidR="005F0B0E" w:rsidRPr="005F0B0E" w:rsidRDefault="005F0B0E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0B0E">
              <w:rPr>
                <w:rFonts w:ascii="Times New Roman" w:eastAsia="Calibri" w:hAnsi="Times New Roman" w:cs="Times New Roman"/>
                <w:b/>
                <w:bCs/>
              </w:rPr>
              <w:t>РУССКИЙ ЯЗЫК</w:t>
            </w:r>
          </w:p>
        </w:tc>
      </w:tr>
      <w:tr w:rsidR="005F0B0E" w:rsidRPr="005F0B0E" w14:paraId="17B0EA3A" w14:textId="77777777" w:rsidTr="006D5F0F">
        <w:tc>
          <w:tcPr>
            <w:tcW w:w="1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B467A" w14:textId="349B44EF" w:rsidR="005F0B0E" w:rsidRPr="005F0B0E" w:rsidRDefault="005F0B0E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0B0E">
              <w:rPr>
                <w:rFonts w:ascii="Times New Roman" w:eastAsia="Calibri" w:hAnsi="Times New Roman" w:cs="Times New Roman"/>
              </w:rPr>
              <w:t xml:space="preserve">11 </w:t>
            </w:r>
          </w:p>
        </w:tc>
        <w:tc>
          <w:tcPr>
            <w:tcW w:w="2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B8093" w14:textId="7A21D648" w:rsidR="005F0B0E" w:rsidRPr="005F0B0E" w:rsidRDefault="009439B1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06178" w14:textId="5D0C18EF" w:rsidR="005F0B0E" w:rsidRPr="005F0B0E" w:rsidRDefault="009439B1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65,2</w:t>
            </w:r>
          </w:p>
        </w:tc>
        <w:tc>
          <w:tcPr>
            <w:tcW w:w="3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7F8CF" w14:textId="77777777" w:rsidR="005F0B0E" w:rsidRPr="005F0B0E" w:rsidRDefault="005F0B0E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0B0E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F0B0E" w:rsidRPr="005F0B0E" w14:paraId="620C6E35" w14:textId="77777777" w:rsidTr="00BB637B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AD7FA" w14:textId="77777777" w:rsidR="005F0B0E" w:rsidRPr="005F0B0E" w:rsidRDefault="005F0B0E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0B0E">
              <w:rPr>
                <w:rFonts w:ascii="Times New Roman" w:eastAsia="Calibri" w:hAnsi="Times New Roman" w:cs="Times New Roman"/>
                <w:b/>
                <w:bCs/>
              </w:rPr>
              <w:t>МАТЕМАТИКА (профильный уровень)</w:t>
            </w:r>
          </w:p>
        </w:tc>
      </w:tr>
      <w:tr w:rsidR="005F0B0E" w:rsidRPr="005F0B0E" w14:paraId="755E9F47" w14:textId="77777777" w:rsidTr="006D5F0F">
        <w:tc>
          <w:tcPr>
            <w:tcW w:w="1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CBFAC" w14:textId="34256835" w:rsidR="005F0B0E" w:rsidRPr="005F0B0E" w:rsidRDefault="005F0B0E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0B0E">
              <w:rPr>
                <w:rFonts w:ascii="Times New Roman" w:eastAsia="Calibri" w:hAnsi="Times New Roman" w:cs="Times New Roman"/>
              </w:rPr>
              <w:t xml:space="preserve">11 </w:t>
            </w:r>
          </w:p>
        </w:tc>
        <w:tc>
          <w:tcPr>
            <w:tcW w:w="2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1E9D9" w14:textId="1A1B9BDD" w:rsidR="005F0B0E" w:rsidRPr="005F0B0E" w:rsidRDefault="005F0B0E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0B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504CC" w14:textId="424A82CB" w:rsidR="005F0B0E" w:rsidRPr="005F0B0E" w:rsidRDefault="009439B1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3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5CD38" w14:textId="77777777" w:rsidR="005F0B0E" w:rsidRPr="005F0B0E" w:rsidRDefault="005F0B0E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0B0E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F0B0E" w:rsidRPr="005F0B0E" w14:paraId="139A7DB3" w14:textId="77777777" w:rsidTr="00BB637B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981EE" w14:textId="77777777" w:rsidR="005F0B0E" w:rsidRPr="005F0B0E" w:rsidRDefault="005F0B0E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0B0E">
              <w:rPr>
                <w:rFonts w:ascii="Times New Roman" w:eastAsia="Calibri" w:hAnsi="Times New Roman" w:cs="Times New Roman"/>
                <w:b/>
                <w:bCs/>
              </w:rPr>
              <w:t>МАТЕМАТИКА (базовый уровень)</w:t>
            </w:r>
          </w:p>
        </w:tc>
      </w:tr>
      <w:tr w:rsidR="005F0B0E" w:rsidRPr="005F0B0E" w14:paraId="4177A2D5" w14:textId="77777777" w:rsidTr="006D5F0F">
        <w:tc>
          <w:tcPr>
            <w:tcW w:w="1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507A2" w14:textId="08F78EAC" w:rsidR="005F0B0E" w:rsidRPr="005F0B0E" w:rsidRDefault="009439B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28FE5" w14:textId="1C291FB3" w:rsidR="005F0B0E" w:rsidRPr="005F0B0E" w:rsidRDefault="009439B1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706F5" w14:textId="5BCE860F" w:rsidR="005F0B0E" w:rsidRPr="005F0B0E" w:rsidRDefault="009439B1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3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2926A" w14:textId="0433D1CD" w:rsidR="005F0B0E" w:rsidRPr="005F0B0E" w:rsidRDefault="009439B1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439B1" w:rsidRPr="005F0B0E" w14:paraId="53B91CE6" w14:textId="77777777" w:rsidTr="006D5F0F">
        <w:tc>
          <w:tcPr>
            <w:tcW w:w="103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358FA" w14:textId="4C4FCE3D" w:rsidR="009439B1" w:rsidRPr="009439B1" w:rsidRDefault="009439B1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439B1">
              <w:rPr>
                <w:rFonts w:ascii="Times New Roman" w:eastAsia="Calibri" w:hAnsi="Times New Roman" w:cs="Times New Roman"/>
                <w:b/>
                <w:bCs/>
              </w:rPr>
              <w:t>Биология</w:t>
            </w:r>
          </w:p>
        </w:tc>
      </w:tr>
      <w:tr w:rsidR="009439B1" w:rsidRPr="005F0B0E" w14:paraId="123F76D4" w14:textId="77777777" w:rsidTr="006D5F0F">
        <w:tc>
          <w:tcPr>
            <w:tcW w:w="1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2482E" w14:textId="087A028D" w:rsidR="009439B1" w:rsidRDefault="009439B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8051E" w14:textId="05A89385" w:rsidR="009439B1" w:rsidRDefault="009439B1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94C21" w14:textId="44AEFD21" w:rsidR="009439B1" w:rsidRDefault="006F13E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3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A6E1E" w14:textId="1947A29C" w:rsidR="009439B1" w:rsidRDefault="006F13E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439B1" w:rsidRPr="005F0B0E" w14:paraId="14752E4C" w14:textId="77777777" w:rsidTr="006D5F0F">
        <w:tc>
          <w:tcPr>
            <w:tcW w:w="103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A0316" w14:textId="420FCCE2" w:rsidR="009439B1" w:rsidRPr="009439B1" w:rsidRDefault="009439B1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439B1">
              <w:rPr>
                <w:rFonts w:ascii="Times New Roman" w:eastAsia="Calibri" w:hAnsi="Times New Roman" w:cs="Times New Roman"/>
                <w:b/>
                <w:bCs/>
              </w:rPr>
              <w:t>история</w:t>
            </w:r>
          </w:p>
        </w:tc>
      </w:tr>
      <w:tr w:rsidR="009439B1" w:rsidRPr="005F0B0E" w14:paraId="55E25A1A" w14:textId="77777777" w:rsidTr="006D5F0F">
        <w:tc>
          <w:tcPr>
            <w:tcW w:w="1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8FDD1" w14:textId="23F251C5" w:rsidR="009439B1" w:rsidRDefault="009439B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E1151" w14:textId="2237C776" w:rsidR="009439B1" w:rsidRDefault="009439B1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B3AD2" w14:textId="6E53DE93" w:rsidR="009439B1" w:rsidRDefault="006F13E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3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C87CB" w14:textId="522BB620" w:rsidR="009439B1" w:rsidRDefault="006F13E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439B1" w:rsidRPr="005F0B0E" w14:paraId="7D4AE163" w14:textId="77777777" w:rsidTr="006D5F0F">
        <w:tc>
          <w:tcPr>
            <w:tcW w:w="103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03EEE" w14:textId="531C0520" w:rsidR="009439B1" w:rsidRPr="009439B1" w:rsidRDefault="009439B1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439B1">
              <w:rPr>
                <w:rFonts w:ascii="Times New Roman" w:eastAsia="Calibri" w:hAnsi="Times New Roman" w:cs="Times New Roman"/>
                <w:b/>
                <w:bCs/>
              </w:rPr>
              <w:t>обществознание</w:t>
            </w:r>
          </w:p>
        </w:tc>
      </w:tr>
      <w:tr w:rsidR="009439B1" w:rsidRPr="005F0B0E" w14:paraId="3C53271F" w14:textId="77777777" w:rsidTr="006D5F0F">
        <w:tc>
          <w:tcPr>
            <w:tcW w:w="1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35CF7" w14:textId="461ADADB" w:rsidR="009439B1" w:rsidRDefault="009439B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23052" w14:textId="0F4AD65C" w:rsidR="009439B1" w:rsidRDefault="009439B1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4834C" w14:textId="6CF42086" w:rsidR="009439B1" w:rsidRDefault="00344419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62,3</w:t>
            </w:r>
          </w:p>
        </w:tc>
        <w:tc>
          <w:tcPr>
            <w:tcW w:w="3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DB55A" w14:textId="4FB650F2" w:rsidR="009439B1" w:rsidRDefault="00344419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14:paraId="30596836" w14:textId="77777777" w:rsidR="006D5F0F" w:rsidRPr="001A7DAB" w:rsidRDefault="006D5F0F" w:rsidP="00BB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DAB">
        <w:rPr>
          <w:rFonts w:ascii="Times New Roman" w:eastAsia="Calibri" w:hAnsi="Times New Roman" w:cs="Times New Roman"/>
          <w:b/>
          <w:sz w:val="24"/>
          <w:szCs w:val="24"/>
        </w:rPr>
        <w:t>Результаты математика (БАЗОВЫЙ УРОВЕНЬ)</w:t>
      </w:r>
    </w:p>
    <w:p w14:paraId="70FFBB1A" w14:textId="77777777" w:rsidR="006D5F0F" w:rsidRPr="00B9482C" w:rsidRDefault="006D5F0F" w:rsidP="00BB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7030A0"/>
          <w:sz w:val="26"/>
          <w:szCs w:val="26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1611"/>
        <w:gridCol w:w="1134"/>
        <w:gridCol w:w="993"/>
        <w:gridCol w:w="850"/>
        <w:gridCol w:w="851"/>
        <w:gridCol w:w="1275"/>
        <w:gridCol w:w="851"/>
        <w:gridCol w:w="851"/>
      </w:tblGrid>
      <w:tr w:rsidR="006D5F0F" w:rsidRPr="006E4EDB" w14:paraId="2896C68A" w14:textId="77777777" w:rsidTr="00BB637B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C55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A454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2758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  <w:p w14:paraId="37AB4C7C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1214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нено</w:t>
            </w:r>
          </w:p>
          <w:p w14:paraId="019C6BBA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659B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Порог пр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одолён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DD81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Порог не пр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одолён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55E8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Справ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A063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Наивысшая о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метка по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E096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няя о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метка по школе</w:t>
            </w:r>
          </w:p>
        </w:tc>
      </w:tr>
      <w:tr w:rsidR="006136A1" w:rsidRPr="006E4EDB" w14:paraId="7825766F" w14:textId="77777777" w:rsidTr="00BB637B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EDDAE" w14:textId="0DD3A05C" w:rsidR="006136A1" w:rsidRPr="006E4EDB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4EDB">
              <w:rPr>
                <w:rFonts w:ascii="Times New Roman" w:eastAsia="Calibri" w:hAnsi="Times New Roman" w:cs="Times New Roman"/>
              </w:rPr>
              <w:t>Математика (базовый ур</w:t>
            </w:r>
            <w:r w:rsidRPr="006E4EDB">
              <w:rPr>
                <w:rFonts w:ascii="Times New Roman" w:eastAsia="Calibri" w:hAnsi="Times New Roman" w:cs="Times New Roman"/>
              </w:rPr>
              <w:t>о</w:t>
            </w:r>
            <w:r w:rsidRPr="006E4EDB">
              <w:rPr>
                <w:rFonts w:ascii="Times New Roman" w:eastAsia="Calibri" w:hAnsi="Times New Roman" w:cs="Times New Roman"/>
              </w:rPr>
              <w:t>вень)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39B9" w14:textId="1C044DB7" w:rsidR="006136A1" w:rsidRPr="006E4EDB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Астраханцева </w:t>
            </w:r>
            <w:r w:rsidR="006F13E5">
              <w:rPr>
                <w:rFonts w:ascii="Times New Roman" w:eastAsia="Calibri" w:hAnsi="Times New Roman" w:cs="Times New Roman"/>
              </w:rPr>
              <w:t>Г.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737F" w14:textId="77777777" w:rsidR="006136A1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31.05.</w:t>
            </w:r>
          </w:p>
          <w:p w14:paraId="3F523C0F" w14:textId="2086E532" w:rsidR="006136A1" w:rsidRPr="006E4EDB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DAB9" w14:textId="386F3F7C" w:rsidR="006136A1" w:rsidRPr="006E4EDB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BCA" w14:textId="0F314104" w:rsidR="006136A1" w:rsidRPr="006E4EDB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364" w14:textId="18DFA660" w:rsidR="006136A1" w:rsidRPr="006E4EDB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5974" w14:textId="120C81F4" w:rsidR="006136A1" w:rsidRPr="006E4EDB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716" w14:textId="5CF7F8A3" w:rsidR="006136A1" w:rsidRPr="006E4EDB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B8DB" w14:textId="22CDD99B" w:rsidR="006136A1" w:rsidRPr="006E4EDB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</w:t>
            </w:r>
          </w:p>
        </w:tc>
      </w:tr>
      <w:tr w:rsidR="006E4EDB" w:rsidRPr="006E4EDB" w14:paraId="1AD56D32" w14:textId="77777777" w:rsidTr="006F13E5">
        <w:trPr>
          <w:trHeight w:val="618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B7320" w14:textId="606495CC" w:rsidR="006E4EDB" w:rsidRPr="006E4ED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680B" w14:textId="77777777" w:rsidR="006E4EDB" w:rsidRPr="006E4ED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4EDB">
              <w:rPr>
                <w:rFonts w:ascii="Times New Roman" w:eastAsia="Calibri" w:hAnsi="Times New Roman" w:cs="Times New Roman"/>
              </w:rPr>
              <w:t>Савченко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A89" w14:textId="77777777" w:rsidR="006E4EDB" w:rsidRPr="006E4ED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4EDB">
              <w:rPr>
                <w:rFonts w:ascii="Times New Roman" w:eastAsia="Calibri" w:hAnsi="Times New Roman" w:cs="Times New Roman"/>
              </w:rPr>
              <w:t>01.06. 2023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29C2" w14:textId="77777777" w:rsidR="006E4EDB" w:rsidRPr="006E4ED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4ED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D5F5" w14:textId="77777777" w:rsidR="006E4EDB" w:rsidRPr="006E4ED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4ED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1A14" w14:textId="77777777" w:rsidR="006E4EDB" w:rsidRPr="006E4ED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4ED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57B2" w14:textId="77777777" w:rsidR="006E4EDB" w:rsidRPr="006E4ED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4EDB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06C1" w14:textId="77777777" w:rsidR="006E4EDB" w:rsidRPr="006E4ED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4ED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F1B4" w14:textId="77777777" w:rsidR="006E4EDB" w:rsidRPr="006E4ED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4EDB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6E4EDB" w:rsidRPr="006E4EDB" w14:paraId="363AEA19" w14:textId="77777777" w:rsidTr="00BB637B"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AD2BC" w14:textId="77777777" w:rsidR="006E4EDB" w:rsidRPr="006E4ED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33948" w14:textId="77777777" w:rsidR="006E4EDB" w:rsidRPr="006E4ED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E4EDB">
              <w:rPr>
                <w:rFonts w:ascii="Times New Roman" w:eastAsia="Calibri" w:hAnsi="Times New Roman" w:cs="Times New Roman"/>
              </w:rPr>
              <w:t>Ноак</w:t>
            </w:r>
            <w:proofErr w:type="spellEnd"/>
            <w:r w:rsidRPr="006E4EDB">
              <w:rPr>
                <w:rFonts w:ascii="Times New Roman" w:eastAsia="Calibri" w:hAnsi="Times New Roman" w:cs="Times New Roman"/>
              </w:rPr>
              <w:t xml:space="preserve"> Т.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67D4" w14:textId="77777777" w:rsidR="006E4EDB" w:rsidRPr="006E4ED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4EDB">
              <w:rPr>
                <w:rFonts w:ascii="Times New Roman" w:eastAsia="Calibri" w:hAnsi="Times New Roman" w:cs="Times New Roman"/>
              </w:rPr>
              <w:t>03.06. 2022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6B5" w14:textId="77777777" w:rsidR="006E4EDB" w:rsidRPr="006E4ED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4ED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9671" w14:textId="77777777" w:rsidR="006E4EDB" w:rsidRPr="006E4ED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4ED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38BA" w14:textId="77777777" w:rsidR="006E4EDB" w:rsidRPr="006E4ED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4ED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22F2" w14:textId="77777777" w:rsidR="006E4EDB" w:rsidRPr="006E4ED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4EDB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C8D" w14:textId="77777777" w:rsidR="006E4EDB" w:rsidRPr="006E4ED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4ED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7BB" w14:textId="77777777" w:rsidR="006E4EDB" w:rsidRPr="006E4EDB" w:rsidRDefault="006E4ED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4EDB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0D33A0C5" w14:textId="77777777" w:rsidR="006D5F0F" w:rsidRDefault="006D5F0F" w:rsidP="00BB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6"/>
          <w:szCs w:val="26"/>
        </w:rPr>
      </w:pPr>
    </w:p>
    <w:p w14:paraId="0F4F214D" w14:textId="77777777" w:rsidR="004869AF" w:rsidRDefault="004869AF" w:rsidP="00BB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6"/>
          <w:szCs w:val="26"/>
        </w:rPr>
      </w:pPr>
    </w:p>
    <w:p w14:paraId="69BD50B3" w14:textId="77777777" w:rsidR="004869AF" w:rsidRDefault="004869AF" w:rsidP="00BB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6"/>
          <w:szCs w:val="26"/>
        </w:rPr>
      </w:pPr>
    </w:p>
    <w:p w14:paraId="1ECDD90B" w14:textId="77777777" w:rsidR="004869AF" w:rsidRDefault="004869AF" w:rsidP="00BB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6"/>
          <w:szCs w:val="26"/>
        </w:rPr>
      </w:pPr>
    </w:p>
    <w:p w14:paraId="5A0C31B1" w14:textId="77777777" w:rsidR="004869AF" w:rsidRDefault="004869AF" w:rsidP="00BB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6"/>
          <w:szCs w:val="26"/>
        </w:rPr>
      </w:pPr>
    </w:p>
    <w:p w14:paraId="20DB4412" w14:textId="77777777" w:rsidR="004869AF" w:rsidRDefault="004869AF" w:rsidP="00BB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6"/>
          <w:szCs w:val="26"/>
        </w:rPr>
      </w:pPr>
    </w:p>
    <w:p w14:paraId="16CF282E" w14:textId="77777777" w:rsidR="004869AF" w:rsidRPr="00B9482C" w:rsidRDefault="004869AF" w:rsidP="00BB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6"/>
          <w:szCs w:val="26"/>
        </w:rPr>
      </w:pPr>
    </w:p>
    <w:p w14:paraId="10AB5752" w14:textId="77777777" w:rsidR="006D5F0F" w:rsidRPr="001A7DAB" w:rsidRDefault="006D5F0F" w:rsidP="00BB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D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Результаты математика (ПРОФИЛЬНЫЙ УРОВЕНЬ)</w:t>
      </w:r>
    </w:p>
    <w:p w14:paraId="1841AFA5" w14:textId="77777777" w:rsidR="006D5F0F" w:rsidRPr="00B9482C" w:rsidRDefault="006D5F0F" w:rsidP="00BB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7030A0"/>
          <w:sz w:val="26"/>
          <w:szCs w:val="26"/>
        </w:rPr>
      </w:pPr>
    </w:p>
    <w:tbl>
      <w:tblPr>
        <w:tblW w:w="100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1611"/>
        <w:gridCol w:w="1134"/>
        <w:gridCol w:w="993"/>
        <w:gridCol w:w="850"/>
        <w:gridCol w:w="851"/>
        <w:gridCol w:w="1275"/>
        <w:gridCol w:w="851"/>
        <w:gridCol w:w="851"/>
      </w:tblGrid>
      <w:tr w:rsidR="006D5F0F" w:rsidRPr="00B9482C" w14:paraId="14426398" w14:textId="77777777" w:rsidTr="00BB637B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1207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243D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5C27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243D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1431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  <w:p w14:paraId="70AB7556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66C4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нено</w:t>
            </w:r>
          </w:p>
          <w:p w14:paraId="2290573B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26D0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рог пр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одолён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ABC4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рог не пр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одолён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4C82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Справ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C395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Наивысший балл по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95B" w14:textId="77777777" w:rsidR="006D5F0F" w:rsidRPr="005D243D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ний балл по школе</w:t>
            </w:r>
          </w:p>
        </w:tc>
      </w:tr>
      <w:tr w:rsidR="006136A1" w:rsidRPr="00B9482C" w14:paraId="0A991C3C" w14:textId="77777777" w:rsidTr="00BB637B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CEE0A" w14:textId="29935240" w:rsidR="006136A1" w:rsidRPr="000F23F2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DED4" w14:textId="1893DA2B" w:rsidR="006136A1" w:rsidRPr="000F23F2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Астраханц</w:t>
            </w: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ва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A17" w14:textId="77777777" w:rsidR="006136A1" w:rsidRPr="000F23F2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31.05.</w:t>
            </w:r>
          </w:p>
          <w:p w14:paraId="43156C1E" w14:textId="62FE2694" w:rsidR="006136A1" w:rsidRPr="000F23F2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938A" w14:textId="4B1AF047" w:rsidR="006136A1" w:rsidRPr="000F23F2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EA67" w14:textId="6380BEF0" w:rsidR="006136A1" w:rsidRPr="000F23F2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4004" w14:textId="2D7507D0" w:rsidR="006136A1" w:rsidRPr="000F23F2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C80D" w14:textId="2B0FCAEF" w:rsidR="006136A1" w:rsidRPr="000F23F2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5218" w14:textId="52A09431" w:rsidR="006136A1" w:rsidRPr="000F23F2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457A" w14:textId="4D60C07D" w:rsidR="006136A1" w:rsidRPr="000F23F2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0F23F2" w:rsidRPr="00B9482C" w14:paraId="0314E18E" w14:textId="77777777" w:rsidTr="00BB637B"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38627" w14:textId="170B5A49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5F09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Савченко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4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01.06. 2023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07DD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9901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8E9C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C8F1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053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33D8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0F23F2" w:rsidRPr="00B9482C" w14:paraId="601C0270" w14:textId="77777777" w:rsidTr="00BB637B"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DB045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01CF0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Ноак</w:t>
            </w:r>
            <w:proofErr w:type="spellEnd"/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F3CF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02.06. 2022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371F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81D2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1BCC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3807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32FE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1AEE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36,5</w:t>
            </w:r>
          </w:p>
        </w:tc>
      </w:tr>
      <w:tr w:rsidR="000F23F2" w:rsidRPr="00B9482C" w14:paraId="60463AB9" w14:textId="77777777" w:rsidTr="00BB637B"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664B2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1CA9D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3F4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A87D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9CE0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1291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32AB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BCD6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3B1A" w14:textId="77777777" w:rsidR="000F23F2" w:rsidRPr="000F23F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3F2">
              <w:rPr>
                <w:rFonts w:ascii="Times New Roman" w:eastAsia="Calibri" w:hAnsi="Times New Roman" w:cs="Times New Roman"/>
                <w:sz w:val="24"/>
                <w:szCs w:val="24"/>
              </w:rPr>
              <w:t>56,16</w:t>
            </w:r>
          </w:p>
        </w:tc>
      </w:tr>
    </w:tbl>
    <w:p w14:paraId="02EEB8BB" w14:textId="77777777" w:rsidR="006D5F0F" w:rsidRPr="00B9482C" w:rsidRDefault="006D5F0F" w:rsidP="00BB63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7030A0"/>
          <w:sz w:val="26"/>
          <w:szCs w:val="26"/>
        </w:rPr>
      </w:pPr>
    </w:p>
    <w:p w14:paraId="1B31863F" w14:textId="77777777" w:rsidR="006D5F0F" w:rsidRPr="001A7DAB" w:rsidRDefault="006D5F0F" w:rsidP="00BB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DAB">
        <w:rPr>
          <w:rFonts w:ascii="Times New Roman" w:eastAsia="Calibri" w:hAnsi="Times New Roman" w:cs="Times New Roman"/>
          <w:b/>
          <w:sz w:val="24"/>
          <w:szCs w:val="24"/>
        </w:rPr>
        <w:t>Результаты Русский язык</w:t>
      </w:r>
    </w:p>
    <w:p w14:paraId="55F7EE16" w14:textId="77777777" w:rsidR="006D5F0F" w:rsidRPr="00B9482C" w:rsidRDefault="006D5F0F" w:rsidP="00BB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7030A0"/>
          <w:sz w:val="26"/>
          <w:szCs w:val="26"/>
        </w:rPr>
      </w:pPr>
    </w:p>
    <w:tbl>
      <w:tblPr>
        <w:tblW w:w="10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1611"/>
        <w:gridCol w:w="1134"/>
        <w:gridCol w:w="993"/>
        <w:gridCol w:w="850"/>
        <w:gridCol w:w="851"/>
        <w:gridCol w:w="1275"/>
        <w:gridCol w:w="851"/>
        <w:gridCol w:w="851"/>
      </w:tblGrid>
      <w:tr w:rsidR="006D5F0F" w:rsidRPr="00B9482C" w14:paraId="2522FD20" w14:textId="77777777" w:rsidTr="00BB637B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B29D" w14:textId="77777777" w:rsidR="006D5F0F" w:rsidRPr="001A7DAB" w:rsidRDefault="006D5F0F" w:rsidP="001A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E4BC" w14:textId="77777777" w:rsidR="006D5F0F" w:rsidRPr="001A7DAB" w:rsidRDefault="006D5F0F" w:rsidP="001A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E6DF" w14:textId="77777777" w:rsidR="006D5F0F" w:rsidRPr="005D243D" w:rsidRDefault="006D5F0F" w:rsidP="001A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  <w:p w14:paraId="4065EC7A" w14:textId="77777777" w:rsidR="006D5F0F" w:rsidRPr="005D243D" w:rsidRDefault="006D5F0F" w:rsidP="001A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DAA4" w14:textId="77777777" w:rsidR="006D5F0F" w:rsidRPr="005D243D" w:rsidRDefault="006D5F0F" w:rsidP="001A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нено</w:t>
            </w:r>
          </w:p>
          <w:p w14:paraId="772982A4" w14:textId="77777777" w:rsidR="006D5F0F" w:rsidRPr="005D243D" w:rsidRDefault="006D5F0F" w:rsidP="001A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CF35" w14:textId="77777777" w:rsidR="006D5F0F" w:rsidRPr="005D243D" w:rsidRDefault="006D5F0F" w:rsidP="001A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рог пр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одолён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E105" w14:textId="77777777" w:rsidR="006D5F0F" w:rsidRPr="005D243D" w:rsidRDefault="006D5F0F" w:rsidP="001A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рог не пр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одолён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6292" w14:textId="77777777" w:rsidR="006D5F0F" w:rsidRPr="005D243D" w:rsidRDefault="006D5F0F" w:rsidP="001A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Справ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824" w14:textId="77777777" w:rsidR="006D5F0F" w:rsidRPr="005D243D" w:rsidRDefault="006D5F0F" w:rsidP="001A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Наивысший балл по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366" w14:textId="77777777" w:rsidR="006D5F0F" w:rsidRPr="005D243D" w:rsidRDefault="006D5F0F" w:rsidP="001A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Pr="005D24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ний балл по школе</w:t>
            </w:r>
          </w:p>
        </w:tc>
      </w:tr>
      <w:tr w:rsidR="006136A1" w:rsidRPr="00B9482C" w14:paraId="50612DAB" w14:textId="77777777" w:rsidTr="00BB637B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5E80B" w14:textId="48D0331F" w:rsidR="006136A1" w:rsidRPr="00E45222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9EED" w14:textId="60980D2D" w:rsidR="006136A1" w:rsidRPr="00E45222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Ильченко Т.И.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3CB" w14:textId="77777777" w:rsidR="006136A1" w:rsidRPr="00E45222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28.05.</w:t>
            </w:r>
          </w:p>
          <w:p w14:paraId="17F4B507" w14:textId="11EE877B" w:rsidR="006136A1" w:rsidRPr="00E45222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9999" w14:textId="74BB84D8" w:rsidR="006136A1" w:rsidRPr="00E45222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413" w14:textId="58E44E06" w:rsidR="006136A1" w:rsidRPr="00E45222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36F0" w14:textId="49922A40" w:rsidR="006136A1" w:rsidRPr="00E45222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6B34" w14:textId="2CBC32DF" w:rsidR="006136A1" w:rsidRPr="00E45222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A347" w14:textId="43D72872" w:rsidR="006136A1" w:rsidRPr="00E45222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9829" w14:textId="0B98FE18" w:rsidR="006136A1" w:rsidRPr="00E45222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5,2</w:t>
            </w:r>
          </w:p>
        </w:tc>
      </w:tr>
      <w:tr w:rsidR="000F23F2" w:rsidRPr="00B9482C" w14:paraId="2F8FC668" w14:textId="77777777" w:rsidTr="00BB637B"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56986" w14:textId="7164F321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1CA9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Орлова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5737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29.05. 2023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7F6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DF0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44D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95B8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9315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3AEF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</w:rPr>
            </w:pPr>
            <w:r w:rsidRPr="00E45222">
              <w:rPr>
                <w:rFonts w:ascii="Times New Roman" w:eastAsia="Calibri" w:hAnsi="Times New Roman" w:cs="Times New Roman"/>
              </w:rPr>
              <w:t>62,9</w:t>
            </w:r>
          </w:p>
        </w:tc>
      </w:tr>
      <w:tr w:rsidR="000F23F2" w:rsidRPr="00B9482C" w14:paraId="51C33940" w14:textId="77777777" w:rsidTr="00BB637B"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B469E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0F623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Ильченко Т. И.</w:t>
            </w:r>
          </w:p>
          <w:p w14:paraId="343F7548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1976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30.05. 2022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03A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8EE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8DB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C935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B7BF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C46B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57,6</w:t>
            </w:r>
          </w:p>
        </w:tc>
      </w:tr>
      <w:tr w:rsidR="000F23F2" w:rsidRPr="00B9482C" w14:paraId="237BECEB" w14:textId="77777777" w:rsidTr="00BB637B"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83A2B" w14:textId="77777777" w:rsidR="000F23F2" w:rsidRPr="00B9482C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C6F5F" w14:textId="77777777" w:rsidR="000F23F2" w:rsidRPr="00B9482C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4AA2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03.06.</w:t>
            </w:r>
          </w:p>
          <w:p w14:paraId="1020E865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1F5D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273A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99E2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DAF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B2B6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A551" w14:textId="77777777" w:rsidR="000F23F2" w:rsidRPr="00E45222" w:rsidRDefault="000F23F2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222">
              <w:rPr>
                <w:rFonts w:ascii="Times New Roman" w:eastAsia="Calibri" w:hAnsi="Times New Roman" w:cs="Times New Roman"/>
              </w:rPr>
              <w:t>65</w:t>
            </w:r>
          </w:p>
        </w:tc>
      </w:tr>
    </w:tbl>
    <w:p w14:paraId="4FE2D778" w14:textId="77777777" w:rsidR="006D5F0F" w:rsidRPr="00B9482C" w:rsidRDefault="006D5F0F" w:rsidP="00BB637B">
      <w:pPr>
        <w:spacing w:after="0" w:line="240" w:lineRule="auto"/>
        <w:rPr>
          <w:rFonts w:ascii="Times New Roman" w:hAnsi="Times New Roman" w:cs="Times New Roman"/>
          <w:color w:val="7030A0"/>
          <w:sz w:val="26"/>
          <w:szCs w:val="26"/>
        </w:rPr>
      </w:pPr>
    </w:p>
    <w:p w14:paraId="4C70E8CA" w14:textId="77777777" w:rsidR="006D5F0F" w:rsidRPr="001A7DAB" w:rsidRDefault="006D5F0F" w:rsidP="00BB637B">
      <w:pPr>
        <w:spacing w:after="0" w:line="240" w:lineRule="auto"/>
        <w:ind w:left="426"/>
        <w:contextualSpacing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1A7DAB">
        <w:rPr>
          <w:rFonts w:ascii="Times New Roman" w:eastAsia="Trebuchet MS" w:hAnsi="Times New Roman" w:cs="Times New Roman"/>
          <w:b/>
          <w:sz w:val="24"/>
          <w:szCs w:val="24"/>
        </w:rPr>
        <w:t>Результаты ЕГЭ предметов по выбору</w:t>
      </w:r>
    </w:p>
    <w:p w14:paraId="229F7130" w14:textId="77777777" w:rsidR="006D5F0F" w:rsidRPr="00B9482C" w:rsidRDefault="006D5F0F" w:rsidP="00BB63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7030A0"/>
          <w:sz w:val="26"/>
          <w:szCs w:val="26"/>
        </w:rPr>
      </w:pPr>
    </w:p>
    <w:tbl>
      <w:tblPr>
        <w:tblW w:w="10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833"/>
        <w:gridCol w:w="1134"/>
        <w:gridCol w:w="993"/>
        <w:gridCol w:w="850"/>
        <w:gridCol w:w="851"/>
        <w:gridCol w:w="1275"/>
        <w:gridCol w:w="851"/>
        <w:gridCol w:w="851"/>
      </w:tblGrid>
      <w:tr w:rsidR="006D5F0F" w:rsidRPr="00B9482C" w14:paraId="6869B525" w14:textId="77777777" w:rsidTr="00BB637B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162D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B117" w14:textId="77777777" w:rsidR="006D5F0F" w:rsidRPr="001A7DAB" w:rsidRDefault="006D5F0F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72AF" w14:textId="77777777" w:rsidR="006D5F0F" w:rsidRPr="001A7DAB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Дата</w:t>
            </w:r>
          </w:p>
          <w:p w14:paraId="542F674F" w14:textId="77777777" w:rsidR="006D5F0F" w:rsidRPr="001A7DAB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провед</w:t>
            </w:r>
            <w:r w:rsidRPr="001A7DAB">
              <w:rPr>
                <w:rFonts w:ascii="Times New Roman" w:eastAsia="Calibri" w:hAnsi="Times New Roman" w:cs="Times New Roman"/>
                <w:b/>
              </w:rPr>
              <w:t>е</w:t>
            </w:r>
            <w:r w:rsidRPr="001A7DAB">
              <w:rPr>
                <w:rFonts w:ascii="Times New Roman" w:eastAsia="Calibri" w:hAnsi="Times New Roman" w:cs="Times New Roman"/>
                <w:b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2355" w14:textId="77777777" w:rsidR="006D5F0F" w:rsidRPr="001A7DAB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В</w:t>
            </w:r>
            <w:r w:rsidRPr="001A7DAB">
              <w:rPr>
                <w:rFonts w:ascii="Times New Roman" w:eastAsia="Calibri" w:hAnsi="Times New Roman" w:cs="Times New Roman"/>
                <w:b/>
              </w:rPr>
              <w:t>ы</w:t>
            </w:r>
            <w:r w:rsidRPr="001A7DAB">
              <w:rPr>
                <w:rFonts w:ascii="Times New Roman" w:eastAsia="Calibri" w:hAnsi="Times New Roman" w:cs="Times New Roman"/>
                <w:b/>
              </w:rPr>
              <w:t>полн</w:t>
            </w:r>
            <w:r w:rsidRPr="001A7DAB">
              <w:rPr>
                <w:rFonts w:ascii="Times New Roman" w:eastAsia="Calibri" w:hAnsi="Times New Roman" w:cs="Times New Roman"/>
                <w:b/>
              </w:rPr>
              <w:t>е</w:t>
            </w:r>
            <w:r w:rsidRPr="001A7DAB">
              <w:rPr>
                <w:rFonts w:ascii="Times New Roman" w:eastAsia="Calibri" w:hAnsi="Times New Roman" w:cs="Times New Roman"/>
                <w:b/>
              </w:rPr>
              <w:t>но</w:t>
            </w:r>
          </w:p>
          <w:p w14:paraId="0FA7585C" w14:textId="77777777" w:rsidR="006D5F0F" w:rsidRPr="001A7DAB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8B27" w14:textId="77777777" w:rsidR="006D5F0F" w:rsidRPr="001A7DAB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П</w:t>
            </w:r>
            <w:r w:rsidRPr="001A7DAB">
              <w:rPr>
                <w:rFonts w:ascii="Times New Roman" w:eastAsia="Calibri" w:hAnsi="Times New Roman" w:cs="Times New Roman"/>
                <w:b/>
              </w:rPr>
              <w:t>о</w:t>
            </w:r>
            <w:r w:rsidRPr="001A7DAB">
              <w:rPr>
                <w:rFonts w:ascii="Times New Roman" w:eastAsia="Calibri" w:hAnsi="Times New Roman" w:cs="Times New Roman"/>
                <w:b/>
              </w:rPr>
              <w:t>рог пр</w:t>
            </w:r>
            <w:r w:rsidRPr="001A7DAB">
              <w:rPr>
                <w:rFonts w:ascii="Times New Roman" w:eastAsia="Calibri" w:hAnsi="Times New Roman" w:cs="Times New Roman"/>
                <w:b/>
              </w:rPr>
              <w:t>е</w:t>
            </w:r>
            <w:r w:rsidRPr="001A7DAB">
              <w:rPr>
                <w:rFonts w:ascii="Times New Roman" w:eastAsia="Calibri" w:hAnsi="Times New Roman" w:cs="Times New Roman"/>
                <w:b/>
              </w:rPr>
              <w:t>од</w:t>
            </w:r>
            <w:r w:rsidRPr="001A7DAB">
              <w:rPr>
                <w:rFonts w:ascii="Times New Roman" w:eastAsia="Calibri" w:hAnsi="Times New Roman" w:cs="Times New Roman"/>
                <w:b/>
              </w:rPr>
              <w:t>о</w:t>
            </w:r>
            <w:r w:rsidRPr="001A7DAB">
              <w:rPr>
                <w:rFonts w:ascii="Times New Roman" w:eastAsia="Calibri" w:hAnsi="Times New Roman" w:cs="Times New Roman"/>
                <w:b/>
              </w:rPr>
              <w:t>лён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26D1" w14:textId="77777777" w:rsidR="006D5F0F" w:rsidRPr="001A7DAB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П</w:t>
            </w:r>
            <w:r w:rsidRPr="001A7DAB">
              <w:rPr>
                <w:rFonts w:ascii="Times New Roman" w:eastAsia="Calibri" w:hAnsi="Times New Roman" w:cs="Times New Roman"/>
                <w:b/>
              </w:rPr>
              <w:t>о</w:t>
            </w:r>
            <w:r w:rsidRPr="001A7DAB">
              <w:rPr>
                <w:rFonts w:ascii="Times New Roman" w:eastAsia="Calibri" w:hAnsi="Times New Roman" w:cs="Times New Roman"/>
                <w:b/>
              </w:rPr>
              <w:t>рог не пр</w:t>
            </w:r>
            <w:r w:rsidRPr="001A7DAB">
              <w:rPr>
                <w:rFonts w:ascii="Times New Roman" w:eastAsia="Calibri" w:hAnsi="Times New Roman" w:cs="Times New Roman"/>
                <w:b/>
              </w:rPr>
              <w:t>е</w:t>
            </w:r>
            <w:r w:rsidRPr="001A7DAB">
              <w:rPr>
                <w:rFonts w:ascii="Times New Roman" w:eastAsia="Calibri" w:hAnsi="Times New Roman" w:cs="Times New Roman"/>
                <w:b/>
              </w:rPr>
              <w:t>од</w:t>
            </w:r>
            <w:r w:rsidRPr="001A7DAB">
              <w:rPr>
                <w:rFonts w:ascii="Times New Roman" w:eastAsia="Calibri" w:hAnsi="Times New Roman" w:cs="Times New Roman"/>
                <w:b/>
              </w:rPr>
              <w:t>о</w:t>
            </w:r>
            <w:r w:rsidRPr="001A7DAB">
              <w:rPr>
                <w:rFonts w:ascii="Times New Roman" w:eastAsia="Calibri" w:hAnsi="Times New Roman" w:cs="Times New Roman"/>
                <w:b/>
              </w:rPr>
              <w:t>лён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FCFC" w14:textId="77777777" w:rsidR="006D5F0F" w:rsidRPr="001A7DAB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Справ</w:t>
            </w:r>
            <w:r w:rsidRPr="001A7DAB">
              <w:rPr>
                <w:rFonts w:ascii="Times New Roman" w:eastAsia="Calibri" w:hAnsi="Times New Roman" w:cs="Times New Roman"/>
                <w:b/>
              </w:rPr>
              <w:t>и</w:t>
            </w:r>
            <w:r w:rsidRPr="001A7DAB">
              <w:rPr>
                <w:rFonts w:ascii="Times New Roman" w:eastAsia="Calibri" w:hAnsi="Times New Roman" w:cs="Times New Roman"/>
                <w:b/>
              </w:rPr>
              <w:t>лись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4051" w14:textId="77777777" w:rsidR="006D5F0F" w:rsidRPr="001A7DAB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Наивы</w:t>
            </w:r>
            <w:r w:rsidRPr="001A7DAB">
              <w:rPr>
                <w:rFonts w:ascii="Times New Roman" w:eastAsia="Calibri" w:hAnsi="Times New Roman" w:cs="Times New Roman"/>
                <w:b/>
              </w:rPr>
              <w:t>с</w:t>
            </w:r>
            <w:r w:rsidRPr="001A7DAB">
              <w:rPr>
                <w:rFonts w:ascii="Times New Roman" w:eastAsia="Calibri" w:hAnsi="Times New Roman" w:cs="Times New Roman"/>
                <w:b/>
              </w:rPr>
              <w:t>ший балл по шк</w:t>
            </w:r>
            <w:r w:rsidRPr="001A7DAB">
              <w:rPr>
                <w:rFonts w:ascii="Times New Roman" w:eastAsia="Calibri" w:hAnsi="Times New Roman" w:cs="Times New Roman"/>
                <w:b/>
              </w:rPr>
              <w:t>о</w:t>
            </w:r>
            <w:r w:rsidRPr="001A7DAB">
              <w:rPr>
                <w:rFonts w:ascii="Times New Roman" w:eastAsia="Calibri" w:hAnsi="Times New Roman" w:cs="Times New Roman"/>
                <w:b/>
              </w:rPr>
              <w:t>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510" w14:textId="77777777" w:rsidR="006D5F0F" w:rsidRPr="001A7DAB" w:rsidRDefault="006D5F0F" w:rsidP="005D2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DAB">
              <w:rPr>
                <w:rFonts w:ascii="Times New Roman" w:eastAsia="Calibri" w:hAnsi="Times New Roman" w:cs="Times New Roman"/>
                <w:b/>
              </w:rPr>
              <w:t>Сре</w:t>
            </w:r>
            <w:r w:rsidRPr="001A7DAB">
              <w:rPr>
                <w:rFonts w:ascii="Times New Roman" w:eastAsia="Calibri" w:hAnsi="Times New Roman" w:cs="Times New Roman"/>
                <w:b/>
              </w:rPr>
              <w:t>д</w:t>
            </w:r>
            <w:r w:rsidRPr="001A7DAB">
              <w:rPr>
                <w:rFonts w:ascii="Times New Roman" w:eastAsia="Calibri" w:hAnsi="Times New Roman" w:cs="Times New Roman"/>
                <w:b/>
              </w:rPr>
              <w:t>ний балл по шк</w:t>
            </w:r>
            <w:r w:rsidRPr="001A7DAB">
              <w:rPr>
                <w:rFonts w:ascii="Times New Roman" w:eastAsia="Calibri" w:hAnsi="Times New Roman" w:cs="Times New Roman"/>
                <w:b/>
              </w:rPr>
              <w:t>о</w:t>
            </w:r>
            <w:r w:rsidRPr="001A7DAB">
              <w:rPr>
                <w:rFonts w:ascii="Times New Roman" w:eastAsia="Calibri" w:hAnsi="Times New Roman" w:cs="Times New Roman"/>
                <w:b/>
              </w:rPr>
              <w:t>ле</w:t>
            </w:r>
          </w:p>
        </w:tc>
      </w:tr>
      <w:tr w:rsidR="00D44895" w:rsidRPr="00D44895" w14:paraId="46BA84B6" w14:textId="77777777" w:rsidTr="00BB637B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390B3" w14:textId="5F9D47CF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Информ</w:t>
            </w:r>
            <w:r w:rsidRPr="00D44895">
              <w:rPr>
                <w:rFonts w:ascii="Times New Roman" w:eastAsia="Calibri" w:hAnsi="Times New Roman" w:cs="Times New Roman"/>
              </w:rPr>
              <w:t>а</w:t>
            </w:r>
            <w:r w:rsidRPr="00D44895">
              <w:rPr>
                <w:rFonts w:ascii="Times New Roman" w:eastAsia="Calibri" w:hAnsi="Times New Roman" w:cs="Times New Roman"/>
              </w:rPr>
              <w:t>тика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30124" w14:textId="11C81538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Вигуль А.А.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4B5" w14:textId="1CF88E33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В 2024 году не сдавали</w:t>
            </w:r>
          </w:p>
        </w:tc>
      </w:tr>
      <w:tr w:rsidR="006136A1" w:rsidRPr="00D44895" w14:paraId="1AB7ED2E" w14:textId="77777777" w:rsidTr="00BB637B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740A8" w14:textId="32CF8E92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83C4E" w14:textId="13CF4649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5CEC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19.06. 2023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8262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A95E" w14:textId="3358E359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44BB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7BA6" w14:textId="75FE212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4E3E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908B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44895" w:rsidRPr="00D44895" w14:paraId="5FBC5FDB" w14:textId="77777777" w:rsidTr="00BB637B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888" w14:textId="77777777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36F" w14:textId="77777777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A4D8" w14:textId="77777777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20.06. 2022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57D" w14:textId="77777777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98EB" w14:textId="77777777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452A" w14:textId="77777777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3546" w14:textId="77777777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902E" w14:textId="77777777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EEB6" w14:textId="77777777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D44895" w:rsidRPr="00D44895" w14:paraId="7862E8E5" w14:textId="77777777" w:rsidTr="00BB637B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6470D" w14:textId="77777777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Обществ</w:t>
            </w:r>
            <w:r w:rsidRPr="00D44895">
              <w:rPr>
                <w:rFonts w:ascii="Times New Roman" w:eastAsia="Calibri" w:hAnsi="Times New Roman" w:cs="Times New Roman"/>
              </w:rPr>
              <w:t>о</w:t>
            </w:r>
            <w:r w:rsidRPr="00D44895">
              <w:rPr>
                <w:rFonts w:ascii="Times New Roman" w:eastAsia="Calibri" w:hAnsi="Times New Roman" w:cs="Times New Roman"/>
              </w:rPr>
              <w:t>знание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09D2E" w14:textId="50FB9107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Мерк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F19B" w14:textId="77777777" w:rsid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04.06.</w:t>
            </w:r>
          </w:p>
          <w:p w14:paraId="552AD749" w14:textId="528A1203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E2BC" w14:textId="6A4FFA60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309E" w14:textId="19451922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13F0" w14:textId="0AE1E22E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9F4D" w14:textId="2418341F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20E4" w14:textId="05D6A5BB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574" w14:textId="5C6A6A4E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62,3</w:t>
            </w:r>
          </w:p>
        </w:tc>
      </w:tr>
      <w:tr w:rsidR="00D44895" w:rsidRPr="00D44895" w14:paraId="243AE46A" w14:textId="77777777" w:rsidTr="00BB637B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FF8C3" w14:textId="77777777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727AE" w14:textId="6E8E9C4B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44895">
              <w:rPr>
                <w:rFonts w:ascii="Times New Roman" w:eastAsia="Calibri" w:hAnsi="Times New Roman" w:cs="Times New Roman"/>
              </w:rPr>
              <w:t>Олейникова</w:t>
            </w:r>
            <w:proofErr w:type="spellEnd"/>
            <w:r w:rsidRPr="00D44895">
              <w:rPr>
                <w:rFonts w:ascii="Times New Roman" w:eastAsia="Calibri" w:hAnsi="Times New Roman" w:cs="Times New Roman"/>
              </w:rPr>
              <w:t xml:space="preserve"> И.Ф.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2C0D" w14:textId="700EE819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08.06. 2023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F9DD" w14:textId="06EAF4DB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8F8" w14:textId="7EC02D14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1EF" w14:textId="2D8E48F6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1598" w14:textId="4691C009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66%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E3B" w14:textId="6080FBB9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DA93" w14:textId="4F45DBF8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49</w:t>
            </w:r>
          </w:p>
        </w:tc>
      </w:tr>
      <w:tr w:rsidR="00D44895" w:rsidRPr="00D44895" w14:paraId="0166E91A" w14:textId="77777777" w:rsidTr="00BB637B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D9D85" w14:textId="77777777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0A267" w14:textId="77777777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Трей О.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0DE7" w14:textId="77777777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09.06. 2022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3181" w14:textId="77777777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12DA" w14:textId="77777777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321B" w14:textId="77777777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17D" w14:textId="77777777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25%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74A4" w14:textId="77777777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A31A" w14:textId="77777777" w:rsidR="00D44895" w:rsidRPr="00D44895" w:rsidRDefault="00D4489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6136A1" w:rsidRPr="00D44895" w14:paraId="3A33C6A4" w14:textId="77777777" w:rsidTr="00BB637B">
        <w:trPr>
          <w:trHeight w:val="527"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F969A8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8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7B0F" w14:textId="7224B37A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В 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D44895">
              <w:rPr>
                <w:rFonts w:ascii="Times New Roman" w:eastAsia="Calibri" w:hAnsi="Times New Roman" w:cs="Times New Roman"/>
              </w:rPr>
              <w:t xml:space="preserve"> уч. году не сдавали по выбору</w:t>
            </w:r>
          </w:p>
        </w:tc>
      </w:tr>
      <w:tr w:rsidR="006136A1" w:rsidRPr="00D44895" w14:paraId="51BBA3CD" w14:textId="77777777" w:rsidTr="00BB637B">
        <w:trPr>
          <w:trHeight w:val="52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52264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41C7" w14:textId="40007C9E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Варакин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350D" w14:textId="6DB983BA" w:rsidR="006136A1" w:rsidRPr="006136A1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36A1">
              <w:rPr>
                <w:rFonts w:ascii="Times New Roman" w:eastAsia="Calibri" w:hAnsi="Times New Roman" w:cs="Times New Roman"/>
              </w:rPr>
              <w:t>13.06. 2023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1AE" w14:textId="00FF579B" w:rsidR="006136A1" w:rsidRPr="006136A1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36A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37DF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42ED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3A91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968F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A32B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36A1" w:rsidRPr="00D44895" w14:paraId="321910A9" w14:textId="77777777" w:rsidTr="00BB637B">
        <w:trPr>
          <w:trHeight w:val="52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85366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5762" w14:textId="467C07FF" w:rsidR="006136A1" w:rsidRPr="00D44895" w:rsidRDefault="006136A1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В 2022 уч. году не сдавали английский язык по выбору</w:t>
            </w:r>
          </w:p>
        </w:tc>
      </w:tr>
      <w:tr w:rsidR="006136A1" w:rsidRPr="00D44895" w14:paraId="45D3DC5D" w14:textId="77777777" w:rsidTr="00BB637B">
        <w:trPr>
          <w:trHeight w:val="527"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83FD22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2E4C9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Салтынская Н. Н.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D95" w14:textId="287FDE4C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В 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D44895">
              <w:rPr>
                <w:rFonts w:ascii="Times New Roman" w:eastAsia="Calibri" w:hAnsi="Times New Roman" w:cs="Times New Roman"/>
              </w:rPr>
              <w:t xml:space="preserve"> уч. году не сдавали по выбору</w:t>
            </w:r>
          </w:p>
        </w:tc>
      </w:tr>
      <w:tr w:rsidR="006136A1" w:rsidRPr="00D44895" w14:paraId="178A69A5" w14:textId="77777777" w:rsidTr="00BB637B">
        <w:trPr>
          <w:trHeight w:val="52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0AFDA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749DC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CF1" w14:textId="283EC9AD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26.05. 2023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223B" w14:textId="0BCBBD4E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129D" w14:textId="222A2072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016D" w14:textId="452B775A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9E1F" w14:textId="2F8E8B8B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7D7" w14:textId="0A8C10CB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1F02" w14:textId="3A6CDF30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52</w:t>
            </w:r>
          </w:p>
        </w:tc>
      </w:tr>
      <w:tr w:rsidR="006136A1" w:rsidRPr="00D44895" w14:paraId="58ED3466" w14:textId="77777777" w:rsidTr="00BB637B">
        <w:trPr>
          <w:trHeight w:val="52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9B074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335B8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D1E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26.05. 2022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099B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53C0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E1CB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D1BB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DA7B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A1F0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61</w:t>
            </w:r>
          </w:p>
        </w:tc>
      </w:tr>
      <w:tr w:rsidR="006136A1" w:rsidRPr="00D44895" w14:paraId="5EF610AB" w14:textId="77777777" w:rsidTr="00BB637B">
        <w:trPr>
          <w:trHeight w:val="527"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85C6EE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D5BE6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Салтынская Н.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738E" w14:textId="77777777" w:rsidR="006136A1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11.06.</w:t>
            </w:r>
          </w:p>
          <w:p w14:paraId="592B4C50" w14:textId="58B9E83E" w:rsidR="006136A1" w:rsidRPr="006136A1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7705" w14:textId="6FF7D838" w:rsidR="006136A1" w:rsidRPr="006136A1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F27A" w14:textId="122EBD4E" w:rsidR="006136A1" w:rsidRPr="006136A1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0F4F" w14:textId="26210E9D" w:rsidR="006136A1" w:rsidRPr="006136A1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0D23" w14:textId="416841B9" w:rsidR="006136A1" w:rsidRPr="006136A1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BD7A" w14:textId="154B4318" w:rsidR="006136A1" w:rsidRPr="006136A1" w:rsidRDefault="0089045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A8EA" w14:textId="1F8915D7" w:rsidR="006136A1" w:rsidRPr="006136A1" w:rsidRDefault="0089045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</w:tr>
      <w:tr w:rsidR="006136A1" w:rsidRPr="00D44895" w14:paraId="547CA822" w14:textId="77777777" w:rsidTr="00BB637B">
        <w:trPr>
          <w:trHeight w:val="52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E67C2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F663A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965D" w14:textId="531F09A1" w:rsidR="006136A1" w:rsidRPr="006136A1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36A1">
              <w:rPr>
                <w:rFonts w:ascii="Times New Roman" w:eastAsia="Calibri" w:hAnsi="Times New Roman" w:cs="Times New Roman"/>
              </w:rPr>
              <w:t>13.06. 2023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38B7" w14:textId="68C15056" w:rsidR="006136A1" w:rsidRPr="006136A1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36A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9088" w14:textId="77777777" w:rsidR="006136A1" w:rsidRPr="006136A1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9941" w14:textId="77777777" w:rsidR="006136A1" w:rsidRPr="006136A1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4961" w14:textId="37079FF8" w:rsidR="006136A1" w:rsidRPr="006136A1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BDE4" w14:textId="77777777" w:rsidR="006136A1" w:rsidRPr="006136A1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C1C0" w14:textId="77777777" w:rsidR="006136A1" w:rsidRPr="006136A1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36A1" w:rsidRPr="00D44895" w14:paraId="06B4414A" w14:textId="77777777" w:rsidTr="00BB637B">
        <w:trPr>
          <w:trHeight w:val="52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A4D09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A0EBC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328A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14.06. 2022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B5B9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28AA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CCE9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E799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DA6F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A5D9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63</w:t>
            </w:r>
          </w:p>
        </w:tc>
      </w:tr>
      <w:tr w:rsidR="006136A1" w:rsidRPr="00D44895" w14:paraId="5CE35987" w14:textId="77777777" w:rsidTr="00BB637B">
        <w:trPr>
          <w:trHeight w:val="521"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B61E2B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B036C8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44895">
              <w:rPr>
                <w:rFonts w:ascii="Times New Roman" w:eastAsia="Calibri" w:hAnsi="Times New Roman" w:cs="Times New Roman"/>
              </w:rPr>
              <w:t>Тунаев</w:t>
            </w:r>
            <w:proofErr w:type="spellEnd"/>
            <w:r w:rsidRPr="00D44895">
              <w:rPr>
                <w:rFonts w:ascii="Times New Roman" w:eastAsia="Calibri" w:hAnsi="Times New Roman" w:cs="Times New Roman"/>
              </w:rPr>
              <w:t xml:space="preserve"> Е.Л.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980F" w14:textId="37578290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В 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D44895">
              <w:rPr>
                <w:rFonts w:ascii="Times New Roman" w:eastAsia="Calibri" w:hAnsi="Times New Roman" w:cs="Times New Roman"/>
              </w:rPr>
              <w:t xml:space="preserve"> уч. году не сдавали по выбору</w:t>
            </w:r>
          </w:p>
        </w:tc>
      </w:tr>
      <w:tr w:rsidR="006136A1" w:rsidRPr="00D44895" w14:paraId="2FC9C4EC" w14:textId="77777777" w:rsidTr="00BB637B">
        <w:trPr>
          <w:trHeight w:val="521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9DDAD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A2497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A0AE" w14:textId="33A6AA52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26.05. 2023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F54C" w14:textId="1BE0CBEE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4664" w14:textId="19FC2F86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5D2" w14:textId="7AB7D4C9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3473" w14:textId="796B0A31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EB3B" w14:textId="1A72FEA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0CE6" w14:textId="48A0021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52,5</w:t>
            </w:r>
          </w:p>
        </w:tc>
      </w:tr>
      <w:tr w:rsidR="006136A1" w:rsidRPr="00D44895" w14:paraId="61E4EB56" w14:textId="77777777" w:rsidTr="00BB637B">
        <w:trPr>
          <w:trHeight w:val="521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E8768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61D2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823E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26.05. 2022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4CE8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2596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EC5E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BC2C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BEA6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B7E6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47,5</w:t>
            </w:r>
          </w:p>
        </w:tc>
      </w:tr>
      <w:tr w:rsidR="006136A1" w:rsidRPr="00D44895" w14:paraId="7F0B36D4" w14:textId="77777777" w:rsidTr="00BB637B">
        <w:trPr>
          <w:trHeight w:val="521"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97BDE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FF82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Трей О. А.</w:t>
            </w:r>
          </w:p>
          <w:p w14:paraId="7971F353" w14:textId="64B93EAD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6595" w14:textId="77777777" w:rsidR="006136A1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11.06.</w:t>
            </w:r>
          </w:p>
          <w:p w14:paraId="2390A4C6" w14:textId="78460D1F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0FE0" w14:textId="69AFE0C4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FD4F" w14:textId="1B4E9EAA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022" w14:textId="3229A2F8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96D" w14:textId="355AD116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629B" w14:textId="4A0E240E" w:rsidR="006136A1" w:rsidRPr="00D44895" w:rsidRDefault="0089045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9D24" w14:textId="1AD67126" w:rsidR="006136A1" w:rsidRPr="00D44895" w:rsidRDefault="0089045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</w:tr>
      <w:tr w:rsidR="006136A1" w:rsidRPr="00D44895" w14:paraId="26EC0EF1" w14:textId="77777777" w:rsidTr="00BB637B">
        <w:trPr>
          <w:trHeight w:val="521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BE00C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FDE2" w14:textId="60A9F3C8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44895">
              <w:rPr>
                <w:rFonts w:ascii="Times New Roman" w:eastAsia="Calibri" w:hAnsi="Times New Roman" w:cs="Times New Roman"/>
              </w:rPr>
              <w:t>Олейникова</w:t>
            </w:r>
            <w:proofErr w:type="spellEnd"/>
            <w:r w:rsidRPr="00D44895">
              <w:rPr>
                <w:rFonts w:ascii="Times New Roman" w:eastAsia="Calibri" w:hAnsi="Times New Roman" w:cs="Times New Roman"/>
              </w:rPr>
              <w:t xml:space="preserve"> И.Ф.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928F" w14:textId="72FA3105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05.06. 2023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280E" w14:textId="03378634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C16" w14:textId="04243643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8161" w14:textId="7C4252C0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39B" w14:textId="176D793E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C216" w14:textId="5DD100A2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7221" w14:textId="36124123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45</w:t>
            </w:r>
          </w:p>
        </w:tc>
      </w:tr>
      <w:tr w:rsidR="006136A1" w:rsidRPr="00D44895" w14:paraId="4A267123" w14:textId="77777777" w:rsidTr="00BB637B">
        <w:trPr>
          <w:trHeight w:val="521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37187" w14:textId="77777777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14:paraId="7C548CC6" w14:textId="39EE8588" w:rsidR="006136A1" w:rsidRPr="00D44895" w:rsidRDefault="006136A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Трей О. А.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7626" w14:textId="4A829B8E" w:rsidR="006136A1" w:rsidRPr="00D44895" w:rsidRDefault="006136A1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 xml:space="preserve">В 2022 </w:t>
            </w:r>
            <w:proofErr w:type="spellStart"/>
            <w:r w:rsidRPr="00D44895">
              <w:rPr>
                <w:rFonts w:ascii="Times New Roman" w:eastAsia="Calibri" w:hAnsi="Times New Roman" w:cs="Times New Roman"/>
              </w:rPr>
              <w:t>уч</w:t>
            </w:r>
            <w:proofErr w:type="gramStart"/>
            <w:r w:rsidRPr="00D44895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D44895">
              <w:rPr>
                <w:rFonts w:ascii="Times New Roman" w:eastAsia="Calibri" w:hAnsi="Times New Roman" w:cs="Times New Roman"/>
              </w:rPr>
              <w:t>оду</w:t>
            </w:r>
            <w:proofErr w:type="spellEnd"/>
            <w:r w:rsidRPr="00D44895">
              <w:rPr>
                <w:rFonts w:ascii="Times New Roman" w:eastAsia="Calibri" w:hAnsi="Times New Roman" w:cs="Times New Roman"/>
              </w:rPr>
              <w:t xml:space="preserve"> не сдавали историю по выбору</w:t>
            </w:r>
          </w:p>
        </w:tc>
      </w:tr>
      <w:tr w:rsidR="00D70163" w:rsidRPr="00D44895" w14:paraId="785F552C" w14:textId="77777777" w:rsidTr="00BB637B">
        <w:trPr>
          <w:trHeight w:val="521"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028C69" w14:textId="77777777" w:rsidR="00D70163" w:rsidRPr="00D44895" w:rsidRDefault="00D7016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D14D31" w14:textId="77777777" w:rsidR="00D70163" w:rsidRPr="00D44895" w:rsidRDefault="00D7016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44895">
              <w:rPr>
                <w:rFonts w:ascii="Times New Roman" w:eastAsia="Calibri" w:hAnsi="Times New Roman" w:cs="Times New Roman"/>
              </w:rPr>
              <w:t>Муминова</w:t>
            </w:r>
            <w:proofErr w:type="spellEnd"/>
            <w:r w:rsidRPr="00D44895">
              <w:rPr>
                <w:rFonts w:ascii="Times New Roman" w:eastAsia="Calibri" w:hAnsi="Times New Roman" w:cs="Times New Roman"/>
              </w:rPr>
              <w:t xml:space="preserve"> О.Я.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A1D6" w14:textId="47696944" w:rsidR="00D70163" w:rsidRPr="00D44895" w:rsidRDefault="00D7016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В 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D44895">
              <w:rPr>
                <w:rFonts w:ascii="Times New Roman" w:eastAsia="Calibri" w:hAnsi="Times New Roman" w:cs="Times New Roman"/>
              </w:rPr>
              <w:t xml:space="preserve"> уч. году не сдавали по выбору</w:t>
            </w:r>
          </w:p>
        </w:tc>
      </w:tr>
      <w:tr w:rsidR="00D70163" w:rsidRPr="00D44895" w14:paraId="7A2C3825" w14:textId="77777777" w:rsidTr="00BB637B">
        <w:trPr>
          <w:trHeight w:val="521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8510F" w14:textId="77777777" w:rsidR="00D70163" w:rsidRPr="00D44895" w:rsidRDefault="00D7016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A5D61" w14:textId="77777777" w:rsidR="00D70163" w:rsidRPr="00D44895" w:rsidRDefault="00D7016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D2A" w14:textId="7D043B66" w:rsidR="00D70163" w:rsidRPr="00D44895" w:rsidRDefault="00D7016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05.06. 2023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C6AC" w14:textId="2667B5C9" w:rsidR="00D70163" w:rsidRPr="00D44895" w:rsidRDefault="00D7016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9C6A" w14:textId="73B5B210" w:rsidR="00D70163" w:rsidRPr="00D44895" w:rsidRDefault="00D7016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F82" w14:textId="1C7D0C0C" w:rsidR="00D70163" w:rsidRPr="00D44895" w:rsidRDefault="00D7016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67D" w14:textId="0443E222" w:rsidR="00D70163" w:rsidRPr="00D44895" w:rsidRDefault="00D7016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16A" w14:textId="3B46E78D" w:rsidR="00D70163" w:rsidRPr="00D44895" w:rsidRDefault="00D7016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EEB3" w14:textId="2A2DE4B7" w:rsidR="00D70163" w:rsidRPr="00D44895" w:rsidRDefault="00D7016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52, 5</w:t>
            </w:r>
          </w:p>
        </w:tc>
      </w:tr>
      <w:tr w:rsidR="00D70163" w:rsidRPr="00D44895" w14:paraId="21FC2515" w14:textId="77777777" w:rsidTr="00BB637B">
        <w:trPr>
          <w:trHeight w:val="521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36F4B" w14:textId="77777777" w:rsidR="00D70163" w:rsidRPr="00D44895" w:rsidRDefault="00D7016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8942" w14:textId="77777777" w:rsidR="00D70163" w:rsidRPr="00D44895" w:rsidRDefault="00D7016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69F1" w14:textId="77777777" w:rsidR="00D70163" w:rsidRPr="00D44895" w:rsidRDefault="00D7016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06.06. 2022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0888" w14:textId="77777777" w:rsidR="00D70163" w:rsidRPr="00D44895" w:rsidRDefault="00D7016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3C45" w14:textId="77777777" w:rsidR="00D70163" w:rsidRPr="00D44895" w:rsidRDefault="00D7016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0E5E" w14:textId="77777777" w:rsidR="00D70163" w:rsidRPr="00D44895" w:rsidRDefault="00D7016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3D2" w14:textId="77777777" w:rsidR="00D70163" w:rsidRPr="00D44895" w:rsidRDefault="00D7016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C78E" w14:textId="77777777" w:rsidR="00D70163" w:rsidRPr="00D44895" w:rsidRDefault="00D7016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6B61" w14:textId="77777777" w:rsidR="00D70163" w:rsidRPr="00D44895" w:rsidRDefault="00D70163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895">
              <w:rPr>
                <w:rFonts w:ascii="Times New Roman" w:eastAsia="Calibri" w:hAnsi="Times New Roman" w:cs="Times New Roman"/>
              </w:rPr>
              <w:t>45,6</w:t>
            </w:r>
          </w:p>
        </w:tc>
      </w:tr>
    </w:tbl>
    <w:p w14:paraId="3A510A9D" w14:textId="77777777" w:rsidR="006D5F0F" w:rsidRPr="00B9482C" w:rsidRDefault="006D5F0F" w:rsidP="00BB637B">
      <w:pPr>
        <w:spacing w:after="0" w:line="240" w:lineRule="auto"/>
        <w:ind w:firstLine="360"/>
        <w:rPr>
          <w:rFonts w:ascii="Times New Roman" w:eastAsia="Calibri" w:hAnsi="Times New Roman" w:cs="Times New Roman"/>
          <w:color w:val="7030A0"/>
          <w:sz w:val="26"/>
          <w:szCs w:val="26"/>
        </w:rPr>
      </w:pPr>
    </w:p>
    <w:p w14:paraId="73124CC0" w14:textId="77F26ED0" w:rsidR="006D5F0F" w:rsidRPr="004869AF" w:rsidRDefault="006D5F0F" w:rsidP="00BB637B">
      <w:pPr>
        <w:spacing w:after="0" w:line="240" w:lineRule="auto"/>
        <w:ind w:right="-261" w:firstLine="567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4869AF">
        <w:rPr>
          <w:rFonts w:ascii="Times New Roman" w:hAnsi="Times New Roman" w:cs="Times New Roman"/>
          <w:sz w:val="24"/>
          <w:szCs w:val="24"/>
        </w:rPr>
        <w:t xml:space="preserve">Сравнительный анализ </w:t>
      </w:r>
      <w:r w:rsidRPr="004869AF">
        <w:rPr>
          <w:rFonts w:ascii="Times New Roman" w:hAnsi="Times New Roman" w:cs="Times New Roman"/>
          <w:bCs/>
          <w:sz w:val="24"/>
          <w:szCs w:val="24"/>
        </w:rPr>
        <w:t>результатов государственной итоговой аттестации</w:t>
      </w:r>
      <w:r w:rsidRPr="004869AF">
        <w:rPr>
          <w:rFonts w:ascii="Times New Roman" w:hAnsi="Times New Roman" w:cs="Times New Roman"/>
          <w:sz w:val="24"/>
          <w:szCs w:val="24"/>
        </w:rPr>
        <w:t xml:space="preserve"> </w:t>
      </w:r>
      <w:r w:rsidRPr="004869AF">
        <w:rPr>
          <w:rFonts w:ascii="Times New Roman" w:hAnsi="Times New Roman" w:cs="Times New Roman"/>
          <w:bCs/>
          <w:sz w:val="24"/>
          <w:szCs w:val="24"/>
        </w:rPr>
        <w:t xml:space="preserve">в 11-х классах за </w:t>
      </w:r>
      <w:r w:rsidR="00E36C33" w:rsidRPr="004869AF">
        <w:rPr>
          <w:rFonts w:ascii="Times New Roman" w:hAnsi="Times New Roman" w:cs="Times New Roman"/>
          <w:bCs/>
          <w:sz w:val="24"/>
          <w:szCs w:val="24"/>
        </w:rPr>
        <w:t>2023–2024</w:t>
      </w:r>
      <w:r w:rsidRPr="004869AF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  <w:r w:rsidRPr="004869AF">
        <w:rPr>
          <w:rFonts w:ascii="Times New Roman" w:hAnsi="Times New Roman" w:cs="Times New Roman"/>
          <w:sz w:val="24"/>
          <w:szCs w:val="24"/>
        </w:rPr>
        <w:t xml:space="preserve"> показал, что качество выполнения работ в 202</w:t>
      </w:r>
      <w:r w:rsidR="00346F1C" w:rsidRPr="004869AF">
        <w:rPr>
          <w:rFonts w:ascii="Times New Roman" w:hAnsi="Times New Roman" w:cs="Times New Roman"/>
          <w:sz w:val="24"/>
          <w:szCs w:val="24"/>
        </w:rPr>
        <w:t>3</w:t>
      </w:r>
      <w:r w:rsidRPr="004869AF">
        <w:rPr>
          <w:rFonts w:ascii="Times New Roman" w:hAnsi="Times New Roman" w:cs="Times New Roman"/>
          <w:sz w:val="24"/>
          <w:szCs w:val="24"/>
        </w:rPr>
        <w:t>-202</w:t>
      </w:r>
      <w:r w:rsidR="00346F1C" w:rsidRPr="004869AF">
        <w:rPr>
          <w:rFonts w:ascii="Times New Roman" w:hAnsi="Times New Roman" w:cs="Times New Roman"/>
          <w:sz w:val="24"/>
          <w:szCs w:val="24"/>
        </w:rPr>
        <w:t>4</w:t>
      </w:r>
      <w:r w:rsidRPr="004869AF">
        <w:rPr>
          <w:rFonts w:ascii="Times New Roman" w:hAnsi="Times New Roman" w:cs="Times New Roman"/>
          <w:sz w:val="24"/>
          <w:szCs w:val="24"/>
        </w:rPr>
        <w:t xml:space="preserve"> учебном году участниками ГИА-11 по отдельным предметам </w:t>
      </w:r>
      <w:proofErr w:type="gramStart"/>
      <w:r w:rsidRPr="004869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36C33" w:rsidRPr="004869AF">
        <w:rPr>
          <w:rFonts w:ascii="Times New Roman" w:hAnsi="Times New Roman" w:cs="Times New Roman"/>
          <w:sz w:val="24"/>
          <w:szCs w:val="24"/>
        </w:rPr>
        <w:t xml:space="preserve">биология, </w:t>
      </w:r>
      <w:r w:rsidRPr="004869AF">
        <w:rPr>
          <w:rFonts w:ascii="Times New Roman" w:hAnsi="Times New Roman" w:cs="Times New Roman"/>
          <w:sz w:val="24"/>
          <w:szCs w:val="24"/>
        </w:rPr>
        <w:t xml:space="preserve"> обществознание) выше по сравнению с предыдущим г</w:t>
      </w:r>
      <w:r w:rsidRPr="004869AF">
        <w:rPr>
          <w:rFonts w:ascii="Times New Roman" w:hAnsi="Times New Roman" w:cs="Times New Roman"/>
          <w:sz w:val="24"/>
          <w:szCs w:val="24"/>
        </w:rPr>
        <w:t>о</w:t>
      </w:r>
      <w:r w:rsidRPr="004869AF">
        <w:rPr>
          <w:rFonts w:ascii="Times New Roman" w:hAnsi="Times New Roman" w:cs="Times New Roman"/>
          <w:sz w:val="24"/>
          <w:szCs w:val="24"/>
        </w:rPr>
        <w:t>дом.</w:t>
      </w:r>
      <w:r w:rsidRPr="004869A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4869AF">
        <w:rPr>
          <w:rFonts w:ascii="Times New Roman" w:hAnsi="Times New Roman" w:cs="Times New Roman"/>
          <w:sz w:val="24"/>
          <w:szCs w:val="24"/>
        </w:rPr>
        <w:t>Наблюдается положительная динамика средних показателей по ру</w:t>
      </w:r>
      <w:r w:rsidRPr="004869AF">
        <w:rPr>
          <w:rFonts w:ascii="Times New Roman" w:hAnsi="Times New Roman" w:cs="Times New Roman"/>
          <w:sz w:val="24"/>
          <w:szCs w:val="24"/>
        </w:rPr>
        <w:t>с</w:t>
      </w:r>
      <w:r w:rsidRPr="004869AF">
        <w:rPr>
          <w:rFonts w:ascii="Times New Roman" w:hAnsi="Times New Roman" w:cs="Times New Roman"/>
          <w:sz w:val="24"/>
          <w:szCs w:val="24"/>
        </w:rPr>
        <w:t>скому языку и математике в 11-х классах.</w:t>
      </w:r>
      <w:r w:rsidRPr="004869AF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4869AF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обучающихся в </w:t>
      </w:r>
      <w:r w:rsidR="00D744ED" w:rsidRPr="004869AF">
        <w:rPr>
          <w:rFonts w:ascii="Times New Roman" w:hAnsi="Times New Roman" w:cs="Times New Roman"/>
          <w:sz w:val="24"/>
          <w:szCs w:val="24"/>
        </w:rPr>
        <w:t>2023–</w:t>
      </w:r>
      <w:r w:rsidR="00A42A77" w:rsidRPr="004869AF">
        <w:rPr>
          <w:rFonts w:ascii="Times New Roman" w:hAnsi="Times New Roman" w:cs="Times New Roman"/>
          <w:sz w:val="24"/>
          <w:szCs w:val="24"/>
        </w:rPr>
        <w:t>2024 учебном</w:t>
      </w:r>
      <w:r w:rsidRPr="00486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показала у подавляющего количества выпускников 11-х классов наличие достаточного уровня теоретических зн</w:t>
      </w:r>
      <w:r w:rsidRPr="004869A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86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ний и практических умений по большинству предметов. </w:t>
      </w:r>
    </w:p>
    <w:p w14:paraId="2BA239E3" w14:textId="2843FFB9" w:rsidR="007826E8" w:rsidRPr="00A42A77" w:rsidRDefault="007826E8" w:rsidP="00BB63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EDF">
        <w:rPr>
          <w:rFonts w:ascii="Times New Roman" w:hAnsi="Times New Roman"/>
          <w:b/>
          <w:sz w:val="24"/>
          <w:szCs w:val="24"/>
        </w:rPr>
        <w:t xml:space="preserve">Все обучающиеся </w:t>
      </w:r>
      <w:r w:rsidR="00F03C89" w:rsidRPr="003E5EDF">
        <w:rPr>
          <w:rFonts w:ascii="Times New Roman" w:hAnsi="Times New Roman"/>
          <w:b/>
          <w:sz w:val="24"/>
          <w:szCs w:val="24"/>
        </w:rPr>
        <w:t>11-го</w:t>
      </w:r>
      <w:r w:rsidRPr="003E5EDF">
        <w:rPr>
          <w:rFonts w:ascii="Times New Roman" w:hAnsi="Times New Roman"/>
          <w:b/>
          <w:sz w:val="24"/>
          <w:szCs w:val="24"/>
        </w:rPr>
        <w:t xml:space="preserve"> класса прошли минимальный порог по обязательным предметам - ру</w:t>
      </w:r>
      <w:r w:rsidRPr="003E5EDF">
        <w:rPr>
          <w:rFonts w:ascii="Times New Roman" w:hAnsi="Times New Roman"/>
          <w:b/>
          <w:sz w:val="24"/>
          <w:szCs w:val="24"/>
        </w:rPr>
        <w:t>с</w:t>
      </w:r>
      <w:r w:rsidRPr="003E5EDF">
        <w:rPr>
          <w:rFonts w:ascii="Times New Roman" w:hAnsi="Times New Roman"/>
          <w:b/>
          <w:sz w:val="24"/>
          <w:szCs w:val="24"/>
        </w:rPr>
        <w:t xml:space="preserve">ский язык и математика (базовая), средний балл по русскому языку – </w:t>
      </w:r>
      <w:r>
        <w:rPr>
          <w:rFonts w:ascii="Times New Roman" w:hAnsi="Times New Roman"/>
          <w:b/>
          <w:sz w:val="24"/>
          <w:szCs w:val="24"/>
        </w:rPr>
        <w:t>6</w:t>
      </w:r>
      <w:r w:rsidR="00D744E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,</w:t>
      </w:r>
      <w:r w:rsidR="00D744E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D744ED">
        <w:rPr>
          <w:rFonts w:ascii="Times New Roman" w:hAnsi="Times New Roman"/>
          <w:b/>
          <w:sz w:val="24"/>
          <w:szCs w:val="24"/>
        </w:rPr>
        <w:t>АП</w:t>
      </w:r>
      <w:r>
        <w:rPr>
          <w:rFonts w:ascii="Times New Roman" w:hAnsi="Times New Roman"/>
          <w:b/>
          <w:sz w:val="24"/>
          <w:szCs w:val="24"/>
        </w:rPr>
        <w:t>ПГ-</w:t>
      </w:r>
      <w:r w:rsidR="00D744ED" w:rsidRPr="00A42A77">
        <w:rPr>
          <w:rFonts w:ascii="Times New Roman" w:hAnsi="Times New Roman"/>
          <w:b/>
          <w:sz w:val="24"/>
          <w:szCs w:val="24"/>
        </w:rPr>
        <w:t>62,5</w:t>
      </w:r>
      <w:r w:rsidRPr="00A42A77">
        <w:rPr>
          <w:rFonts w:ascii="Times New Roman" w:hAnsi="Times New Roman"/>
          <w:b/>
          <w:sz w:val="24"/>
          <w:szCs w:val="24"/>
        </w:rPr>
        <w:t xml:space="preserve">), </w:t>
      </w:r>
      <w:r w:rsidRPr="003E5EDF">
        <w:rPr>
          <w:rFonts w:ascii="Times New Roman" w:hAnsi="Times New Roman"/>
          <w:b/>
          <w:sz w:val="24"/>
          <w:szCs w:val="24"/>
        </w:rPr>
        <w:t>по м</w:t>
      </w:r>
      <w:r w:rsidRPr="003E5EDF">
        <w:rPr>
          <w:rFonts w:ascii="Times New Roman" w:hAnsi="Times New Roman"/>
          <w:b/>
          <w:sz w:val="24"/>
          <w:szCs w:val="24"/>
        </w:rPr>
        <w:t>а</w:t>
      </w:r>
      <w:r w:rsidRPr="003E5EDF">
        <w:rPr>
          <w:rFonts w:ascii="Times New Roman" w:hAnsi="Times New Roman"/>
          <w:b/>
          <w:sz w:val="24"/>
          <w:szCs w:val="24"/>
        </w:rPr>
        <w:t>тематике (профильная) –</w:t>
      </w:r>
      <w:r w:rsidR="00D744ED">
        <w:rPr>
          <w:rFonts w:ascii="Times New Roman" w:hAnsi="Times New Roman"/>
          <w:b/>
          <w:sz w:val="24"/>
          <w:szCs w:val="24"/>
        </w:rPr>
        <w:t>70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44ED">
        <w:rPr>
          <w:rFonts w:ascii="Times New Roman" w:hAnsi="Times New Roman"/>
          <w:b/>
          <w:sz w:val="24"/>
          <w:szCs w:val="24"/>
        </w:rPr>
        <w:t>(АП</w:t>
      </w:r>
      <w:r w:rsidR="00D744ED" w:rsidRPr="003E5EDF">
        <w:rPr>
          <w:rFonts w:ascii="Times New Roman" w:hAnsi="Times New Roman"/>
          <w:b/>
          <w:sz w:val="24"/>
          <w:szCs w:val="24"/>
        </w:rPr>
        <w:t>ПГ</w:t>
      </w:r>
      <w:r>
        <w:rPr>
          <w:rFonts w:ascii="Times New Roman" w:hAnsi="Times New Roman"/>
          <w:b/>
          <w:sz w:val="24"/>
          <w:szCs w:val="24"/>
        </w:rPr>
        <w:t>-</w:t>
      </w:r>
      <w:r w:rsidR="00D744ED" w:rsidRPr="00A42A77">
        <w:rPr>
          <w:rFonts w:ascii="Times New Roman" w:hAnsi="Times New Roman"/>
          <w:b/>
          <w:sz w:val="24"/>
          <w:szCs w:val="24"/>
        </w:rPr>
        <w:t>52</w:t>
      </w:r>
      <w:r w:rsidRPr="00A42A77">
        <w:rPr>
          <w:rFonts w:ascii="Times New Roman" w:hAnsi="Times New Roman"/>
          <w:b/>
          <w:sz w:val="24"/>
          <w:szCs w:val="24"/>
        </w:rPr>
        <w:t>)</w:t>
      </w:r>
    </w:p>
    <w:p w14:paraId="238FAF66" w14:textId="0BF46DB2" w:rsidR="000025FB" w:rsidRDefault="007826E8" w:rsidP="00BB63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E5EDF">
        <w:rPr>
          <w:rFonts w:ascii="Times New Roman" w:hAnsi="Times New Roman"/>
          <w:sz w:val="24"/>
          <w:szCs w:val="24"/>
        </w:rPr>
        <w:t>Школа обеспечила выполнение Закона РФ “Об образовании” в части исполнения государстве</w:t>
      </w:r>
      <w:r w:rsidRPr="003E5EDF">
        <w:rPr>
          <w:rFonts w:ascii="Times New Roman" w:hAnsi="Times New Roman"/>
          <w:sz w:val="24"/>
          <w:szCs w:val="24"/>
        </w:rPr>
        <w:t>н</w:t>
      </w:r>
      <w:r w:rsidRPr="003E5EDF">
        <w:rPr>
          <w:rFonts w:ascii="Times New Roman" w:hAnsi="Times New Roman"/>
          <w:sz w:val="24"/>
          <w:szCs w:val="24"/>
        </w:rPr>
        <w:t>ной политики в сфере образования, защиты прав участников образовательного процесса при орган</w:t>
      </w:r>
      <w:r w:rsidRPr="003E5EDF">
        <w:rPr>
          <w:rFonts w:ascii="Times New Roman" w:hAnsi="Times New Roman"/>
          <w:sz w:val="24"/>
          <w:szCs w:val="24"/>
        </w:rPr>
        <w:t>и</w:t>
      </w:r>
      <w:r w:rsidRPr="003E5EDF">
        <w:rPr>
          <w:rFonts w:ascii="Times New Roman" w:hAnsi="Times New Roman"/>
          <w:sz w:val="24"/>
          <w:szCs w:val="24"/>
        </w:rPr>
        <w:t xml:space="preserve">зации и проведении государственной итоговой аттестации. </w:t>
      </w:r>
    </w:p>
    <w:p w14:paraId="77D9580C" w14:textId="53B61946" w:rsidR="006B788D" w:rsidRDefault="006B788D" w:rsidP="00BB63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2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по разделу:</w:t>
      </w:r>
    </w:p>
    <w:p w14:paraId="6CC6737D" w14:textId="3F3CDFEB" w:rsidR="00CE4E79" w:rsidRPr="00CE4E79" w:rsidRDefault="00CE4E7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sz w:val="24"/>
          <w:szCs w:val="24"/>
        </w:rPr>
        <w:t>Анализ результатов обучения за 202</w:t>
      </w:r>
      <w:r w:rsidR="00D744ED">
        <w:rPr>
          <w:rFonts w:ascii="Times New Roman" w:eastAsia="Calibri" w:hAnsi="Times New Roman" w:cs="Times New Roman"/>
          <w:sz w:val="24"/>
          <w:szCs w:val="24"/>
        </w:rPr>
        <w:t>3</w:t>
      </w:r>
      <w:r w:rsidRPr="00CE4E79">
        <w:rPr>
          <w:rFonts w:ascii="Times New Roman" w:eastAsia="Calibri" w:hAnsi="Times New Roman" w:cs="Times New Roman"/>
          <w:sz w:val="24"/>
          <w:szCs w:val="24"/>
        </w:rPr>
        <w:t>/24 учебный год выявлено снижение уровня образовательных результатов в </w:t>
      </w:r>
      <w:r w:rsidR="00F14507">
        <w:rPr>
          <w:rFonts w:ascii="Times New Roman" w:eastAsia="Calibri" w:hAnsi="Times New Roman" w:cs="Times New Roman"/>
          <w:sz w:val="24"/>
          <w:szCs w:val="24"/>
        </w:rPr>
        <w:t>Ⅱ</w:t>
      </w:r>
      <w:r w:rsidR="00A60A7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CE4E79">
        <w:rPr>
          <w:rFonts w:ascii="Times New Roman" w:eastAsia="Calibri" w:hAnsi="Times New Roman" w:cs="Times New Roman"/>
          <w:sz w:val="24"/>
          <w:szCs w:val="24"/>
        </w:rPr>
        <w:t xml:space="preserve">III четверти. Таким образом, в целом по школе по сравнению с прошлым учебным годом качество образовательных результатов </w:t>
      </w:r>
      <w:r w:rsidR="00514F6F">
        <w:rPr>
          <w:rFonts w:ascii="Times New Roman" w:eastAsia="Calibri" w:hAnsi="Times New Roman" w:cs="Times New Roman"/>
          <w:sz w:val="24"/>
          <w:szCs w:val="24"/>
        </w:rPr>
        <w:t xml:space="preserve">повысилось </w:t>
      </w:r>
      <w:r w:rsidR="00514F6F" w:rsidRPr="00CE4E79">
        <w:rPr>
          <w:rFonts w:ascii="Times New Roman" w:eastAsia="Calibri" w:hAnsi="Times New Roman" w:cs="Times New Roman"/>
          <w:sz w:val="24"/>
          <w:szCs w:val="24"/>
        </w:rPr>
        <w:t>на</w:t>
      </w:r>
      <w:r w:rsidRPr="00CE4E79">
        <w:rPr>
          <w:rFonts w:ascii="Times New Roman" w:eastAsia="Calibri" w:hAnsi="Times New Roman" w:cs="Times New Roman"/>
          <w:sz w:val="24"/>
          <w:szCs w:val="24"/>
        </w:rPr>
        <w:t> 1 процент.</w:t>
      </w:r>
    </w:p>
    <w:p w14:paraId="14497773" w14:textId="77777777" w:rsidR="00CE4E79" w:rsidRPr="00CE4E79" w:rsidRDefault="00CE4E7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sz w:val="24"/>
          <w:szCs w:val="24"/>
        </w:rPr>
        <w:t>Пути решений:</w:t>
      </w:r>
    </w:p>
    <w:p w14:paraId="61784620" w14:textId="77777777" w:rsidR="00CE4E79" w:rsidRPr="00CE4E79" w:rsidRDefault="00CE4E7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b/>
          <w:bCs/>
          <w:sz w:val="24"/>
          <w:szCs w:val="24"/>
        </w:rPr>
        <w:t>1. Учителям-предметникам:</w:t>
      </w:r>
    </w:p>
    <w:p w14:paraId="5E27212D" w14:textId="77777777" w:rsidR="00CE4E79" w:rsidRPr="00CE4E79" w:rsidRDefault="00CE4E7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sz w:val="24"/>
          <w:szCs w:val="24"/>
        </w:rPr>
        <w:t xml:space="preserve">1.1. Усилить работу по организации контроля текущей успеваемости </w:t>
      </w:r>
      <w:proofErr w:type="gramStart"/>
      <w:r w:rsidRPr="00CE4E7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E4E79">
        <w:rPr>
          <w:rFonts w:ascii="Times New Roman" w:eastAsia="Calibri" w:hAnsi="Times New Roman" w:cs="Times New Roman"/>
          <w:sz w:val="24"/>
          <w:szCs w:val="24"/>
        </w:rPr>
        <w:t xml:space="preserve"> в будущем уче</w:t>
      </w:r>
      <w:r w:rsidRPr="00CE4E79">
        <w:rPr>
          <w:rFonts w:ascii="Times New Roman" w:eastAsia="Calibri" w:hAnsi="Times New Roman" w:cs="Times New Roman"/>
          <w:sz w:val="24"/>
          <w:szCs w:val="24"/>
        </w:rPr>
        <w:t>б</w:t>
      </w:r>
      <w:r w:rsidRPr="00CE4E79">
        <w:rPr>
          <w:rFonts w:ascii="Times New Roman" w:eastAsia="Calibri" w:hAnsi="Times New Roman" w:cs="Times New Roman"/>
          <w:sz w:val="24"/>
          <w:szCs w:val="24"/>
        </w:rPr>
        <w:t>ном году.</w:t>
      </w:r>
    </w:p>
    <w:p w14:paraId="1E30963D" w14:textId="77777777" w:rsidR="00CE4E79" w:rsidRPr="00CE4E79" w:rsidRDefault="00CE4E7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sz w:val="24"/>
          <w:szCs w:val="24"/>
        </w:rPr>
        <w:t>1.2. Подводить предварительные итоги результатов обучения по истечении каждого учебного мес</w:t>
      </w:r>
      <w:r w:rsidRPr="00CE4E79">
        <w:rPr>
          <w:rFonts w:ascii="Times New Roman" w:eastAsia="Calibri" w:hAnsi="Times New Roman" w:cs="Times New Roman"/>
          <w:sz w:val="24"/>
          <w:szCs w:val="24"/>
        </w:rPr>
        <w:t>я</w:t>
      </w:r>
      <w:r w:rsidRPr="00CE4E79">
        <w:rPr>
          <w:rFonts w:ascii="Times New Roman" w:eastAsia="Calibri" w:hAnsi="Times New Roman" w:cs="Times New Roman"/>
          <w:sz w:val="24"/>
          <w:szCs w:val="24"/>
        </w:rPr>
        <w:t>ца.</w:t>
      </w:r>
    </w:p>
    <w:p w14:paraId="4900624C" w14:textId="77777777" w:rsidR="00CE4E79" w:rsidRPr="00CE4E79" w:rsidRDefault="00CE4E7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sz w:val="24"/>
          <w:szCs w:val="24"/>
        </w:rPr>
        <w:t>1.3. Совершенствовать качество проведения уроков, применяя новые, современные подходы, инте</w:t>
      </w:r>
      <w:r w:rsidRPr="00CE4E79">
        <w:rPr>
          <w:rFonts w:ascii="Times New Roman" w:eastAsia="Calibri" w:hAnsi="Times New Roman" w:cs="Times New Roman"/>
          <w:sz w:val="24"/>
          <w:szCs w:val="24"/>
        </w:rPr>
        <w:t>р</w:t>
      </w:r>
      <w:r w:rsidRPr="00CE4E79">
        <w:rPr>
          <w:rFonts w:ascii="Times New Roman" w:eastAsia="Calibri" w:hAnsi="Times New Roman" w:cs="Times New Roman"/>
          <w:sz w:val="24"/>
          <w:szCs w:val="24"/>
        </w:rPr>
        <w:t>активные формы обучения.</w:t>
      </w:r>
    </w:p>
    <w:p w14:paraId="2EC7EA08" w14:textId="77777777" w:rsidR="00CE4E79" w:rsidRPr="00CE4E79" w:rsidRDefault="00CE4E7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sz w:val="24"/>
          <w:szCs w:val="24"/>
        </w:rPr>
        <w:t>1.4. Осуществлять индивидуальный и дифференцированный подход при организации самостоятел</w:t>
      </w:r>
      <w:r w:rsidRPr="00CE4E79">
        <w:rPr>
          <w:rFonts w:ascii="Times New Roman" w:eastAsia="Calibri" w:hAnsi="Times New Roman" w:cs="Times New Roman"/>
          <w:sz w:val="24"/>
          <w:szCs w:val="24"/>
        </w:rPr>
        <w:t>ь</w:t>
      </w:r>
      <w:r w:rsidRPr="00CE4E79">
        <w:rPr>
          <w:rFonts w:ascii="Times New Roman" w:eastAsia="Calibri" w:hAnsi="Times New Roman" w:cs="Times New Roman"/>
          <w:sz w:val="24"/>
          <w:szCs w:val="24"/>
        </w:rPr>
        <w:t xml:space="preserve">ной работы на уроке, контроля усвоения знаний </w:t>
      </w:r>
      <w:proofErr w:type="gramStart"/>
      <w:r w:rsidRPr="00CE4E79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CE4E79">
        <w:rPr>
          <w:rFonts w:ascii="Times New Roman" w:eastAsia="Calibri" w:hAnsi="Times New Roman" w:cs="Times New Roman"/>
          <w:sz w:val="24"/>
          <w:szCs w:val="24"/>
        </w:rPr>
        <w:t xml:space="preserve"> по отдельным темам (включать п</w:t>
      </w:r>
      <w:r w:rsidRPr="00CE4E79">
        <w:rPr>
          <w:rFonts w:ascii="Times New Roman" w:eastAsia="Calibri" w:hAnsi="Times New Roman" w:cs="Times New Roman"/>
          <w:sz w:val="24"/>
          <w:szCs w:val="24"/>
        </w:rPr>
        <w:t>о</w:t>
      </w:r>
      <w:r w:rsidRPr="00CE4E79">
        <w:rPr>
          <w:rFonts w:ascii="Times New Roman" w:eastAsia="Calibri" w:hAnsi="Times New Roman" w:cs="Times New Roman"/>
          <w:sz w:val="24"/>
          <w:szCs w:val="24"/>
        </w:rPr>
        <w:t>сильные индивидуальные задания слабоуспевающему ученику).</w:t>
      </w:r>
    </w:p>
    <w:p w14:paraId="466A0860" w14:textId="77777777" w:rsidR="00CE4E79" w:rsidRPr="00CE4E79" w:rsidRDefault="00CE4E7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sz w:val="24"/>
          <w:szCs w:val="24"/>
        </w:rPr>
        <w:t xml:space="preserve">1.5. Осуществлять мониторинг работы </w:t>
      </w:r>
      <w:proofErr w:type="gramStart"/>
      <w:r w:rsidRPr="00CE4E79">
        <w:rPr>
          <w:rFonts w:ascii="Times New Roman" w:eastAsia="Calibri" w:hAnsi="Times New Roman" w:cs="Times New Roman"/>
          <w:sz w:val="24"/>
          <w:szCs w:val="24"/>
        </w:rPr>
        <w:t>слабоуспевающих</w:t>
      </w:r>
      <w:proofErr w:type="gramEnd"/>
      <w:r w:rsidRPr="00CE4E79">
        <w:rPr>
          <w:rFonts w:ascii="Times New Roman" w:eastAsia="Calibri" w:hAnsi="Times New Roman" w:cs="Times New Roman"/>
          <w:sz w:val="24"/>
          <w:szCs w:val="24"/>
        </w:rPr>
        <w:t xml:space="preserve"> обучающихся на уроке.</w:t>
      </w:r>
    </w:p>
    <w:p w14:paraId="6CD0320D" w14:textId="77777777" w:rsidR="00CE4E79" w:rsidRPr="00CE4E79" w:rsidRDefault="00CE4E7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sz w:val="24"/>
          <w:szCs w:val="24"/>
        </w:rPr>
        <w:lastRenderedPageBreak/>
        <w:t>1.6. В целях ликвидации пробелов у обучающихся, имеющих пропуски уроков по уважительным причинам:</w:t>
      </w:r>
    </w:p>
    <w:p w14:paraId="0A1CFB23" w14:textId="77777777" w:rsidR="00CE4E79" w:rsidRPr="00CE4E79" w:rsidRDefault="00CE4E79" w:rsidP="00BB637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sz w:val="24"/>
          <w:szCs w:val="24"/>
        </w:rPr>
        <w:t>организовать в новом учебном году консультации для обучающихся, пропустивших знач</w:t>
      </w:r>
      <w:r w:rsidRPr="00CE4E79">
        <w:rPr>
          <w:rFonts w:ascii="Times New Roman" w:eastAsia="Calibri" w:hAnsi="Times New Roman" w:cs="Times New Roman"/>
          <w:sz w:val="24"/>
          <w:szCs w:val="24"/>
        </w:rPr>
        <w:t>и</w:t>
      </w:r>
      <w:r w:rsidRPr="00CE4E79">
        <w:rPr>
          <w:rFonts w:ascii="Times New Roman" w:eastAsia="Calibri" w:hAnsi="Times New Roman" w:cs="Times New Roman"/>
          <w:sz w:val="24"/>
          <w:szCs w:val="24"/>
        </w:rPr>
        <w:t xml:space="preserve">тельное количество уроков, и для обучающихся с низкой учебной мотивацией </w:t>
      </w:r>
      <w:proofErr w:type="gramStart"/>
      <w:r w:rsidRPr="00CE4E79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CE4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E4E79">
        <w:rPr>
          <w:rFonts w:ascii="Times New Roman" w:eastAsia="Calibri" w:hAnsi="Times New Roman" w:cs="Times New Roman"/>
          <w:sz w:val="24"/>
          <w:szCs w:val="24"/>
        </w:rPr>
        <w:t>основным</w:t>
      </w:r>
      <w:proofErr w:type="gramEnd"/>
      <w:r w:rsidRPr="00CE4E79">
        <w:rPr>
          <w:rFonts w:ascii="Times New Roman" w:eastAsia="Calibri" w:hAnsi="Times New Roman" w:cs="Times New Roman"/>
          <w:sz w:val="24"/>
          <w:szCs w:val="24"/>
        </w:rPr>
        <w:t xml:space="preserve"> предметам: русскому языку, математике, английскому языку, физике, химии, биологии. Предоставить в учебную часть график консультаций по предмету до 28.08.2024;</w:t>
      </w:r>
    </w:p>
    <w:p w14:paraId="14DB1C19" w14:textId="424D131E" w:rsidR="00CE4E79" w:rsidRPr="00CE4E79" w:rsidRDefault="00CE4E79" w:rsidP="00BB637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sz w:val="24"/>
          <w:szCs w:val="24"/>
        </w:rPr>
        <w:t>использовать форму наставничества «Ученик – ученик», «</w:t>
      </w:r>
      <w:r w:rsidR="00514F6F">
        <w:rPr>
          <w:rFonts w:ascii="Times New Roman" w:eastAsia="Calibri" w:hAnsi="Times New Roman" w:cs="Times New Roman"/>
          <w:sz w:val="24"/>
          <w:szCs w:val="24"/>
        </w:rPr>
        <w:t>Учитель</w:t>
      </w:r>
      <w:r w:rsidRPr="00CE4E79">
        <w:rPr>
          <w:rFonts w:ascii="Times New Roman" w:eastAsia="Calibri" w:hAnsi="Times New Roman" w:cs="Times New Roman"/>
          <w:sz w:val="24"/>
          <w:szCs w:val="24"/>
        </w:rPr>
        <w:t xml:space="preserve"> – ученик»;</w:t>
      </w:r>
    </w:p>
    <w:p w14:paraId="34D1AF45" w14:textId="77777777" w:rsidR="00CE4E79" w:rsidRPr="00CE4E79" w:rsidRDefault="00CE4E79" w:rsidP="00BB637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sz w:val="24"/>
          <w:szCs w:val="24"/>
        </w:rPr>
        <w:t>рекомендовать обучающимся и родителям цифровые ресурсы ФГИС «Моя школа» для сам</w:t>
      </w:r>
      <w:r w:rsidRPr="00CE4E79">
        <w:rPr>
          <w:rFonts w:ascii="Times New Roman" w:eastAsia="Calibri" w:hAnsi="Times New Roman" w:cs="Times New Roman"/>
          <w:sz w:val="24"/>
          <w:szCs w:val="24"/>
        </w:rPr>
        <w:t>о</w:t>
      </w:r>
      <w:r w:rsidRPr="00CE4E79">
        <w:rPr>
          <w:rFonts w:ascii="Times New Roman" w:eastAsia="Calibri" w:hAnsi="Times New Roman" w:cs="Times New Roman"/>
          <w:sz w:val="24"/>
          <w:szCs w:val="24"/>
        </w:rPr>
        <w:t>стоятельной подготовки;</w:t>
      </w:r>
    </w:p>
    <w:p w14:paraId="6B3DA8C7" w14:textId="66D0AE3C" w:rsidR="00CE4E79" w:rsidRDefault="00CE4E79" w:rsidP="00BB637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sz w:val="24"/>
          <w:szCs w:val="24"/>
        </w:rPr>
        <w:t xml:space="preserve">организовать в новом учебном году консультации для подготовки обучающихся 9-х и 11-х классов к ГИА в </w:t>
      </w:r>
      <w:proofErr w:type="spellStart"/>
      <w:r w:rsidRPr="00CE4E79">
        <w:rPr>
          <w:rFonts w:ascii="Times New Roman" w:eastAsia="Calibri" w:hAnsi="Times New Roman" w:cs="Times New Roman"/>
          <w:sz w:val="24"/>
          <w:szCs w:val="24"/>
        </w:rPr>
        <w:t>разноуровневых</w:t>
      </w:r>
      <w:proofErr w:type="spellEnd"/>
      <w:r w:rsidRPr="00CE4E79">
        <w:rPr>
          <w:rFonts w:ascii="Times New Roman" w:eastAsia="Calibri" w:hAnsi="Times New Roman" w:cs="Times New Roman"/>
          <w:sz w:val="24"/>
          <w:szCs w:val="24"/>
        </w:rPr>
        <w:t xml:space="preserve"> группах. Организовать группы базового и продвинутого уровня в зависимости от подготовки </w:t>
      </w:r>
      <w:proofErr w:type="gramStart"/>
      <w:r w:rsidRPr="00CE4E7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514F6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F7AF9AE" w14:textId="3435C13E" w:rsidR="00514F6F" w:rsidRPr="00CE4E79" w:rsidRDefault="00514F6F" w:rsidP="00BB637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6F">
        <w:rPr>
          <w:rFonts w:ascii="Times New Roman" w:eastAsia="Calibri" w:hAnsi="Times New Roman" w:cs="Times New Roman"/>
          <w:sz w:val="24"/>
          <w:szCs w:val="24"/>
        </w:rPr>
        <w:t>и классным руководителям необходимо уделять особое внимание работе с резервом хорош</w:t>
      </w:r>
      <w:r w:rsidRPr="00514F6F">
        <w:rPr>
          <w:rFonts w:ascii="Times New Roman" w:eastAsia="Calibri" w:hAnsi="Times New Roman" w:cs="Times New Roman"/>
          <w:sz w:val="24"/>
          <w:szCs w:val="24"/>
        </w:rPr>
        <w:t>и</w:t>
      </w:r>
      <w:r w:rsidRPr="00514F6F">
        <w:rPr>
          <w:rFonts w:ascii="Times New Roman" w:eastAsia="Calibri" w:hAnsi="Times New Roman" w:cs="Times New Roman"/>
          <w:sz w:val="24"/>
          <w:szCs w:val="24"/>
        </w:rPr>
        <w:t>стов с целью повышения качества знаний учащихся, активнее использовать дифференцир</w:t>
      </w:r>
      <w:r w:rsidRPr="00514F6F">
        <w:rPr>
          <w:rFonts w:ascii="Times New Roman" w:eastAsia="Calibri" w:hAnsi="Times New Roman" w:cs="Times New Roman"/>
          <w:sz w:val="24"/>
          <w:szCs w:val="24"/>
        </w:rPr>
        <w:t>о</w:t>
      </w:r>
      <w:r w:rsidRPr="00514F6F">
        <w:rPr>
          <w:rFonts w:ascii="Times New Roman" w:eastAsia="Calibri" w:hAnsi="Times New Roman" w:cs="Times New Roman"/>
          <w:sz w:val="24"/>
          <w:szCs w:val="24"/>
        </w:rPr>
        <w:t>ванную работу, индивидуальный подход в обучении.</w:t>
      </w:r>
    </w:p>
    <w:p w14:paraId="3780DBC5" w14:textId="77777777" w:rsidR="00CE4E79" w:rsidRPr="00CE4E79" w:rsidRDefault="00CE4E7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b/>
          <w:bCs/>
          <w:sz w:val="24"/>
          <w:szCs w:val="24"/>
        </w:rPr>
        <w:t>2. Классным руководителям:</w:t>
      </w:r>
    </w:p>
    <w:p w14:paraId="657BE99C" w14:textId="77777777" w:rsidR="00CE4E79" w:rsidRPr="00CE4E79" w:rsidRDefault="00CE4E7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sz w:val="24"/>
          <w:szCs w:val="24"/>
        </w:rPr>
        <w:t xml:space="preserve">2.1. Обеспечить тесное взаимодействие с учителями-предметниками в осуществлении контроля успеваемости </w:t>
      </w:r>
      <w:proofErr w:type="gramStart"/>
      <w:r w:rsidRPr="00CE4E7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E4E79">
        <w:rPr>
          <w:rFonts w:ascii="Times New Roman" w:eastAsia="Calibri" w:hAnsi="Times New Roman" w:cs="Times New Roman"/>
          <w:sz w:val="24"/>
          <w:szCs w:val="24"/>
        </w:rPr>
        <w:t xml:space="preserve"> в течение года.</w:t>
      </w:r>
    </w:p>
    <w:p w14:paraId="5DBDE5BA" w14:textId="77777777" w:rsidR="00CE4E79" w:rsidRDefault="00CE4E7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sz w:val="24"/>
          <w:szCs w:val="24"/>
        </w:rPr>
        <w:t>2.2. Своевременно информировать родителей (законных представителей) об успеваемости обуча</w:t>
      </w:r>
      <w:r w:rsidRPr="00CE4E79">
        <w:rPr>
          <w:rFonts w:ascii="Times New Roman" w:eastAsia="Calibri" w:hAnsi="Times New Roman" w:cs="Times New Roman"/>
          <w:sz w:val="24"/>
          <w:szCs w:val="24"/>
        </w:rPr>
        <w:t>ю</w:t>
      </w:r>
      <w:r w:rsidRPr="00CE4E79">
        <w:rPr>
          <w:rFonts w:ascii="Times New Roman" w:eastAsia="Calibri" w:hAnsi="Times New Roman" w:cs="Times New Roman"/>
          <w:sz w:val="24"/>
          <w:szCs w:val="24"/>
        </w:rPr>
        <w:t>щихся.</w:t>
      </w:r>
    </w:p>
    <w:p w14:paraId="121FA143" w14:textId="23488A9B" w:rsidR="00514F6F" w:rsidRPr="00514F6F" w:rsidRDefault="00514F6F" w:rsidP="00BB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6F">
        <w:rPr>
          <w:rFonts w:ascii="Times New Roman" w:hAnsi="Times New Roman" w:cs="Times New Roman"/>
          <w:sz w:val="24"/>
          <w:szCs w:val="24"/>
        </w:rPr>
        <w:t>2.</w:t>
      </w:r>
      <w:r w:rsidR="005F0B0E" w:rsidRPr="00514F6F">
        <w:rPr>
          <w:rFonts w:ascii="Times New Roman" w:hAnsi="Times New Roman" w:cs="Times New Roman"/>
          <w:sz w:val="24"/>
          <w:szCs w:val="24"/>
        </w:rPr>
        <w:t>3. Активизировать</w:t>
      </w:r>
      <w:r w:rsidRPr="00514F6F">
        <w:rPr>
          <w:rFonts w:ascii="Times New Roman" w:hAnsi="Times New Roman" w:cs="Times New Roman"/>
          <w:sz w:val="24"/>
          <w:szCs w:val="24"/>
        </w:rPr>
        <w:t xml:space="preserve"> работу с родителями учащихся по повышению качества знаний обучающи</w:t>
      </w:r>
      <w:r w:rsidRPr="00514F6F">
        <w:rPr>
          <w:rFonts w:ascii="Times New Roman" w:hAnsi="Times New Roman" w:cs="Times New Roman"/>
          <w:sz w:val="24"/>
          <w:szCs w:val="24"/>
        </w:rPr>
        <w:t>х</w:t>
      </w:r>
      <w:r w:rsidRPr="00514F6F">
        <w:rPr>
          <w:rFonts w:ascii="Times New Roman" w:hAnsi="Times New Roman" w:cs="Times New Roman"/>
          <w:sz w:val="24"/>
          <w:szCs w:val="24"/>
        </w:rPr>
        <w:t>ся.</w:t>
      </w:r>
    </w:p>
    <w:p w14:paraId="307E16A8" w14:textId="77777777" w:rsidR="00CE4E79" w:rsidRPr="00CE4E79" w:rsidRDefault="00CE4E7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b/>
          <w:bCs/>
          <w:sz w:val="24"/>
          <w:szCs w:val="24"/>
        </w:rPr>
        <w:t>3. Руководителям ШМО:</w:t>
      </w:r>
    </w:p>
    <w:p w14:paraId="7037F1FC" w14:textId="77777777" w:rsidR="00CE4E79" w:rsidRPr="00CE4E79" w:rsidRDefault="00CE4E7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proofErr w:type="gramStart"/>
      <w:r w:rsidRPr="00CE4E79">
        <w:rPr>
          <w:rFonts w:ascii="Times New Roman" w:eastAsia="Calibri" w:hAnsi="Times New Roman" w:cs="Times New Roman"/>
          <w:sz w:val="24"/>
          <w:szCs w:val="24"/>
        </w:rPr>
        <w:t>Проанализировать результаты обучения обучающихся за 2023/24 учебный год на заседаниях ШМО в срок до 26.08.2024.</w:t>
      </w:r>
      <w:proofErr w:type="gramEnd"/>
    </w:p>
    <w:p w14:paraId="3D79C6AB" w14:textId="1A5DF993" w:rsidR="00CE4E79" w:rsidRPr="00CE4E79" w:rsidRDefault="00CE4E7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sz w:val="24"/>
          <w:szCs w:val="24"/>
        </w:rPr>
        <w:t>3.2. Обсудить и принять необходимые меры, направленные на повышение образовательных резул</w:t>
      </w:r>
      <w:r w:rsidRPr="00CE4E79">
        <w:rPr>
          <w:rFonts w:ascii="Times New Roman" w:eastAsia="Calibri" w:hAnsi="Times New Roman" w:cs="Times New Roman"/>
          <w:sz w:val="24"/>
          <w:szCs w:val="24"/>
        </w:rPr>
        <w:t>ь</w:t>
      </w:r>
      <w:r w:rsidRPr="00CE4E79">
        <w:rPr>
          <w:rFonts w:ascii="Times New Roman" w:eastAsia="Calibri" w:hAnsi="Times New Roman" w:cs="Times New Roman"/>
          <w:sz w:val="24"/>
          <w:szCs w:val="24"/>
        </w:rPr>
        <w:t>татов, обучающихся в 2024/25 учебном году.</w:t>
      </w:r>
    </w:p>
    <w:p w14:paraId="03C7589B" w14:textId="77777777" w:rsidR="00CE4E79" w:rsidRPr="00CE4E79" w:rsidRDefault="00CE4E7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b/>
          <w:bCs/>
          <w:sz w:val="24"/>
          <w:szCs w:val="24"/>
        </w:rPr>
        <w:t>4. Заместителю директора по УВР:</w:t>
      </w:r>
    </w:p>
    <w:p w14:paraId="119ED48E" w14:textId="77777777" w:rsidR="00CE4E79" w:rsidRPr="00CE4E79" w:rsidRDefault="00CE4E7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sz w:val="24"/>
          <w:szCs w:val="24"/>
        </w:rPr>
        <w:t>4.1. Взять под контроль образовательные результаты обучающихся в 5–9-х классах.</w:t>
      </w:r>
    </w:p>
    <w:p w14:paraId="154CFF70" w14:textId="77777777" w:rsidR="00CE4E79" w:rsidRPr="00CE4E79" w:rsidRDefault="00CE4E7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sz w:val="24"/>
          <w:szCs w:val="24"/>
        </w:rPr>
        <w:t xml:space="preserve">4.2. Провести собеседование с учителями, имеющими низкие результаты </w:t>
      </w:r>
      <w:proofErr w:type="gramStart"/>
      <w:r w:rsidRPr="00CE4E79">
        <w:rPr>
          <w:rFonts w:ascii="Times New Roman" w:eastAsia="Calibri" w:hAnsi="Times New Roman" w:cs="Times New Roman"/>
          <w:sz w:val="24"/>
          <w:szCs w:val="24"/>
        </w:rPr>
        <w:t>обучения по пре</w:t>
      </w:r>
      <w:r w:rsidRPr="00CE4E79">
        <w:rPr>
          <w:rFonts w:ascii="Times New Roman" w:eastAsia="Calibri" w:hAnsi="Times New Roman" w:cs="Times New Roman"/>
          <w:sz w:val="24"/>
          <w:szCs w:val="24"/>
        </w:rPr>
        <w:t>д</w:t>
      </w:r>
      <w:r w:rsidRPr="00CE4E79">
        <w:rPr>
          <w:rFonts w:ascii="Times New Roman" w:eastAsia="Calibri" w:hAnsi="Times New Roman" w:cs="Times New Roman"/>
          <w:sz w:val="24"/>
          <w:szCs w:val="24"/>
        </w:rPr>
        <w:t>мету</w:t>
      </w:r>
      <w:proofErr w:type="gramEnd"/>
      <w:r w:rsidRPr="00CE4E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F039D6" w14:textId="77777777" w:rsidR="00CE4E79" w:rsidRPr="00CE4E79" w:rsidRDefault="00CE4E7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sz w:val="24"/>
          <w:szCs w:val="24"/>
        </w:rPr>
        <w:t xml:space="preserve">4.3. Усилить контроль за организацией и проведением индивидуальной работы учителей с </w:t>
      </w:r>
      <w:proofErr w:type="gramStart"/>
      <w:r w:rsidRPr="00CE4E79">
        <w:rPr>
          <w:rFonts w:ascii="Times New Roman" w:eastAsia="Calibri" w:hAnsi="Times New Roman" w:cs="Times New Roman"/>
          <w:sz w:val="24"/>
          <w:szCs w:val="24"/>
        </w:rPr>
        <w:t>неуспев</w:t>
      </w:r>
      <w:r w:rsidRPr="00CE4E79">
        <w:rPr>
          <w:rFonts w:ascii="Times New Roman" w:eastAsia="Calibri" w:hAnsi="Times New Roman" w:cs="Times New Roman"/>
          <w:sz w:val="24"/>
          <w:szCs w:val="24"/>
        </w:rPr>
        <w:t>а</w:t>
      </w:r>
      <w:r w:rsidRPr="00CE4E79">
        <w:rPr>
          <w:rFonts w:ascii="Times New Roman" w:eastAsia="Calibri" w:hAnsi="Times New Roman" w:cs="Times New Roman"/>
          <w:sz w:val="24"/>
          <w:szCs w:val="24"/>
        </w:rPr>
        <w:t>ющими</w:t>
      </w:r>
      <w:proofErr w:type="gramEnd"/>
      <w:r w:rsidRPr="00CE4E79">
        <w:rPr>
          <w:rFonts w:ascii="Times New Roman" w:eastAsia="Calibri" w:hAnsi="Times New Roman" w:cs="Times New Roman"/>
          <w:sz w:val="24"/>
          <w:szCs w:val="24"/>
        </w:rPr>
        <w:t xml:space="preserve"> обучающимися с целью недопущения неудовлетворительных результатов обучения в 2024/25 учебном году.</w:t>
      </w:r>
    </w:p>
    <w:p w14:paraId="2BE7B1E4" w14:textId="77777777" w:rsidR="00CE4E79" w:rsidRPr="00CE4E79" w:rsidRDefault="00CE4E7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sz w:val="24"/>
          <w:szCs w:val="24"/>
        </w:rPr>
        <w:t>4.4. Проконтролировать ликвидацию академической задолженности по предметам и предоставить результаты в срок до 10.09.2024.</w:t>
      </w:r>
    </w:p>
    <w:p w14:paraId="0D752743" w14:textId="31ADC3EC" w:rsidR="002F2115" w:rsidRPr="005A3BC2" w:rsidRDefault="00CE4E7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E79">
        <w:rPr>
          <w:rFonts w:ascii="Times New Roman" w:eastAsia="Calibri" w:hAnsi="Times New Roman" w:cs="Times New Roman"/>
          <w:sz w:val="24"/>
          <w:szCs w:val="24"/>
        </w:rPr>
        <w:t>4.5. Разработать план повышения качества образования в ОО</w:t>
      </w:r>
      <w:r w:rsidR="005A3BC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6ACBEA" w14:textId="77777777" w:rsidR="005D243D" w:rsidRDefault="005D243D" w:rsidP="00BB637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B73E28" w14:textId="626FEEE2" w:rsidR="002F2115" w:rsidRPr="002F2115" w:rsidRDefault="002F2115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57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 АНАЛИЗ ШКОЛЬНОЙ </w:t>
      </w:r>
      <w:proofErr w:type="gramStart"/>
      <w:r w:rsidRPr="00E85727">
        <w:rPr>
          <w:rFonts w:ascii="Times New Roman" w:eastAsia="Calibri" w:hAnsi="Times New Roman" w:cs="Times New Roman"/>
          <w:b/>
          <w:bCs/>
          <w:sz w:val="24"/>
          <w:szCs w:val="24"/>
        </w:rPr>
        <w:t>СИСТЕМЫ ОЦЕНИВАНИЯ ДОСТИЖЕНИЯ ПЛАНИРУЕМЫХ РЕЗУЛЬТАТОВ ОСВОЕНИЯ ОСНОВНОЙ ОБРАЗОВАТЕЛЬНОЙ ПР</w:t>
      </w:r>
      <w:r w:rsidRPr="00E85727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E85727">
        <w:rPr>
          <w:rFonts w:ascii="Times New Roman" w:eastAsia="Calibri" w:hAnsi="Times New Roman" w:cs="Times New Roman"/>
          <w:b/>
          <w:bCs/>
          <w:sz w:val="24"/>
          <w:szCs w:val="24"/>
        </w:rPr>
        <w:t>ГРАММЫ</w:t>
      </w:r>
      <w:proofErr w:type="gramEnd"/>
    </w:p>
    <w:p w14:paraId="6809CDDA" w14:textId="2E7C5435" w:rsidR="006B788D" w:rsidRDefault="006B788D" w:rsidP="00BB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контролю образовательных результатов школьников</w:t>
      </w:r>
    </w:p>
    <w:p w14:paraId="171DB0AB" w14:textId="77777777" w:rsidR="005D243D" w:rsidRPr="00D43F59" w:rsidRDefault="005D243D" w:rsidP="00BB6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AB073" w14:textId="4C4C8423" w:rsidR="00EA39F7" w:rsidRDefault="006B788D" w:rsidP="00BB6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A39F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E4E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39F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20A5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E4E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0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</w:t>
      </w:r>
      <w:r w:rsidR="00220A58">
        <w:rPr>
          <w:rFonts w:ascii="Times New Roman" w:eastAsia="Times New Roman" w:hAnsi="Times New Roman" w:cs="Times New Roman"/>
          <w:sz w:val="24"/>
          <w:szCs w:val="24"/>
          <w:lang w:eastAsia="ru-RU"/>
        </w:rPr>
        <w:t>1–</w:t>
      </w:r>
      <w:r w:rsidR="00027429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проводился контроль образовательных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зультатов </w:t>
      </w:r>
      <w:r w:rsidR="00D35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рабочим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учителя, школьный уровен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контрольных работ по итогам четвертей(полугодий)</w:t>
      </w:r>
      <w:r w:rsidR="00EA39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B3646A" w14:textId="1ACF58FE" w:rsidR="006B788D" w:rsidRPr="00D43F59" w:rsidRDefault="006B788D" w:rsidP="00BB6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="009C7F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9C7FF4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</w:t>
      </w:r>
      <w:r w:rsidR="009C7FF4">
        <w:rPr>
          <w:rFonts w:ascii="Times New Roman" w:eastAsia="Times New Roman" w:hAnsi="Times New Roman" w:cs="Times New Roman"/>
          <w:sz w:val="24"/>
          <w:szCs w:val="24"/>
          <w:lang w:eastAsia="ru-RU"/>
        </w:rPr>
        <w:t>2»</w:t>
      </w: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оценки достижения планируемых результатов ре</w:t>
      </w: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лизуется в соответствии с положением о формах, периодичности, порядке текущего контроля успеваемости и промежуточной аттестации, основными образовательными программами начального общего, осно</w:t>
      </w: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общего, среднего общего образования, требованиями ФГОС уровней образов</w:t>
      </w: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14:paraId="7A2002B5" w14:textId="0FFDE783" w:rsidR="006B788D" w:rsidRPr="00D43F59" w:rsidRDefault="006B788D" w:rsidP="00BB6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предметных результатов осуществляется в ходе реализации рабочих пр</w:t>
      </w: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 учебных предметов в устной и письменной форме. Текущий контроль успеваемости пров</w:t>
      </w: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дится педагогом на уровне класса. </w:t>
      </w:r>
      <w:proofErr w:type="gramStart"/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осуществляет текущий контроль успеваемости в процессе оценивания устных ответов на уроках, выполнения домашних заданий, лабораторных и практич</w:t>
      </w: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работ, результатов самостоятельных работ обучающего и проверочного характера, контрольных и диагностических работ, в том числе проводимых по линии администрации; оперативно доводит до сведения обучающихся результаты оценивания той или иной работы, давая возможность каждому ученику оспорить отметку и обо</w:t>
      </w: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новать свое несогласие.</w:t>
      </w:r>
      <w:proofErr w:type="gramEnd"/>
    </w:p>
    <w:p w14:paraId="3914CF8B" w14:textId="015A7367" w:rsidR="006B788D" w:rsidRDefault="006B788D" w:rsidP="00BB6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Текущий контроль </w:t>
      </w:r>
      <w:proofErr w:type="spellStart"/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осуществляется в форме диагностических работ на установление уровня </w:t>
      </w:r>
      <w:proofErr w:type="spellStart"/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групп универсальных учебных де</w:t>
      </w: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ствий в рамках административного мониторинга </w:t>
      </w:r>
      <w:proofErr w:type="spellStart"/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</w:p>
    <w:p w14:paraId="6E6ACFA6" w14:textId="77777777" w:rsidR="006B788D" w:rsidRPr="00D43F59" w:rsidRDefault="006B788D" w:rsidP="0048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текущего контроля оценивание предметных результатов осуществляется:</w:t>
      </w:r>
    </w:p>
    <w:p w14:paraId="12AD1070" w14:textId="4EAFE654" w:rsidR="006B788D" w:rsidRPr="00D43F59" w:rsidRDefault="00D35E50" w:rsidP="00BB637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в 1-х классах без фиксации образовательных результатов в классных журналах в виде о</w:t>
      </w: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меток</w:t>
      </w:r>
      <w:r w:rsidR="006B788D" w:rsidRPr="00D4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только положительная и не различаемая по уровням фиксация;</w:t>
      </w:r>
    </w:p>
    <w:p w14:paraId="145C595B" w14:textId="77777777" w:rsidR="006B788D" w:rsidRPr="00C03148" w:rsidRDefault="006B788D" w:rsidP="00BB637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2–11-х классах:</w:t>
      </w:r>
    </w:p>
    <w:p w14:paraId="35DCA22B" w14:textId="77777777" w:rsidR="006B788D" w:rsidRPr="00C03148" w:rsidRDefault="006B788D" w:rsidP="00BB637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отметок по пятибалльной шкале;</w:t>
      </w:r>
    </w:p>
    <w:p w14:paraId="6C46289B" w14:textId="002A53F3" w:rsidR="006B788D" w:rsidRPr="00C03148" w:rsidRDefault="006B788D" w:rsidP="00BB637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</w:t>
      </w:r>
      <w:proofErr w:type="spellEnd"/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(зачет/незачет) по учебному предмету «Основы </w:t>
      </w:r>
      <w:r w:rsidR="00EA39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религиозных культур и све</w:t>
      </w:r>
      <w:r w:rsidR="00EA39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A39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этики</w:t>
      </w:r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Объектом оценивания по данному предмету становится нравственная и культ</w:t>
      </w:r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рологическая компетентность ученика, которая проводится в виде проведения систематизир</w:t>
      </w:r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ванных упражнений и тестовых заданий разных типов, а также в форме защиты итогового </w:t>
      </w:r>
      <w:proofErr w:type="gramStart"/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дивидуального проекта</w:t>
      </w:r>
      <w:proofErr w:type="gramEnd"/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0AC1B" w14:textId="77777777" w:rsidR="006B788D" w:rsidRPr="00C03148" w:rsidRDefault="006B788D" w:rsidP="00BB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Отметки, полученные </w:t>
      </w:r>
      <w:proofErr w:type="gramStart"/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текущего контроля успеваемости, выставляются учит</w:t>
      </w:r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 в классный журнал, в электронный журнал и в дневник ученика (если ученик предоставляет дневник для выставления отметки). Отметка за письменную работу выставляется также в тетради ученика после выполненной работы.</w:t>
      </w:r>
    </w:p>
    <w:p w14:paraId="36283205" w14:textId="523A09F5" w:rsidR="00344419" w:rsidRPr="00344419" w:rsidRDefault="006B788D" w:rsidP="00BB6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</w:t>
      </w:r>
      <w:proofErr w:type="spellStart"/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осуществляется в виде подсчета баллов, набранных обучающимся по результатам диагностической работы.</w:t>
      </w:r>
      <w:proofErr w:type="gramEnd"/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Баллы в отметку не переводятся. Для фикс</w:t>
      </w:r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</w:t>
      </w:r>
      <w:proofErr w:type="spellStart"/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обучающихся классным руководителем заполняются монитори</w:t>
      </w:r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говые таблицы </w:t>
      </w:r>
      <w:proofErr w:type="spellStart"/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0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</w:p>
    <w:p w14:paraId="5C6C5EEF" w14:textId="77777777" w:rsidR="005C6D1A" w:rsidRPr="005C6D1A" w:rsidRDefault="005C6D1A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1A">
        <w:rPr>
          <w:rFonts w:ascii="Times New Roman" w:eastAsia="Calibri" w:hAnsi="Times New Roman" w:cs="Times New Roman"/>
          <w:sz w:val="24"/>
          <w:szCs w:val="24"/>
        </w:rPr>
        <w:t>Деятельность внутренней системы оценки качества образования проводилась в соответствии с пл</w:t>
      </w:r>
      <w:r w:rsidRPr="005C6D1A">
        <w:rPr>
          <w:rFonts w:ascii="Times New Roman" w:eastAsia="Calibri" w:hAnsi="Times New Roman" w:cs="Times New Roman"/>
          <w:sz w:val="24"/>
          <w:szCs w:val="24"/>
        </w:rPr>
        <w:t>а</w:t>
      </w:r>
      <w:r w:rsidRPr="005C6D1A">
        <w:rPr>
          <w:rFonts w:ascii="Times New Roman" w:eastAsia="Calibri" w:hAnsi="Times New Roman" w:cs="Times New Roman"/>
          <w:sz w:val="24"/>
          <w:szCs w:val="24"/>
        </w:rPr>
        <w:t>ном функционирования ВСОКО на 2023/24 учебный год. Были запланированы следующие меропр</w:t>
      </w:r>
      <w:r w:rsidRPr="005C6D1A">
        <w:rPr>
          <w:rFonts w:ascii="Times New Roman" w:eastAsia="Calibri" w:hAnsi="Times New Roman" w:cs="Times New Roman"/>
          <w:sz w:val="24"/>
          <w:szCs w:val="24"/>
        </w:rPr>
        <w:t>и</w:t>
      </w:r>
      <w:r w:rsidRPr="005C6D1A">
        <w:rPr>
          <w:rFonts w:ascii="Times New Roman" w:eastAsia="Calibri" w:hAnsi="Times New Roman" w:cs="Times New Roman"/>
          <w:sz w:val="24"/>
          <w:szCs w:val="24"/>
        </w:rPr>
        <w:t>ятия по контролю образовательных результатов школьников:</w:t>
      </w:r>
    </w:p>
    <w:p w14:paraId="690F4FBC" w14:textId="77777777" w:rsidR="005D243D" w:rsidRDefault="005D243D" w:rsidP="00BB637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82E7E4" w14:textId="38E33BE8" w:rsidR="005C6D1A" w:rsidRDefault="005C6D1A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D1A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Мероприятия по контролю образовательных результатов школьников</w:t>
      </w:r>
      <w:r w:rsidR="00BD1880" w:rsidRPr="00BD1880">
        <w:rPr>
          <w:rFonts w:ascii="Times New Roman" w:eastAsia="Calibri" w:hAnsi="Times New Roman" w:cs="Times New Roman"/>
          <w:sz w:val="24"/>
          <w:szCs w:val="24"/>
        </w:rPr>
        <w:t>: по итогам 1 и 2 полуг</w:t>
      </w:r>
      <w:r w:rsidR="00BD1880" w:rsidRPr="00BD1880">
        <w:rPr>
          <w:rFonts w:ascii="Times New Roman" w:eastAsia="Calibri" w:hAnsi="Times New Roman" w:cs="Times New Roman"/>
          <w:sz w:val="24"/>
          <w:szCs w:val="24"/>
        </w:rPr>
        <w:t>о</w:t>
      </w:r>
      <w:r w:rsidR="00BD1880" w:rsidRPr="00BD1880">
        <w:rPr>
          <w:rFonts w:ascii="Times New Roman" w:eastAsia="Calibri" w:hAnsi="Times New Roman" w:cs="Times New Roman"/>
          <w:sz w:val="24"/>
          <w:szCs w:val="24"/>
        </w:rPr>
        <w:t xml:space="preserve">дия учителя проводили промежуточную аттестацию по предметам </w:t>
      </w:r>
    </w:p>
    <w:p w14:paraId="0B72C14E" w14:textId="77777777" w:rsidR="005D243D" w:rsidRPr="005C6D1A" w:rsidRDefault="005D243D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2482"/>
        <w:gridCol w:w="2500"/>
        <w:gridCol w:w="1244"/>
        <w:gridCol w:w="1709"/>
        <w:gridCol w:w="1842"/>
      </w:tblGrid>
      <w:tr w:rsidR="005C6D1A" w:rsidRPr="005C6D1A" w14:paraId="51ABFEE2" w14:textId="77777777" w:rsidTr="00BD1880">
        <w:trPr>
          <w:tblHeader/>
        </w:trPr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6F356" w14:textId="77777777" w:rsidR="005C6D1A" w:rsidRPr="005C6D1A" w:rsidRDefault="005C6D1A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C6D1A">
              <w:rPr>
                <w:rFonts w:ascii="Times New Roman" w:eastAsia="Calibri" w:hAnsi="Times New Roman" w:cs="Times New Roman"/>
                <w:b/>
                <w:bCs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21E75" w14:textId="77777777" w:rsidR="005C6D1A" w:rsidRPr="005C6D1A" w:rsidRDefault="005C6D1A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C6D1A">
              <w:rPr>
                <w:rFonts w:ascii="Times New Roman" w:eastAsia="Calibri" w:hAnsi="Times New Roman" w:cs="Times New Roman"/>
                <w:b/>
                <w:bCs/>
              </w:rPr>
              <w:t>Учебный предмет</w:t>
            </w:r>
          </w:p>
        </w:tc>
        <w:tc>
          <w:tcPr>
            <w:tcW w:w="242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73DDA" w14:textId="77777777" w:rsidR="005C6D1A" w:rsidRPr="005C6D1A" w:rsidRDefault="005C6D1A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C6D1A">
              <w:rPr>
                <w:rFonts w:ascii="Times New Roman" w:eastAsia="Calibri" w:hAnsi="Times New Roman" w:cs="Times New Roman"/>
                <w:b/>
                <w:bCs/>
              </w:rPr>
              <w:t>Форма</w:t>
            </w:r>
          </w:p>
        </w:tc>
        <w:tc>
          <w:tcPr>
            <w:tcW w:w="120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CBBC0" w14:textId="77777777" w:rsidR="005C6D1A" w:rsidRPr="005C6D1A" w:rsidRDefault="005C6D1A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C6D1A">
              <w:rPr>
                <w:rFonts w:ascii="Times New Roman" w:eastAsia="Calibri" w:hAnsi="Times New Roman" w:cs="Times New Roman"/>
                <w:b/>
                <w:bCs/>
              </w:rPr>
              <w:t>Сроки</w:t>
            </w:r>
          </w:p>
        </w:tc>
        <w:tc>
          <w:tcPr>
            <w:tcW w:w="16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B6946" w14:textId="77777777" w:rsidR="005C6D1A" w:rsidRPr="005C6D1A" w:rsidRDefault="005C6D1A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C6D1A">
              <w:rPr>
                <w:rFonts w:ascii="Times New Roman" w:eastAsia="Calibri" w:hAnsi="Times New Roman" w:cs="Times New Roman"/>
                <w:b/>
                <w:bCs/>
              </w:rPr>
              <w:t>Уровень</w:t>
            </w:r>
          </w:p>
        </w:tc>
        <w:tc>
          <w:tcPr>
            <w:tcW w:w="178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288EF" w14:textId="77777777" w:rsidR="005C6D1A" w:rsidRPr="005C6D1A" w:rsidRDefault="005C6D1A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C6D1A">
              <w:rPr>
                <w:rFonts w:ascii="Times New Roman" w:eastAsia="Calibri" w:hAnsi="Times New Roman" w:cs="Times New Roman"/>
                <w:b/>
                <w:bCs/>
              </w:rPr>
              <w:t>Предмет оцен</w:t>
            </w:r>
            <w:r w:rsidRPr="005C6D1A">
              <w:rPr>
                <w:rFonts w:ascii="Times New Roman" w:eastAsia="Calibri" w:hAnsi="Times New Roman" w:cs="Times New Roman"/>
                <w:b/>
                <w:bCs/>
              </w:rPr>
              <w:t>и</w:t>
            </w:r>
            <w:r w:rsidRPr="005C6D1A">
              <w:rPr>
                <w:rFonts w:ascii="Times New Roman" w:eastAsia="Calibri" w:hAnsi="Times New Roman" w:cs="Times New Roman"/>
                <w:b/>
                <w:bCs/>
              </w:rPr>
              <w:t>вания</w:t>
            </w:r>
          </w:p>
        </w:tc>
      </w:tr>
      <w:tr w:rsidR="005C6D1A" w:rsidRPr="005C6D1A" w14:paraId="05EF8338" w14:textId="77777777" w:rsidTr="00BD1880">
        <w:tc>
          <w:tcPr>
            <w:tcW w:w="10310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DF792" w14:textId="77777777" w:rsidR="005C6D1A" w:rsidRPr="005C6D1A" w:rsidRDefault="005C6D1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  <w:b/>
                <w:bCs/>
              </w:rPr>
              <w:t>Начальное общее образование</w:t>
            </w:r>
          </w:p>
        </w:tc>
      </w:tr>
      <w:tr w:rsidR="00BD1880" w:rsidRPr="005C6D1A" w14:paraId="665B842C" w14:textId="77777777" w:rsidTr="00BD1880">
        <w:tc>
          <w:tcPr>
            <w:tcW w:w="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9B364" w14:textId="38768C8A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2-4</w:t>
            </w:r>
          </w:p>
        </w:tc>
        <w:tc>
          <w:tcPr>
            <w:tcW w:w="24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3D812" w14:textId="633BED12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>Русский язык, чтение, математика, окружа</w:t>
            </w:r>
            <w:r w:rsidRPr="005C6D1A">
              <w:rPr>
                <w:rFonts w:ascii="Times New Roman" w:eastAsia="Calibri" w:hAnsi="Times New Roman" w:cs="Times New Roman"/>
              </w:rPr>
              <w:t>ю</w:t>
            </w:r>
            <w:r w:rsidRPr="005C6D1A">
              <w:rPr>
                <w:rFonts w:ascii="Times New Roman" w:eastAsia="Calibri" w:hAnsi="Times New Roman" w:cs="Times New Roman"/>
              </w:rPr>
              <w:t>щий мир</w:t>
            </w:r>
          </w:p>
        </w:tc>
        <w:tc>
          <w:tcPr>
            <w:tcW w:w="24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51517" w14:textId="4F5364CD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>Контрольный диктант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5C6D1A">
              <w:rPr>
                <w:rFonts w:ascii="Times New Roman" w:eastAsia="Calibri" w:hAnsi="Times New Roman" w:cs="Times New Roman"/>
              </w:rPr>
              <w:t xml:space="preserve"> Комплексная диагн</w:t>
            </w:r>
            <w:r w:rsidRPr="005C6D1A">
              <w:rPr>
                <w:rFonts w:ascii="Times New Roman" w:eastAsia="Calibri" w:hAnsi="Times New Roman" w:cs="Times New Roman"/>
              </w:rPr>
              <w:t>о</w:t>
            </w:r>
            <w:r w:rsidRPr="005C6D1A">
              <w:rPr>
                <w:rFonts w:ascii="Times New Roman" w:eastAsia="Calibri" w:hAnsi="Times New Roman" w:cs="Times New Roman"/>
              </w:rPr>
              <w:t xml:space="preserve">стическая работа на </w:t>
            </w:r>
            <w:proofErr w:type="spellStart"/>
            <w:r w:rsidRPr="005C6D1A">
              <w:rPr>
                <w:rFonts w:ascii="Times New Roman" w:eastAsia="Calibri" w:hAnsi="Times New Roman" w:cs="Times New Roman"/>
              </w:rPr>
              <w:t>межпредме</w:t>
            </w:r>
            <w:r w:rsidRPr="005C6D1A">
              <w:rPr>
                <w:rFonts w:ascii="Times New Roman" w:eastAsia="Calibri" w:hAnsi="Times New Roman" w:cs="Times New Roman"/>
              </w:rPr>
              <w:t>т</w:t>
            </w:r>
            <w:r w:rsidRPr="005C6D1A">
              <w:rPr>
                <w:rFonts w:ascii="Times New Roman" w:eastAsia="Calibri" w:hAnsi="Times New Roman" w:cs="Times New Roman"/>
              </w:rPr>
              <w:t>ной</w:t>
            </w:r>
            <w:proofErr w:type="spellEnd"/>
            <w:r w:rsidRPr="005C6D1A">
              <w:rPr>
                <w:rFonts w:ascii="Times New Roman" w:eastAsia="Calibri" w:hAnsi="Times New Roman" w:cs="Times New Roman"/>
              </w:rPr>
              <w:t xml:space="preserve"> основе</w:t>
            </w:r>
          </w:p>
        </w:tc>
        <w:tc>
          <w:tcPr>
            <w:tcW w:w="1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6D212" w14:textId="77777777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>Октябрь, декабрь, апрель</w:t>
            </w:r>
          </w:p>
        </w:tc>
        <w:tc>
          <w:tcPr>
            <w:tcW w:w="1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2ABAD" w14:textId="77777777" w:rsidR="00BD1880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>Региональный</w:t>
            </w:r>
          </w:p>
          <w:p w14:paraId="4DA5D7A7" w14:textId="7B00F186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Школьный </w:t>
            </w:r>
          </w:p>
        </w:tc>
        <w:tc>
          <w:tcPr>
            <w:tcW w:w="17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EF6B6" w14:textId="68BCE9C0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>Предметные р</w:t>
            </w:r>
            <w:r w:rsidRPr="005C6D1A">
              <w:rPr>
                <w:rFonts w:ascii="Times New Roman" w:eastAsia="Calibri" w:hAnsi="Times New Roman" w:cs="Times New Roman"/>
              </w:rPr>
              <w:t>е</w:t>
            </w:r>
            <w:r w:rsidRPr="005C6D1A">
              <w:rPr>
                <w:rFonts w:ascii="Times New Roman" w:eastAsia="Calibri" w:hAnsi="Times New Roman" w:cs="Times New Roman"/>
              </w:rPr>
              <w:t>зультаты Форм</w:t>
            </w:r>
            <w:r w:rsidRPr="005C6D1A">
              <w:rPr>
                <w:rFonts w:ascii="Times New Roman" w:eastAsia="Calibri" w:hAnsi="Times New Roman" w:cs="Times New Roman"/>
              </w:rPr>
              <w:t>и</w:t>
            </w:r>
            <w:r w:rsidRPr="005C6D1A">
              <w:rPr>
                <w:rFonts w:ascii="Times New Roman" w:eastAsia="Calibri" w:hAnsi="Times New Roman" w:cs="Times New Roman"/>
              </w:rPr>
              <w:t>рование УУД</w:t>
            </w:r>
          </w:p>
        </w:tc>
      </w:tr>
      <w:tr w:rsidR="00BD1880" w:rsidRPr="005C6D1A" w14:paraId="10B7591F" w14:textId="77777777" w:rsidTr="00BD1880">
        <w:tc>
          <w:tcPr>
            <w:tcW w:w="10310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1730C" w14:textId="77777777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  <w:b/>
                <w:bCs/>
              </w:rPr>
              <w:t>Основное общее образование</w:t>
            </w:r>
          </w:p>
        </w:tc>
      </w:tr>
      <w:tr w:rsidR="00BD1880" w:rsidRPr="005C6D1A" w14:paraId="03C5D847" w14:textId="77777777" w:rsidTr="00BD1880">
        <w:tc>
          <w:tcPr>
            <w:tcW w:w="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2B1DB" w14:textId="7315D6C0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4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E1638" w14:textId="12978D4F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Предметы учебного плана </w:t>
            </w:r>
          </w:p>
        </w:tc>
        <w:tc>
          <w:tcPr>
            <w:tcW w:w="24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D25BA" w14:textId="77777777" w:rsidR="00BD1880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>Диагностическая р</w:t>
            </w:r>
            <w:r w:rsidRPr="005C6D1A">
              <w:rPr>
                <w:rFonts w:ascii="Times New Roman" w:eastAsia="Calibri" w:hAnsi="Times New Roman" w:cs="Times New Roman"/>
              </w:rPr>
              <w:t>а</w:t>
            </w:r>
            <w:r w:rsidRPr="005C6D1A">
              <w:rPr>
                <w:rFonts w:ascii="Times New Roman" w:eastAsia="Calibri" w:hAnsi="Times New Roman" w:cs="Times New Roman"/>
              </w:rPr>
              <w:t>бота</w:t>
            </w:r>
          </w:p>
          <w:p w14:paraId="04373223" w14:textId="77777777" w:rsidR="00BD1880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</w:t>
            </w:r>
          </w:p>
          <w:p w14:paraId="197B611D" w14:textId="77777777" w:rsidR="00BD1880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</w:t>
            </w:r>
          </w:p>
          <w:p w14:paraId="68373F41" w14:textId="6CAAC1D5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28372" w14:textId="064F0C84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>Октябрь, декабрь, апрель</w:t>
            </w:r>
          </w:p>
        </w:tc>
        <w:tc>
          <w:tcPr>
            <w:tcW w:w="1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78AB4" w14:textId="77777777" w:rsidR="00BD1880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>Региональный</w:t>
            </w:r>
          </w:p>
          <w:p w14:paraId="6BF9764A" w14:textId="2FF660F1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Школьный </w:t>
            </w:r>
          </w:p>
        </w:tc>
        <w:tc>
          <w:tcPr>
            <w:tcW w:w="17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BF8D5" w14:textId="66062DF1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>Предметные р</w:t>
            </w:r>
            <w:r w:rsidRPr="005C6D1A">
              <w:rPr>
                <w:rFonts w:ascii="Times New Roman" w:eastAsia="Calibri" w:hAnsi="Times New Roman" w:cs="Times New Roman"/>
              </w:rPr>
              <w:t>е</w:t>
            </w:r>
            <w:r w:rsidRPr="005C6D1A">
              <w:rPr>
                <w:rFonts w:ascii="Times New Roman" w:eastAsia="Calibri" w:hAnsi="Times New Roman" w:cs="Times New Roman"/>
              </w:rPr>
              <w:t>зультаты Форм</w:t>
            </w:r>
            <w:r w:rsidRPr="005C6D1A">
              <w:rPr>
                <w:rFonts w:ascii="Times New Roman" w:eastAsia="Calibri" w:hAnsi="Times New Roman" w:cs="Times New Roman"/>
              </w:rPr>
              <w:t>и</w:t>
            </w:r>
            <w:r w:rsidRPr="005C6D1A">
              <w:rPr>
                <w:rFonts w:ascii="Times New Roman" w:eastAsia="Calibri" w:hAnsi="Times New Roman" w:cs="Times New Roman"/>
              </w:rPr>
              <w:t>рование УУД</w:t>
            </w:r>
          </w:p>
        </w:tc>
      </w:tr>
      <w:tr w:rsidR="00BD1880" w:rsidRPr="005C6D1A" w14:paraId="719695E0" w14:textId="77777777" w:rsidTr="00BD1880">
        <w:tc>
          <w:tcPr>
            <w:tcW w:w="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7D181" w14:textId="31EDEDD6" w:rsidR="00BD1880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а, 8б</w:t>
            </w:r>
          </w:p>
        </w:tc>
        <w:tc>
          <w:tcPr>
            <w:tcW w:w="24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D236C" w14:textId="603C5887" w:rsidR="00BD1880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24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4ACBE" w14:textId="012447A9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</w:t>
            </w:r>
          </w:p>
        </w:tc>
        <w:tc>
          <w:tcPr>
            <w:tcW w:w="1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3CBF0" w14:textId="3ED4690C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Апрель-май</w:t>
            </w:r>
          </w:p>
        </w:tc>
        <w:tc>
          <w:tcPr>
            <w:tcW w:w="1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3AB01" w14:textId="1F44D785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Школьный </w:t>
            </w:r>
          </w:p>
        </w:tc>
        <w:tc>
          <w:tcPr>
            <w:tcW w:w="17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3FFBC" w14:textId="187C94DC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>Формирование УУД</w:t>
            </w:r>
          </w:p>
        </w:tc>
      </w:tr>
      <w:tr w:rsidR="00BD1880" w:rsidRPr="005C6D1A" w14:paraId="25D1E1B8" w14:textId="77777777" w:rsidTr="00BD1880">
        <w:tc>
          <w:tcPr>
            <w:tcW w:w="10310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6E5FD" w14:textId="42A9A4CE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  <w:b/>
                <w:bCs/>
              </w:rPr>
              <w:t>Среднее общее образование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BD1880" w:rsidRPr="005C6D1A" w14:paraId="6F101642" w14:textId="77777777" w:rsidTr="00BD1880">
        <w:tc>
          <w:tcPr>
            <w:tcW w:w="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D1C44" w14:textId="663260B0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 xml:space="preserve">10 </w:t>
            </w:r>
            <w:r>
              <w:rPr>
                <w:rFonts w:ascii="Times New Roman" w:eastAsia="Calibri" w:hAnsi="Times New Roman" w:cs="Times New Roman"/>
              </w:rPr>
              <w:t>-11</w:t>
            </w:r>
          </w:p>
        </w:tc>
        <w:tc>
          <w:tcPr>
            <w:tcW w:w="24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26764" w14:textId="2144EF8A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Предметы учебного плана </w:t>
            </w:r>
          </w:p>
        </w:tc>
        <w:tc>
          <w:tcPr>
            <w:tcW w:w="24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55489" w14:textId="77777777" w:rsidR="00BD1880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>Диагностическая р</w:t>
            </w:r>
            <w:r w:rsidRPr="005C6D1A">
              <w:rPr>
                <w:rFonts w:ascii="Times New Roman" w:eastAsia="Calibri" w:hAnsi="Times New Roman" w:cs="Times New Roman"/>
              </w:rPr>
              <w:t>а</w:t>
            </w:r>
            <w:r w:rsidRPr="005C6D1A">
              <w:rPr>
                <w:rFonts w:ascii="Times New Roman" w:eastAsia="Calibri" w:hAnsi="Times New Roman" w:cs="Times New Roman"/>
              </w:rPr>
              <w:t>бота</w:t>
            </w:r>
          </w:p>
          <w:p w14:paraId="2D68D1D4" w14:textId="77777777" w:rsidR="00BD1880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</w:t>
            </w:r>
          </w:p>
          <w:p w14:paraId="2946857D" w14:textId="77777777" w:rsidR="00BD1880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</w:t>
            </w:r>
          </w:p>
          <w:p w14:paraId="0F056FED" w14:textId="117BCD3A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</w:t>
            </w:r>
          </w:p>
        </w:tc>
        <w:tc>
          <w:tcPr>
            <w:tcW w:w="1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38FAB" w14:textId="32FB6DA5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>Октябрь, декабрь, апрель</w:t>
            </w:r>
          </w:p>
        </w:tc>
        <w:tc>
          <w:tcPr>
            <w:tcW w:w="1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E3645" w14:textId="77777777" w:rsidR="00BD1880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>Региональный</w:t>
            </w:r>
          </w:p>
          <w:p w14:paraId="43CB7248" w14:textId="0DF4A673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Школьный </w:t>
            </w:r>
          </w:p>
        </w:tc>
        <w:tc>
          <w:tcPr>
            <w:tcW w:w="17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C01DB" w14:textId="1630B0C8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>Предметные р</w:t>
            </w:r>
            <w:r w:rsidRPr="005C6D1A">
              <w:rPr>
                <w:rFonts w:ascii="Times New Roman" w:eastAsia="Calibri" w:hAnsi="Times New Roman" w:cs="Times New Roman"/>
              </w:rPr>
              <w:t>е</w:t>
            </w:r>
            <w:r w:rsidRPr="005C6D1A">
              <w:rPr>
                <w:rFonts w:ascii="Times New Roman" w:eastAsia="Calibri" w:hAnsi="Times New Roman" w:cs="Times New Roman"/>
              </w:rPr>
              <w:t>зультаты Форм</w:t>
            </w:r>
            <w:r w:rsidRPr="005C6D1A">
              <w:rPr>
                <w:rFonts w:ascii="Times New Roman" w:eastAsia="Calibri" w:hAnsi="Times New Roman" w:cs="Times New Roman"/>
              </w:rPr>
              <w:t>и</w:t>
            </w:r>
            <w:r w:rsidRPr="005C6D1A">
              <w:rPr>
                <w:rFonts w:ascii="Times New Roman" w:eastAsia="Calibri" w:hAnsi="Times New Roman" w:cs="Times New Roman"/>
              </w:rPr>
              <w:t>рование УУД</w:t>
            </w:r>
          </w:p>
        </w:tc>
      </w:tr>
      <w:tr w:rsidR="00BD1880" w:rsidRPr="005C6D1A" w14:paraId="3C2D271B" w14:textId="77777777" w:rsidTr="00BD1880">
        <w:tc>
          <w:tcPr>
            <w:tcW w:w="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3E6F4" w14:textId="7C3502DF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4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001B3" w14:textId="18BC0DD7" w:rsidR="00BD1880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24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DE899" w14:textId="016BA915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>Итоговое сочинение</w:t>
            </w:r>
          </w:p>
        </w:tc>
        <w:tc>
          <w:tcPr>
            <w:tcW w:w="1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114BE" w14:textId="1A42320B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>Декабрь–май</w:t>
            </w:r>
          </w:p>
        </w:tc>
        <w:tc>
          <w:tcPr>
            <w:tcW w:w="1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58AB9" w14:textId="7886984D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>Федеральный</w:t>
            </w:r>
          </w:p>
        </w:tc>
        <w:tc>
          <w:tcPr>
            <w:tcW w:w="17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7C2E9" w14:textId="5E8DB22D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>Независимый эксперт</w:t>
            </w:r>
          </w:p>
        </w:tc>
      </w:tr>
      <w:tr w:rsidR="00BD1880" w:rsidRPr="005C6D1A" w14:paraId="7C9FB5C7" w14:textId="77777777" w:rsidTr="00BD1880">
        <w:tc>
          <w:tcPr>
            <w:tcW w:w="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D8D1E" w14:textId="675C379A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B9B07" w14:textId="6925E7AF" w:rsidR="00BD1880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Индивидуальный пр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ект</w:t>
            </w:r>
            <w:proofErr w:type="gramEnd"/>
          </w:p>
        </w:tc>
        <w:tc>
          <w:tcPr>
            <w:tcW w:w="24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7414C" w14:textId="685B3C63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</w:t>
            </w:r>
          </w:p>
        </w:tc>
        <w:tc>
          <w:tcPr>
            <w:tcW w:w="1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0CDDC" w14:textId="144206DD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Апрель-май</w:t>
            </w:r>
          </w:p>
        </w:tc>
        <w:tc>
          <w:tcPr>
            <w:tcW w:w="1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6552E" w14:textId="440E1770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Школьный </w:t>
            </w:r>
          </w:p>
        </w:tc>
        <w:tc>
          <w:tcPr>
            <w:tcW w:w="17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E7A88" w14:textId="6BA604A4" w:rsidR="00BD1880" w:rsidRPr="005C6D1A" w:rsidRDefault="00BD1880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6D1A">
              <w:rPr>
                <w:rFonts w:ascii="Times New Roman" w:eastAsia="Calibri" w:hAnsi="Times New Roman" w:cs="Times New Roman"/>
              </w:rPr>
              <w:t>Формирование УУД</w:t>
            </w:r>
          </w:p>
        </w:tc>
      </w:tr>
    </w:tbl>
    <w:p w14:paraId="76CA50E1" w14:textId="77777777" w:rsidR="00344419" w:rsidRDefault="00344419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EEC94D" w14:textId="77777777" w:rsidR="00344419" w:rsidRDefault="00344419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696007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18DAF0" w14:textId="4A8DBF40" w:rsidR="005C6D1A" w:rsidRPr="005C6D1A" w:rsidRDefault="005C6D1A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1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Результаты ВПР</w:t>
      </w:r>
    </w:p>
    <w:p w14:paraId="76C8315D" w14:textId="77777777" w:rsidR="005C6D1A" w:rsidRPr="005C6D1A" w:rsidRDefault="005C6D1A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1A">
        <w:rPr>
          <w:rFonts w:ascii="Times New Roman" w:eastAsia="Calibri" w:hAnsi="Times New Roman" w:cs="Times New Roman"/>
          <w:b/>
          <w:bCs/>
          <w:sz w:val="24"/>
          <w:szCs w:val="24"/>
        </w:rPr>
        <w:t>Выводы</w:t>
      </w:r>
    </w:p>
    <w:p w14:paraId="791AC0BB" w14:textId="77777777" w:rsidR="005C6D1A" w:rsidRPr="005D243D" w:rsidRDefault="005C6D1A" w:rsidP="00BB637B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3D">
        <w:rPr>
          <w:rFonts w:ascii="Times New Roman" w:eastAsia="Calibri" w:hAnsi="Times New Roman" w:cs="Times New Roman"/>
          <w:sz w:val="24"/>
          <w:szCs w:val="24"/>
        </w:rPr>
        <w:t>70 процентов обучающихся не подтвердили своей отметки за 2023/24 учебный год. В осно</w:t>
      </w:r>
      <w:r w:rsidRPr="005D243D">
        <w:rPr>
          <w:rFonts w:ascii="Times New Roman" w:eastAsia="Calibri" w:hAnsi="Times New Roman" w:cs="Times New Roman"/>
          <w:sz w:val="24"/>
          <w:szCs w:val="24"/>
        </w:rPr>
        <w:t>в</w:t>
      </w:r>
      <w:r w:rsidRPr="005D243D">
        <w:rPr>
          <w:rFonts w:ascii="Times New Roman" w:eastAsia="Calibri" w:hAnsi="Times New Roman" w:cs="Times New Roman"/>
          <w:sz w:val="24"/>
          <w:szCs w:val="24"/>
        </w:rPr>
        <w:t>ном произошло понижение оценки по сравнению с отметкой преподавателя. Самое знач</w:t>
      </w:r>
      <w:r w:rsidRPr="005D243D">
        <w:rPr>
          <w:rFonts w:ascii="Times New Roman" w:eastAsia="Calibri" w:hAnsi="Times New Roman" w:cs="Times New Roman"/>
          <w:sz w:val="24"/>
          <w:szCs w:val="24"/>
        </w:rPr>
        <w:t>и</w:t>
      </w:r>
      <w:r w:rsidRPr="005D243D">
        <w:rPr>
          <w:rFonts w:ascii="Times New Roman" w:eastAsia="Calibri" w:hAnsi="Times New Roman" w:cs="Times New Roman"/>
          <w:sz w:val="24"/>
          <w:szCs w:val="24"/>
        </w:rPr>
        <w:t>тельное снижение обнаружено по русскому языку в 4-х классах: 62 процента обучающихся понизили свою отметку. Подтверждение зафиксировано по истории, биологии, обществозн</w:t>
      </w:r>
      <w:r w:rsidRPr="005D243D">
        <w:rPr>
          <w:rFonts w:ascii="Times New Roman" w:eastAsia="Calibri" w:hAnsi="Times New Roman" w:cs="Times New Roman"/>
          <w:sz w:val="24"/>
          <w:szCs w:val="24"/>
        </w:rPr>
        <w:t>а</w:t>
      </w:r>
      <w:r w:rsidRPr="005D243D">
        <w:rPr>
          <w:rFonts w:ascii="Times New Roman" w:eastAsia="Calibri" w:hAnsi="Times New Roman" w:cs="Times New Roman"/>
          <w:sz w:val="24"/>
          <w:szCs w:val="24"/>
        </w:rPr>
        <w:t>нию в 5, 6, 7, 8-х классах.</w:t>
      </w:r>
    </w:p>
    <w:p w14:paraId="1260C132" w14:textId="77777777" w:rsidR="005C6D1A" w:rsidRPr="005D243D" w:rsidRDefault="005C6D1A" w:rsidP="00BB637B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3D">
        <w:rPr>
          <w:rFonts w:ascii="Times New Roman" w:eastAsia="Calibri" w:hAnsi="Times New Roman" w:cs="Times New Roman"/>
          <w:sz w:val="24"/>
          <w:szCs w:val="24"/>
        </w:rPr>
        <w:t>Анализ результатов ВПР показал серьезное снижение качества образовательных р</w:t>
      </w:r>
      <w:r w:rsidRPr="005D243D">
        <w:rPr>
          <w:rFonts w:ascii="Times New Roman" w:eastAsia="Calibri" w:hAnsi="Times New Roman" w:cs="Times New Roman"/>
          <w:sz w:val="24"/>
          <w:szCs w:val="24"/>
        </w:rPr>
        <w:t>е</w:t>
      </w:r>
      <w:r w:rsidRPr="005D243D">
        <w:rPr>
          <w:rFonts w:ascii="Times New Roman" w:eastAsia="Calibri" w:hAnsi="Times New Roman" w:cs="Times New Roman"/>
          <w:sz w:val="24"/>
          <w:szCs w:val="24"/>
        </w:rPr>
        <w:t>зультатов по русскому языку и математике в 5–8-х классах. Положительная динамика наблюдается по истории и обществознанию.</w:t>
      </w:r>
    </w:p>
    <w:p w14:paraId="4B108871" w14:textId="29062F1F" w:rsidR="005C6D1A" w:rsidRPr="005D243D" w:rsidRDefault="005C6D1A" w:rsidP="00BB637B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3D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ВПР по сравнению </w:t>
      </w:r>
      <w:proofErr w:type="gramStart"/>
      <w:r w:rsidRPr="005D243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D24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D243D">
        <w:rPr>
          <w:rFonts w:ascii="Times New Roman" w:eastAsia="Calibri" w:hAnsi="Times New Roman" w:cs="Times New Roman"/>
          <w:sz w:val="24"/>
          <w:szCs w:val="24"/>
        </w:rPr>
        <w:t>общероссийским</w:t>
      </w:r>
      <w:proofErr w:type="gramEnd"/>
      <w:r w:rsidRPr="005D243D">
        <w:rPr>
          <w:rFonts w:ascii="Times New Roman" w:eastAsia="Calibri" w:hAnsi="Times New Roman" w:cs="Times New Roman"/>
          <w:sz w:val="24"/>
          <w:szCs w:val="24"/>
        </w:rPr>
        <w:t>, региональным и районным пок</w:t>
      </w:r>
      <w:r w:rsidRPr="005D243D">
        <w:rPr>
          <w:rFonts w:ascii="Times New Roman" w:eastAsia="Calibri" w:hAnsi="Times New Roman" w:cs="Times New Roman"/>
          <w:sz w:val="24"/>
          <w:szCs w:val="24"/>
        </w:rPr>
        <w:t>а</w:t>
      </w:r>
      <w:r w:rsidRPr="005D243D">
        <w:rPr>
          <w:rFonts w:ascii="Times New Roman" w:eastAsia="Calibri" w:hAnsi="Times New Roman" w:cs="Times New Roman"/>
          <w:sz w:val="24"/>
          <w:szCs w:val="24"/>
        </w:rPr>
        <w:t>зателям выявил высокий уровень качества образовательных результатов по биологии, химии, физике. Самое серьезное отставание наблюдается по русскому яз</w:t>
      </w:r>
      <w:r w:rsidRPr="005D243D">
        <w:rPr>
          <w:rFonts w:ascii="Times New Roman" w:eastAsia="Calibri" w:hAnsi="Times New Roman" w:cs="Times New Roman"/>
          <w:sz w:val="24"/>
          <w:szCs w:val="24"/>
        </w:rPr>
        <w:t>ы</w:t>
      </w:r>
      <w:r w:rsidRPr="005D243D">
        <w:rPr>
          <w:rFonts w:ascii="Times New Roman" w:eastAsia="Calibri" w:hAnsi="Times New Roman" w:cs="Times New Roman"/>
          <w:sz w:val="24"/>
          <w:szCs w:val="24"/>
        </w:rPr>
        <w:t>ку и математике.</w:t>
      </w:r>
    </w:p>
    <w:p w14:paraId="71D63C7D" w14:textId="77777777" w:rsidR="005D243D" w:rsidRDefault="005D243D" w:rsidP="00BB63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DBF667" w14:textId="53655762" w:rsidR="00B70672" w:rsidRPr="00452B67" w:rsidRDefault="005D243D" w:rsidP="00BB63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70672" w:rsidRPr="00452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нализ УВП по результатам проверки ЗУН</w:t>
      </w:r>
    </w:p>
    <w:p w14:paraId="4C6E974A" w14:textId="77777777" w:rsidR="005D243D" w:rsidRDefault="005D243D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40678" w14:textId="77777777" w:rsidR="00B70672" w:rsidRPr="003F5F2E" w:rsidRDefault="00B70672" w:rsidP="00BB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учебно-воспитательного процесса по результатам проверок ЗУН учащихся производился в различной форме:</w:t>
      </w:r>
    </w:p>
    <w:p w14:paraId="0078FC9E" w14:textId="77777777" w:rsidR="00B70672" w:rsidRPr="003F5F2E" w:rsidRDefault="00B70672" w:rsidP="00BB637B">
      <w:pPr>
        <w:numPr>
          <w:ilvl w:val="0"/>
          <w:numId w:val="2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контрольные работы;</w:t>
      </w:r>
    </w:p>
    <w:p w14:paraId="3C7FF6C4" w14:textId="77777777" w:rsidR="00B70672" w:rsidRPr="003F5F2E" w:rsidRDefault="00B70672" w:rsidP="00BB637B">
      <w:pPr>
        <w:numPr>
          <w:ilvl w:val="0"/>
          <w:numId w:val="2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пробных ГИА и ЕГЭ по математике и русскому языку;</w:t>
      </w:r>
    </w:p>
    <w:p w14:paraId="142A8DFB" w14:textId="77777777" w:rsidR="00B70672" w:rsidRPr="003F5F2E" w:rsidRDefault="00B70672" w:rsidP="00BB637B">
      <w:pPr>
        <w:numPr>
          <w:ilvl w:val="0"/>
          <w:numId w:val="2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  итогово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итоговом сочинении</w:t>
      </w:r>
    </w:p>
    <w:p w14:paraId="3F958DC8" w14:textId="77777777" w:rsidR="00B70672" w:rsidRPr="003F5F2E" w:rsidRDefault="00B70672" w:rsidP="00BB637B">
      <w:pPr>
        <w:numPr>
          <w:ilvl w:val="0"/>
          <w:numId w:val="2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к </w:t>
      </w: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Всероссийских проверочных работах</w:t>
      </w:r>
    </w:p>
    <w:p w14:paraId="676D02F4" w14:textId="77777777" w:rsidR="00B70672" w:rsidRPr="003F5F2E" w:rsidRDefault="00B70672" w:rsidP="00BB637B">
      <w:pPr>
        <w:numPr>
          <w:ilvl w:val="0"/>
          <w:numId w:val="25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мониторинговых контрольных работах учащихся 9-х классов, 10-х классов</w:t>
      </w:r>
    </w:p>
    <w:p w14:paraId="5C17278D" w14:textId="77777777" w:rsidR="00B70672" w:rsidRPr="003F5F2E" w:rsidRDefault="00B70672" w:rsidP="00BB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52F0D" w14:textId="77777777" w:rsidR="00B70672" w:rsidRPr="003F5F2E" w:rsidRDefault="00B70672" w:rsidP="00BB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статистических показателей работы являются результаты итогового ко</w:t>
      </w: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троля. Для итогового контроля уровня знаний уч-ся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были выбраны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формы:</w:t>
      </w: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итоговые контрольные работы по русскому языку и математике,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тестовые задания, устное собеседование, защита проектов</w:t>
      </w: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административные контрольные работы</w:t>
      </w:r>
      <w:proofErr w:type="gramStart"/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 и мат</w:t>
      </w: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матика в форме ЕГЭ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для 9, 11 классов)</w:t>
      </w:r>
      <w:r w:rsidRPr="003F5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FAF5F8" w14:textId="77777777" w:rsidR="00B70672" w:rsidRDefault="00B70672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AE278" w14:textId="77777777" w:rsidR="00B70672" w:rsidRPr="005D243D" w:rsidRDefault="00B70672" w:rsidP="00BB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3D">
        <w:rPr>
          <w:rFonts w:ascii="Times New Roman" w:hAnsi="Times New Roman" w:cs="Times New Roman"/>
          <w:b/>
          <w:sz w:val="24"/>
          <w:szCs w:val="24"/>
        </w:rPr>
        <w:t>Анализ промежуточной аттестации.</w:t>
      </w:r>
    </w:p>
    <w:p w14:paraId="191AB0D4" w14:textId="77777777" w:rsidR="00B70672" w:rsidRPr="00B22250" w:rsidRDefault="00B70672" w:rsidP="00BB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графику </w:t>
      </w:r>
      <w:proofErr w:type="spellStart"/>
      <w:r w:rsidRPr="002415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24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апреле-</w:t>
      </w:r>
      <w:r w:rsidRPr="0024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мае учащиеся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415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4151A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писали адм</w:t>
      </w:r>
      <w:r w:rsidRPr="002415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15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нистративные контрольные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2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№77 от 02.04.2024 г). </w:t>
      </w:r>
    </w:p>
    <w:p w14:paraId="4DCD7D84" w14:textId="77777777" w:rsidR="00B70672" w:rsidRDefault="00B70672" w:rsidP="005D24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учащихся 1-4,5-8,10 классов школа руководствов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лась Положением о порядке проведения промежуточной аттестации учащихся в переводных классах. Экзаменационный материал был подготовлен своевременно, рассмотрен на ШМО, утвержден дире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тором школы, расписание промежуточной аттестации и др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гие документы оформлены в срок.</w:t>
      </w:r>
    </w:p>
    <w:p w14:paraId="5F54FF8D" w14:textId="77777777" w:rsidR="00B70672" w:rsidRDefault="00B70672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Цели аттестации:</w:t>
      </w:r>
    </w:p>
    <w:p w14:paraId="5ADCB2D1" w14:textId="77777777" w:rsidR="00B70672" w:rsidRPr="00A16638" w:rsidRDefault="00B70672" w:rsidP="00BB637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638">
        <w:rPr>
          <w:rFonts w:ascii="Times New Roman" w:hAnsi="Times New Roman" w:cs="Times New Roman"/>
          <w:sz w:val="24"/>
          <w:szCs w:val="24"/>
        </w:rPr>
        <w:t>Установление фактического уровня теоретических знаний и практических умений по предм</w:t>
      </w:r>
      <w:r w:rsidRPr="00A16638">
        <w:rPr>
          <w:rFonts w:ascii="Times New Roman" w:hAnsi="Times New Roman" w:cs="Times New Roman"/>
          <w:sz w:val="24"/>
          <w:szCs w:val="24"/>
        </w:rPr>
        <w:t>е</w:t>
      </w:r>
      <w:r w:rsidRPr="00A16638">
        <w:rPr>
          <w:rFonts w:ascii="Times New Roman" w:hAnsi="Times New Roman" w:cs="Times New Roman"/>
          <w:sz w:val="24"/>
          <w:szCs w:val="24"/>
        </w:rPr>
        <w:t>там образовательного компонента учебного плана и соотнесении этого уровня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38">
        <w:rPr>
          <w:rFonts w:ascii="Times New Roman" w:hAnsi="Times New Roman" w:cs="Times New Roman"/>
          <w:sz w:val="24"/>
          <w:szCs w:val="24"/>
        </w:rPr>
        <w:t>образовательного Госстандарта.</w:t>
      </w:r>
      <w:proofErr w:type="gramEnd"/>
    </w:p>
    <w:p w14:paraId="5FC4D9A9" w14:textId="77777777" w:rsidR="00B70672" w:rsidRDefault="00B70672" w:rsidP="00BB637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638">
        <w:rPr>
          <w:rFonts w:ascii="Times New Roman" w:hAnsi="Times New Roman" w:cs="Times New Roman"/>
          <w:sz w:val="24"/>
          <w:szCs w:val="24"/>
        </w:rPr>
        <w:t>Анализ результатов промежуточной аттестации с целью осуществления мер по коррекции знаний учащихся в новом учебном году.</w:t>
      </w:r>
    </w:p>
    <w:p w14:paraId="1DDF0B27" w14:textId="77777777" w:rsidR="00B70672" w:rsidRPr="005B4A4A" w:rsidRDefault="00B70672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контрольных работ и тестированию составляются таблицы, выявляются типичные ошибки, которые обсуждаются на ШМО и вносятся изменения в планирование.</w:t>
      </w:r>
    </w:p>
    <w:p w14:paraId="10BB9A15" w14:textId="77777777" w:rsidR="00B70672" w:rsidRDefault="00B70672" w:rsidP="00BB637B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14:paraId="0812D2FA" w14:textId="77777777" w:rsidR="00B70672" w:rsidRPr="005D243D" w:rsidRDefault="00B70672" w:rsidP="00BB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3D">
        <w:rPr>
          <w:rFonts w:ascii="Times New Roman" w:hAnsi="Times New Roman" w:cs="Times New Roman"/>
          <w:b/>
          <w:sz w:val="24"/>
          <w:szCs w:val="24"/>
        </w:rPr>
        <w:t>Результаты  итоговой промежуточной аттестации 2-4 классы, 5-8, 10 классы.</w:t>
      </w:r>
    </w:p>
    <w:p w14:paraId="55346EE6" w14:textId="77777777" w:rsidR="00B70672" w:rsidRPr="005B6EE3" w:rsidRDefault="00B70672" w:rsidP="00BB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66"/>
        <w:gridCol w:w="1069"/>
        <w:gridCol w:w="1527"/>
        <w:gridCol w:w="599"/>
        <w:gridCol w:w="851"/>
        <w:gridCol w:w="992"/>
        <w:gridCol w:w="1134"/>
        <w:gridCol w:w="1228"/>
        <w:gridCol w:w="1182"/>
      </w:tblGrid>
      <w:tr w:rsidR="00B70672" w:rsidRPr="00A454AA" w14:paraId="59C64CAE" w14:textId="77777777" w:rsidTr="005D243D">
        <w:trPr>
          <w:cantSplit/>
          <w:trHeight w:val="1134"/>
        </w:trPr>
        <w:tc>
          <w:tcPr>
            <w:tcW w:w="568" w:type="dxa"/>
            <w:textDirection w:val="btLr"/>
          </w:tcPr>
          <w:p w14:paraId="578F6297" w14:textId="77777777" w:rsidR="00B70672" w:rsidRPr="005D243D" w:rsidRDefault="00B70672" w:rsidP="005D24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66" w:type="dxa"/>
          </w:tcPr>
          <w:p w14:paraId="32C6306B" w14:textId="53AAAAC4" w:rsidR="00B70672" w:rsidRPr="005D243D" w:rsidRDefault="00B70672" w:rsidP="005D2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069" w:type="dxa"/>
          </w:tcPr>
          <w:p w14:paraId="783C527B" w14:textId="5565FD70" w:rsidR="00B70672" w:rsidRPr="005D243D" w:rsidRDefault="00B70672" w:rsidP="005D2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527" w:type="dxa"/>
          </w:tcPr>
          <w:p w14:paraId="3D35422D" w14:textId="44B8A288" w:rsidR="00B70672" w:rsidRPr="005D243D" w:rsidRDefault="00B70672" w:rsidP="005D2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99" w:type="dxa"/>
          </w:tcPr>
          <w:p w14:paraId="3F389E2D" w14:textId="77777777" w:rsidR="00B70672" w:rsidRPr="005D243D" w:rsidRDefault="00B70672" w:rsidP="005D2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Кол-во в классе ч</w:t>
            </w: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век</w:t>
            </w:r>
          </w:p>
        </w:tc>
        <w:tc>
          <w:tcPr>
            <w:tcW w:w="851" w:type="dxa"/>
          </w:tcPr>
          <w:p w14:paraId="7A18F86A" w14:textId="7A400402" w:rsidR="00B70672" w:rsidRPr="005D243D" w:rsidRDefault="00B70672" w:rsidP="005D2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Пис</w:t>
            </w: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ли р</w:t>
            </w: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боту</w:t>
            </w:r>
          </w:p>
        </w:tc>
        <w:tc>
          <w:tcPr>
            <w:tcW w:w="992" w:type="dxa"/>
          </w:tcPr>
          <w:p w14:paraId="2AFEF312" w14:textId="77777777" w:rsidR="00B70672" w:rsidRPr="005D243D" w:rsidRDefault="00B70672" w:rsidP="005D2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Абс</w:t>
            </w: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лютная успев</w:t>
            </w: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емость</w:t>
            </w:r>
          </w:p>
          <w:p w14:paraId="11BFB70F" w14:textId="77777777" w:rsidR="00B70672" w:rsidRPr="005D243D" w:rsidRDefault="00B70672" w:rsidP="005D2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Чел, %</w:t>
            </w:r>
          </w:p>
        </w:tc>
        <w:tc>
          <w:tcPr>
            <w:tcW w:w="1134" w:type="dxa"/>
          </w:tcPr>
          <w:p w14:paraId="02DE72CD" w14:textId="77777777" w:rsidR="00B70672" w:rsidRPr="005D243D" w:rsidRDefault="00B70672" w:rsidP="005D2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ственная успева</w:t>
            </w: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мость</w:t>
            </w:r>
          </w:p>
          <w:p w14:paraId="2AE6C65D" w14:textId="77777777" w:rsidR="00B70672" w:rsidRPr="005D243D" w:rsidRDefault="00B70672" w:rsidP="005D2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Чел, %</w:t>
            </w:r>
          </w:p>
        </w:tc>
        <w:tc>
          <w:tcPr>
            <w:tcW w:w="1228" w:type="dxa"/>
          </w:tcPr>
          <w:p w14:paraId="7254B7D9" w14:textId="77777777" w:rsidR="00B70672" w:rsidRPr="005D243D" w:rsidRDefault="00B70672" w:rsidP="005D2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/успев за </w:t>
            </w:r>
            <w:proofErr w:type="spellStart"/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82" w:type="dxa"/>
          </w:tcPr>
          <w:p w14:paraId="371DFD6A" w14:textId="23929B7D" w:rsidR="00B70672" w:rsidRPr="005D243D" w:rsidRDefault="00B70672" w:rsidP="005D2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Не спр</w:t>
            </w: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вились с раб</w:t>
            </w: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той</w:t>
            </w:r>
          </w:p>
          <w:p w14:paraId="148F8F79" w14:textId="566EA7DF" w:rsidR="00B70672" w:rsidRPr="005D243D" w:rsidRDefault="005D243D" w:rsidP="005D2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B70672"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ел, %</w:t>
            </w:r>
          </w:p>
          <w:p w14:paraId="627FBEC4" w14:textId="72108142" w:rsidR="00B70672" w:rsidRPr="005D243D" w:rsidRDefault="00B70672" w:rsidP="005D2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43D">
              <w:rPr>
                <w:rFonts w:ascii="Times New Roman" w:hAnsi="Times New Roman" w:cs="Times New Roman"/>
                <w:b/>
                <w:sz w:val="20"/>
                <w:szCs w:val="20"/>
              </w:rPr>
              <w:t>Фамилии</w:t>
            </w:r>
          </w:p>
        </w:tc>
      </w:tr>
      <w:tr w:rsidR="00B70672" w:rsidRPr="00A454AA" w14:paraId="554B739C" w14:textId="77777777" w:rsidTr="005D243D">
        <w:tc>
          <w:tcPr>
            <w:tcW w:w="10916" w:type="dxa"/>
            <w:gridSpan w:val="10"/>
          </w:tcPr>
          <w:p w14:paraId="27788322" w14:textId="77777777" w:rsidR="00B70672" w:rsidRPr="00A454AA" w:rsidRDefault="00B70672" w:rsidP="00BB637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5D243D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НАЧАЛЬНАЯ ШКОЛА</w:t>
            </w:r>
          </w:p>
        </w:tc>
      </w:tr>
      <w:tr w:rsidR="00B70672" w:rsidRPr="00A454AA" w14:paraId="26CFBF10" w14:textId="77777777" w:rsidTr="005D243D">
        <w:tc>
          <w:tcPr>
            <w:tcW w:w="568" w:type="dxa"/>
          </w:tcPr>
          <w:p w14:paraId="4A9F13B8" w14:textId="77777777" w:rsidR="00B70672" w:rsidRPr="00520D09" w:rsidRDefault="00B70672" w:rsidP="00BB63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20D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1а </w:t>
            </w:r>
          </w:p>
        </w:tc>
        <w:tc>
          <w:tcPr>
            <w:tcW w:w="1766" w:type="dxa"/>
          </w:tcPr>
          <w:p w14:paraId="53C450D6" w14:textId="77777777" w:rsidR="00B70672" w:rsidRPr="00520D09" w:rsidRDefault="00B70672" w:rsidP="00BB63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</w:tcPr>
          <w:p w14:paraId="2D5DF729" w14:textId="77777777" w:rsidR="00B70672" w:rsidRPr="00520D09" w:rsidRDefault="00B70672" w:rsidP="00BB63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20D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Ко</w:t>
            </w:r>
            <w:r w:rsidRPr="00520D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</w:t>
            </w:r>
            <w:r w:rsidRPr="00520D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плексная </w:t>
            </w:r>
            <w:r w:rsidRPr="00520D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 xml:space="preserve">работа </w:t>
            </w:r>
          </w:p>
        </w:tc>
        <w:tc>
          <w:tcPr>
            <w:tcW w:w="1527" w:type="dxa"/>
          </w:tcPr>
          <w:p w14:paraId="08DFBC6F" w14:textId="77777777" w:rsidR="00B70672" w:rsidRPr="00520D09" w:rsidRDefault="00B70672" w:rsidP="00BB63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Ерепилова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Н.В.</w:t>
            </w:r>
          </w:p>
        </w:tc>
        <w:tc>
          <w:tcPr>
            <w:tcW w:w="599" w:type="dxa"/>
          </w:tcPr>
          <w:p w14:paraId="0A4CAE51" w14:textId="77777777" w:rsidR="00B70672" w:rsidRPr="00520D09" w:rsidRDefault="00B70672" w:rsidP="00BB63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AC8118C" w14:textId="77777777" w:rsidR="00B70672" w:rsidRPr="00520D09" w:rsidRDefault="00B70672" w:rsidP="00BB63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8560393" w14:textId="77777777" w:rsidR="00B70672" w:rsidRPr="00520D09" w:rsidRDefault="00B70672" w:rsidP="00BB63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D3DE78" w14:textId="77777777" w:rsidR="00B70672" w:rsidRPr="00520D09" w:rsidRDefault="00B70672" w:rsidP="00BB63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14:paraId="090A60B0" w14:textId="77777777" w:rsidR="00B70672" w:rsidRPr="00520D09" w:rsidRDefault="00B70672" w:rsidP="00BB63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E2BF12A" w14:textId="77777777" w:rsidR="00B70672" w:rsidRPr="00520D09" w:rsidRDefault="00B70672" w:rsidP="00BB63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0672" w:rsidRPr="00A454AA" w14:paraId="0A95619A" w14:textId="77777777" w:rsidTr="005D243D">
        <w:tc>
          <w:tcPr>
            <w:tcW w:w="568" w:type="dxa"/>
          </w:tcPr>
          <w:p w14:paraId="0AE18462" w14:textId="77777777" w:rsidR="00B70672" w:rsidRPr="00520D09" w:rsidRDefault="00B70672" w:rsidP="00BB63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20D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1б</w:t>
            </w:r>
          </w:p>
        </w:tc>
        <w:tc>
          <w:tcPr>
            <w:tcW w:w="1766" w:type="dxa"/>
          </w:tcPr>
          <w:p w14:paraId="08A06697" w14:textId="77777777" w:rsidR="00B70672" w:rsidRPr="00520D09" w:rsidRDefault="00B70672" w:rsidP="00BB63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</w:tcPr>
          <w:p w14:paraId="0C8C712C" w14:textId="77777777" w:rsidR="00B70672" w:rsidRPr="00520D09" w:rsidRDefault="00B70672" w:rsidP="00BB63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20D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Ко</w:t>
            </w:r>
            <w:r w:rsidRPr="00520D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</w:t>
            </w:r>
            <w:r w:rsidRPr="00520D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плексная работа </w:t>
            </w:r>
          </w:p>
        </w:tc>
        <w:tc>
          <w:tcPr>
            <w:tcW w:w="1527" w:type="dxa"/>
          </w:tcPr>
          <w:p w14:paraId="02DE4EF3" w14:textId="77777777" w:rsidR="00B70672" w:rsidRPr="00520D09" w:rsidRDefault="00B70672" w:rsidP="00BB63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Кузьминых И.С.</w:t>
            </w:r>
          </w:p>
        </w:tc>
        <w:tc>
          <w:tcPr>
            <w:tcW w:w="599" w:type="dxa"/>
          </w:tcPr>
          <w:p w14:paraId="258768F7" w14:textId="77777777" w:rsidR="00B70672" w:rsidRPr="00520D09" w:rsidRDefault="00B70672" w:rsidP="00BB63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D29769" w14:textId="77777777" w:rsidR="00B70672" w:rsidRPr="00520D09" w:rsidRDefault="00B70672" w:rsidP="00BB63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077328" w14:textId="77777777" w:rsidR="00B70672" w:rsidRPr="00520D09" w:rsidRDefault="00B70672" w:rsidP="00BB63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D9A179" w14:textId="77777777" w:rsidR="00B70672" w:rsidRPr="00520D09" w:rsidRDefault="00B70672" w:rsidP="00BB63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14:paraId="38144D90" w14:textId="77777777" w:rsidR="00B70672" w:rsidRPr="00520D09" w:rsidRDefault="00B70672" w:rsidP="00BB63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DF06666" w14:textId="77777777" w:rsidR="00B70672" w:rsidRPr="00520D09" w:rsidRDefault="00B70672" w:rsidP="00BB63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B70672" w:rsidRPr="00A454AA" w14:paraId="790913B9" w14:textId="77777777" w:rsidTr="005D243D">
        <w:tc>
          <w:tcPr>
            <w:tcW w:w="568" w:type="dxa"/>
          </w:tcPr>
          <w:p w14:paraId="1FCDFEE1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2а </w:t>
            </w:r>
          </w:p>
        </w:tc>
        <w:tc>
          <w:tcPr>
            <w:tcW w:w="1766" w:type="dxa"/>
          </w:tcPr>
          <w:p w14:paraId="3CB7BE7A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069" w:type="dxa"/>
          </w:tcPr>
          <w:p w14:paraId="701325C2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Диктант  с граммат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ческим з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данием </w:t>
            </w:r>
          </w:p>
        </w:tc>
        <w:tc>
          <w:tcPr>
            <w:tcW w:w="1527" w:type="dxa"/>
            <w:vMerge w:val="restart"/>
          </w:tcPr>
          <w:p w14:paraId="299C82B5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20D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Наврос</w:t>
            </w:r>
            <w:proofErr w:type="spellEnd"/>
            <w:r w:rsidRPr="00520D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А.С.</w:t>
            </w:r>
          </w:p>
        </w:tc>
        <w:tc>
          <w:tcPr>
            <w:tcW w:w="599" w:type="dxa"/>
          </w:tcPr>
          <w:p w14:paraId="744F1DB6" w14:textId="77777777" w:rsidR="00B70672" w:rsidRPr="005670C0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14:paraId="1A33C5A8" w14:textId="77777777" w:rsidR="00B70672" w:rsidRPr="005670C0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14:paraId="4F327F4B" w14:textId="77777777" w:rsidR="00B70672" w:rsidRPr="005670C0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70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5670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  <w:r w:rsidRPr="005670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14:paraId="5F4A421A" w14:textId="77777777" w:rsidR="00B70672" w:rsidRPr="005670C0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5670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E920A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38%</w:t>
            </w:r>
          </w:p>
        </w:tc>
        <w:tc>
          <w:tcPr>
            <w:tcW w:w="1228" w:type="dxa"/>
          </w:tcPr>
          <w:p w14:paraId="3ED6C1D4" w14:textId="77777777" w:rsidR="00B70672" w:rsidRPr="00E920AE" w:rsidRDefault="00B70672" w:rsidP="00BB637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920A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%</w:t>
            </w:r>
            <w:r w:rsidRPr="00E920A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/</w:t>
            </w:r>
            <w:r w:rsidRPr="00E920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94%</w:t>
            </w:r>
          </w:p>
        </w:tc>
        <w:tc>
          <w:tcPr>
            <w:tcW w:w="1182" w:type="dxa"/>
          </w:tcPr>
          <w:p w14:paraId="4FD6A873" w14:textId="77777777" w:rsidR="00B70672" w:rsidRPr="00A454AA" w:rsidRDefault="00B70672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Танцура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B70672" w:rsidRPr="00A454AA" w14:paraId="763CA1DE" w14:textId="77777777" w:rsidTr="005D243D">
        <w:tc>
          <w:tcPr>
            <w:tcW w:w="568" w:type="dxa"/>
          </w:tcPr>
          <w:p w14:paraId="6C469924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2а</w:t>
            </w:r>
          </w:p>
        </w:tc>
        <w:tc>
          <w:tcPr>
            <w:tcW w:w="1766" w:type="dxa"/>
          </w:tcPr>
          <w:p w14:paraId="6B6DDA82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Литературное чт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ние </w:t>
            </w:r>
          </w:p>
        </w:tc>
        <w:tc>
          <w:tcPr>
            <w:tcW w:w="1069" w:type="dxa"/>
          </w:tcPr>
          <w:p w14:paraId="7064A4BC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Смысл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вое чтение </w:t>
            </w:r>
          </w:p>
        </w:tc>
        <w:tc>
          <w:tcPr>
            <w:tcW w:w="1527" w:type="dxa"/>
            <w:vMerge/>
          </w:tcPr>
          <w:p w14:paraId="6010B5B5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</w:tcPr>
          <w:p w14:paraId="7C17D2DE" w14:textId="77777777" w:rsidR="00B70672" w:rsidRPr="00914FCF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14:paraId="390180FD" w14:textId="77777777" w:rsidR="00B70672" w:rsidRPr="00914FCF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14:paraId="09BE4AF2" w14:textId="77777777" w:rsidR="00B70672" w:rsidRPr="00914FCF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F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14F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/100%</w:t>
            </w:r>
          </w:p>
        </w:tc>
        <w:tc>
          <w:tcPr>
            <w:tcW w:w="1134" w:type="dxa"/>
          </w:tcPr>
          <w:p w14:paraId="644DE201" w14:textId="77777777" w:rsidR="00B70672" w:rsidRPr="00914FCF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914F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  <w:r w:rsidRPr="00914F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228" w:type="dxa"/>
          </w:tcPr>
          <w:p w14:paraId="1AE43421" w14:textId="77777777" w:rsidR="00B70672" w:rsidRPr="00A454AA" w:rsidRDefault="00B70672" w:rsidP="00BB637B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94%</w:t>
            </w:r>
            <w:r w:rsidRPr="00A454AA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</w:t>
            </w:r>
            <w:r w:rsidRPr="002C3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182" w:type="dxa"/>
          </w:tcPr>
          <w:p w14:paraId="3FB0A1D1" w14:textId="77777777" w:rsidR="00B70672" w:rsidRPr="00A454AA" w:rsidRDefault="00B70672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70672" w:rsidRPr="00A454AA" w14:paraId="2498E371" w14:textId="77777777" w:rsidTr="005D243D">
        <w:tc>
          <w:tcPr>
            <w:tcW w:w="568" w:type="dxa"/>
          </w:tcPr>
          <w:p w14:paraId="0F1AC4C7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2а</w:t>
            </w:r>
          </w:p>
        </w:tc>
        <w:tc>
          <w:tcPr>
            <w:tcW w:w="1766" w:type="dxa"/>
          </w:tcPr>
          <w:p w14:paraId="10FBB4FA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069" w:type="dxa"/>
          </w:tcPr>
          <w:p w14:paraId="235A9484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1527" w:type="dxa"/>
            <w:vMerge/>
          </w:tcPr>
          <w:p w14:paraId="6500608C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</w:tcPr>
          <w:p w14:paraId="5A84B778" w14:textId="77777777" w:rsidR="00B70672" w:rsidRPr="005D03D2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14:paraId="307F63EA" w14:textId="77777777" w:rsidR="00B70672" w:rsidRPr="005D03D2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14:paraId="2228E260" w14:textId="77777777" w:rsidR="00B70672" w:rsidRPr="005D03D2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70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5670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  <w:r w:rsidRPr="005670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14:paraId="1581329A" w14:textId="77777777" w:rsidR="00B70672" w:rsidRPr="005D03D2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5D03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2C336B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56%</w:t>
            </w:r>
          </w:p>
        </w:tc>
        <w:tc>
          <w:tcPr>
            <w:tcW w:w="1228" w:type="dxa"/>
          </w:tcPr>
          <w:p w14:paraId="187EFA7D" w14:textId="77777777" w:rsidR="00B70672" w:rsidRPr="005D49CB" w:rsidRDefault="00B70672" w:rsidP="00BB637B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2C336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69%</w:t>
            </w:r>
            <w:r w:rsidRPr="005D49CB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94</w:t>
            </w:r>
            <w:r w:rsidRPr="005D49CB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1182" w:type="dxa"/>
          </w:tcPr>
          <w:p w14:paraId="5A5C5E42" w14:textId="77777777" w:rsidR="00B70672" w:rsidRPr="00A454AA" w:rsidRDefault="00B70672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Танцура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B70672" w:rsidRPr="00A454AA" w14:paraId="6AB3447C" w14:textId="77777777" w:rsidTr="005D243D">
        <w:tc>
          <w:tcPr>
            <w:tcW w:w="568" w:type="dxa"/>
          </w:tcPr>
          <w:p w14:paraId="185A3B3F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2а</w:t>
            </w:r>
          </w:p>
        </w:tc>
        <w:tc>
          <w:tcPr>
            <w:tcW w:w="1766" w:type="dxa"/>
          </w:tcPr>
          <w:p w14:paraId="589FA784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1069" w:type="dxa"/>
          </w:tcPr>
          <w:p w14:paraId="7FEA65AA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</w:t>
            </w:r>
            <w:proofErr w:type="gramEnd"/>
          </w:p>
        </w:tc>
        <w:tc>
          <w:tcPr>
            <w:tcW w:w="1527" w:type="dxa"/>
            <w:vMerge/>
          </w:tcPr>
          <w:p w14:paraId="5E4B2E7B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</w:tcPr>
          <w:p w14:paraId="05430B1D" w14:textId="77777777" w:rsidR="00B70672" w:rsidRPr="00914FCF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14:paraId="780E169F" w14:textId="77777777" w:rsidR="00B70672" w:rsidRPr="00914FCF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14:paraId="4F86CFB7" w14:textId="77777777" w:rsidR="00B70672" w:rsidRPr="00914FCF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F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14F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/100%</w:t>
            </w:r>
          </w:p>
        </w:tc>
        <w:tc>
          <w:tcPr>
            <w:tcW w:w="1134" w:type="dxa"/>
          </w:tcPr>
          <w:p w14:paraId="01DB865C" w14:textId="77777777" w:rsidR="00B70672" w:rsidRPr="00914FCF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F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914F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DF560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88%</w:t>
            </w:r>
          </w:p>
        </w:tc>
        <w:tc>
          <w:tcPr>
            <w:tcW w:w="1228" w:type="dxa"/>
          </w:tcPr>
          <w:p w14:paraId="5DBE39F5" w14:textId="77777777" w:rsidR="00B70672" w:rsidRPr="005D49CB" w:rsidRDefault="00B70672" w:rsidP="00BB637B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DF560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94%</w:t>
            </w:r>
            <w:r w:rsidRPr="005D49CB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/</w:t>
            </w:r>
            <w:r w:rsidRPr="00DF56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182" w:type="dxa"/>
          </w:tcPr>
          <w:p w14:paraId="65C2513B" w14:textId="77777777" w:rsidR="00B70672" w:rsidRPr="00A454AA" w:rsidRDefault="00B70672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70672" w:rsidRPr="00A454AA" w14:paraId="6B059DE2" w14:textId="77777777" w:rsidTr="005D243D">
        <w:tc>
          <w:tcPr>
            <w:tcW w:w="568" w:type="dxa"/>
          </w:tcPr>
          <w:p w14:paraId="7A573324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2б</w:t>
            </w:r>
          </w:p>
        </w:tc>
        <w:tc>
          <w:tcPr>
            <w:tcW w:w="1766" w:type="dxa"/>
          </w:tcPr>
          <w:p w14:paraId="7E51F412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069" w:type="dxa"/>
          </w:tcPr>
          <w:p w14:paraId="290D4A74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1527" w:type="dxa"/>
            <w:vMerge w:val="restart"/>
          </w:tcPr>
          <w:p w14:paraId="7DEE1DFA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0D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Демакова Ю.В.</w:t>
            </w:r>
          </w:p>
        </w:tc>
        <w:tc>
          <w:tcPr>
            <w:tcW w:w="599" w:type="dxa"/>
          </w:tcPr>
          <w:p w14:paraId="3300F7DB" w14:textId="77777777" w:rsidR="00B70672" w:rsidRPr="00A6797D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14:paraId="47316619" w14:textId="77777777" w:rsidR="00B70672" w:rsidRPr="00A6797D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4D26A93E" w14:textId="77777777" w:rsidR="00B70672" w:rsidRPr="00A6797D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  <w:r w:rsidRPr="00A679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/100%</w:t>
            </w:r>
          </w:p>
        </w:tc>
        <w:tc>
          <w:tcPr>
            <w:tcW w:w="1134" w:type="dxa"/>
          </w:tcPr>
          <w:p w14:paraId="5F379965" w14:textId="77777777" w:rsidR="00B70672" w:rsidRPr="00A6797D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Pr="00A679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A6061C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74%</w:t>
            </w:r>
          </w:p>
        </w:tc>
        <w:tc>
          <w:tcPr>
            <w:tcW w:w="1228" w:type="dxa"/>
          </w:tcPr>
          <w:p w14:paraId="7304AAC7" w14:textId="77777777" w:rsidR="00B70672" w:rsidRPr="005D49CB" w:rsidRDefault="00B70672" w:rsidP="00BB637B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A6061C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80%</w:t>
            </w:r>
            <w:r w:rsidRPr="005D49CB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/</w:t>
            </w:r>
            <w:r w:rsidRPr="00A60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100%%</w:t>
            </w:r>
          </w:p>
        </w:tc>
        <w:tc>
          <w:tcPr>
            <w:tcW w:w="1182" w:type="dxa"/>
          </w:tcPr>
          <w:p w14:paraId="15189480" w14:textId="77777777" w:rsidR="00B70672" w:rsidRPr="00A454AA" w:rsidRDefault="00B70672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70672" w:rsidRPr="00A454AA" w14:paraId="14470F9C" w14:textId="77777777" w:rsidTr="005D243D">
        <w:tc>
          <w:tcPr>
            <w:tcW w:w="568" w:type="dxa"/>
          </w:tcPr>
          <w:p w14:paraId="5186C775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2б</w:t>
            </w:r>
          </w:p>
        </w:tc>
        <w:tc>
          <w:tcPr>
            <w:tcW w:w="1766" w:type="dxa"/>
          </w:tcPr>
          <w:p w14:paraId="3A9EC41F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069" w:type="dxa"/>
          </w:tcPr>
          <w:p w14:paraId="77D6B353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Диктант  с граммат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ческим з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данием </w:t>
            </w:r>
          </w:p>
        </w:tc>
        <w:tc>
          <w:tcPr>
            <w:tcW w:w="1527" w:type="dxa"/>
            <w:vMerge/>
          </w:tcPr>
          <w:p w14:paraId="02AA5DBC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</w:tcPr>
          <w:p w14:paraId="5CDA9C09" w14:textId="77777777" w:rsidR="00B70672" w:rsidRPr="0069123D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14:paraId="49A0DB97" w14:textId="77777777" w:rsidR="00B70672" w:rsidRPr="0069123D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3B1503ED" w14:textId="77777777" w:rsidR="00B70672" w:rsidRPr="0069123D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  <w:r w:rsidRPr="006912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/100%</w:t>
            </w:r>
          </w:p>
        </w:tc>
        <w:tc>
          <w:tcPr>
            <w:tcW w:w="1134" w:type="dxa"/>
          </w:tcPr>
          <w:p w14:paraId="30446D4C" w14:textId="77777777" w:rsidR="00B70672" w:rsidRPr="0069123D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Pr="006912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  <w:r w:rsidRPr="006912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228" w:type="dxa"/>
          </w:tcPr>
          <w:p w14:paraId="4C21BA0D" w14:textId="77777777" w:rsidR="00B70672" w:rsidRPr="00A454AA" w:rsidRDefault="00B70672" w:rsidP="00BB637B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75%</w:t>
            </w:r>
            <w:r w:rsidRPr="00A454AA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100</w:t>
            </w:r>
            <w:r w:rsidRPr="00A454AA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%</w:t>
            </w:r>
          </w:p>
        </w:tc>
        <w:tc>
          <w:tcPr>
            <w:tcW w:w="1182" w:type="dxa"/>
          </w:tcPr>
          <w:p w14:paraId="44EB5C77" w14:textId="77777777" w:rsidR="00B70672" w:rsidRPr="00A454AA" w:rsidRDefault="00B70672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70672" w:rsidRPr="00A454AA" w14:paraId="7FBADC9F" w14:textId="77777777" w:rsidTr="005D243D">
        <w:tc>
          <w:tcPr>
            <w:tcW w:w="568" w:type="dxa"/>
          </w:tcPr>
          <w:p w14:paraId="052E8700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2б</w:t>
            </w:r>
          </w:p>
        </w:tc>
        <w:tc>
          <w:tcPr>
            <w:tcW w:w="1766" w:type="dxa"/>
          </w:tcPr>
          <w:p w14:paraId="64FDCEBC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Литературное чт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ние </w:t>
            </w:r>
          </w:p>
        </w:tc>
        <w:tc>
          <w:tcPr>
            <w:tcW w:w="1069" w:type="dxa"/>
          </w:tcPr>
          <w:p w14:paraId="77F0E3ED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Смысл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вое чтение </w:t>
            </w:r>
          </w:p>
        </w:tc>
        <w:tc>
          <w:tcPr>
            <w:tcW w:w="1527" w:type="dxa"/>
            <w:vMerge/>
          </w:tcPr>
          <w:p w14:paraId="6F64EEEF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</w:tcPr>
          <w:p w14:paraId="0E2F4023" w14:textId="77777777" w:rsidR="00B70672" w:rsidRPr="0069123D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14:paraId="45BC3530" w14:textId="77777777" w:rsidR="00B70672" w:rsidRPr="0069123D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60514E4C" w14:textId="77777777" w:rsidR="00B70672" w:rsidRPr="0069123D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  <w:r w:rsidRPr="006912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/100%</w:t>
            </w:r>
          </w:p>
        </w:tc>
        <w:tc>
          <w:tcPr>
            <w:tcW w:w="1134" w:type="dxa"/>
          </w:tcPr>
          <w:p w14:paraId="2A35ADFA" w14:textId="77777777" w:rsidR="00B70672" w:rsidRPr="0069123D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2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912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6912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228" w:type="dxa"/>
          </w:tcPr>
          <w:p w14:paraId="686006AA" w14:textId="77777777" w:rsidR="00B70672" w:rsidRPr="00586A6F" w:rsidRDefault="00B70672" w:rsidP="00BB637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6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90%/100%</w:t>
            </w:r>
          </w:p>
        </w:tc>
        <w:tc>
          <w:tcPr>
            <w:tcW w:w="1182" w:type="dxa"/>
          </w:tcPr>
          <w:p w14:paraId="46ECA676" w14:textId="77777777" w:rsidR="00B70672" w:rsidRPr="00A454AA" w:rsidRDefault="00B70672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70672" w:rsidRPr="00A454AA" w14:paraId="5A1B5ECA" w14:textId="77777777" w:rsidTr="005D243D">
        <w:tc>
          <w:tcPr>
            <w:tcW w:w="568" w:type="dxa"/>
          </w:tcPr>
          <w:p w14:paraId="3EAEC536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2б</w:t>
            </w:r>
          </w:p>
        </w:tc>
        <w:tc>
          <w:tcPr>
            <w:tcW w:w="1766" w:type="dxa"/>
          </w:tcPr>
          <w:p w14:paraId="51D06F6C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1069" w:type="dxa"/>
          </w:tcPr>
          <w:p w14:paraId="444F7506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</w:t>
            </w:r>
            <w:proofErr w:type="gramEnd"/>
          </w:p>
        </w:tc>
        <w:tc>
          <w:tcPr>
            <w:tcW w:w="1527" w:type="dxa"/>
            <w:vMerge/>
          </w:tcPr>
          <w:p w14:paraId="37494B82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</w:tcPr>
          <w:p w14:paraId="11E29C63" w14:textId="77777777" w:rsidR="00B70672" w:rsidRPr="007B001F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14:paraId="3D96337E" w14:textId="77777777" w:rsidR="00B70672" w:rsidRPr="007B001F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46424516" w14:textId="77777777" w:rsidR="00B70672" w:rsidRPr="007B001F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  <w:r w:rsidRPr="007B00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/100%</w:t>
            </w:r>
          </w:p>
        </w:tc>
        <w:tc>
          <w:tcPr>
            <w:tcW w:w="1134" w:type="dxa"/>
          </w:tcPr>
          <w:p w14:paraId="77612E70" w14:textId="77777777" w:rsidR="00B70672" w:rsidRPr="007B001F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 w:rsidRPr="007B00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7B00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228" w:type="dxa"/>
          </w:tcPr>
          <w:p w14:paraId="663F6989" w14:textId="77777777" w:rsidR="00B70672" w:rsidRPr="00586A6F" w:rsidRDefault="00B70672" w:rsidP="00BB637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6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90%/100%</w:t>
            </w:r>
          </w:p>
        </w:tc>
        <w:tc>
          <w:tcPr>
            <w:tcW w:w="1182" w:type="dxa"/>
          </w:tcPr>
          <w:p w14:paraId="29C08782" w14:textId="77777777" w:rsidR="00B70672" w:rsidRPr="00A454AA" w:rsidRDefault="00B70672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70672" w:rsidRPr="00A454AA" w14:paraId="66C8ED2B" w14:textId="77777777" w:rsidTr="005D243D">
        <w:tc>
          <w:tcPr>
            <w:tcW w:w="568" w:type="dxa"/>
          </w:tcPr>
          <w:p w14:paraId="6710600B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3а</w:t>
            </w:r>
          </w:p>
        </w:tc>
        <w:tc>
          <w:tcPr>
            <w:tcW w:w="1766" w:type="dxa"/>
          </w:tcPr>
          <w:p w14:paraId="7A417F14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 </w:t>
            </w:r>
          </w:p>
        </w:tc>
        <w:tc>
          <w:tcPr>
            <w:tcW w:w="1069" w:type="dxa"/>
          </w:tcPr>
          <w:p w14:paraId="3DB5107C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1527" w:type="dxa"/>
            <w:vMerge w:val="restart"/>
          </w:tcPr>
          <w:p w14:paraId="66464660" w14:textId="77777777" w:rsidR="00B70672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Н.С.</w:t>
            </w:r>
          </w:p>
          <w:p w14:paraId="3106CF35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Майкова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Е.О.</w:t>
            </w:r>
          </w:p>
        </w:tc>
        <w:tc>
          <w:tcPr>
            <w:tcW w:w="599" w:type="dxa"/>
          </w:tcPr>
          <w:p w14:paraId="6D47E12B" w14:textId="77777777" w:rsidR="00B70672" w:rsidRPr="0046164D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14:paraId="7996224F" w14:textId="77777777" w:rsidR="00B70672" w:rsidRPr="0046164D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0FAF1BED" w14:textId="77777777" w:rsidR="00B70672" w:rsidRPr="0046164D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16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4616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Pr="004616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14:paraId="4BCF03E0" w14:textId="77777777" w:rsidR="00B70672" w:rsidRPr="0046164D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16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586A6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47%</w:t>
            </w:r>
          </w:p>
        </w:tc>
        <w:tc>
          <w:tcPr>
            <w:tcW w:w="1228" w:type="dxa"/>
          </w:tcPr>
          <w:p w14:paraId="5FD48BBA" w14:textId="77777777" w:rsidR="00B70672" w:rsidRPr="00586A6F" w:rsidRDefault="00B70672" w:rsidP="00BB637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6A6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67%</w:t>
            </w:r>
            <w:r w:rsidRPr="00586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/100%</w:t>
            </w:r>
          </w:p>
        </w:tc>
        <w:tc>
          <w:tcPr>
            <w:tcW w:w="1182" w:type="dxa"/>
          </w:tcPr>
          <w:p w14:paraId="7801593A" w14:textId="77777777" w:rsidR="00B70672" w:rsidRPr="00A77BE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70672" w:rsidRPr="00A454AA" w14:paraId="5A27C692" w14:textId="77777777" w:rsidTr="005D243D">
        <w:tc>
          <w:tcPr>
            <w:tcW w:w="568" w:type="dxa"/>
          </w:tcPr>
          <w:p w14:paraId="453F886D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3а </w:t>
            </w:r>
          </w:p>
        </w:tc>
        <w:tc>
          <w:tcPr>
            <w:tcW w:w="1766" w:type="dxa"/>
          </w:tcPr>
          <w:p w14:paraId="31619677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069" w:type="dxa"/>
          </w:tcPr>
          <w:p w14:paraId="07D6170B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Диктант  с граммат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ческим з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данием </w:t>
            </w:r>
          </w:p>
        </w:tc>
        <w:tc>
          <w:tcPr>
            <w:tcW w:w="1527" w:type="dxa"/>
            <w:vMerge/>
          </w:tcPr>
          <w:p w14:paraId="3B3EC33C" w14:textId="77777777" w:rsidR="00B70672" w:rsidRPr="008854B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</w:tcPr>
          <w:p w14:paraId="71D49E26" w14:textId="77777777" w:rsidR="00B70672" w:rsidRPr="00A77BE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14:paraId="04C41158" w14:textId="77777777" w:rsidR="00B70672" w:rsidRPr="00A77BE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70DA020E" w14:textId="77777777" w:rsidR="00B70672" w:rsidRPr="00A77BE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7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A77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Pr="00A77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14:paraId="768DCFEA" w14:textId="77777777" w:rsidR="00B70672" w:rsidRPr="00A77BE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A77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586A6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50%</w:t>
            </w:r>
          </w:p>
        </w:tc>
        <w:tc>
          <w:tcPr>
            <w:tcW w:w="1228" w:type="dxa"/>
          </w:tcPr>
          <w:p w14:paraId="396E3586" w14:textId="77777777" w:rsidR="00B70672" w:rsidRPr="00A454AA" w:rsidRDefault="00B70672" w:rsidP="00BB637B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56%</w:t>
            </w:r>
            <w:r w:rsidRPr="00A454AA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</w:t>
            </w:r>
            <w:r w:rsidRPr="00586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182" w:type="dxa"/>
          </w:tcPr>
          <w:p w14:paraId="540836B6" w14:textId="77777777" w:rsidR="00B70672" w:rsidRPr="00A77BE7" w:rsidRDefault="00B70672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8331F" w:rsidRPr="00A454AA" w14:paraId="08D07E13" w14:textId="77777777" w:rsidTr="005D243D">
        <w:tc>
          <w:tcPr>
            <w:tcW w:w="568" w:type="dxa"/>
          </w:tcPr>
          <w:p w14:paraId="42F9C2CE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3а</w:t>
            </w:r>
          </w:p>
        </w:tc>
        <w:tc>
          <w:tcPr>
            <w:tcW w:w="1766" w:type="dxa"/>
          </w:tcPr>
          <w:p w14:paraId="02B324AB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Литературное чт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ние </w:t>
            </w:r>
          </w:p>
        </w:tc>
        <w:tc>
          <w:tcPr>
            <w:tcW w:w="1069" w:type="dxa"/>
          </w:tcPr>
          <w:p w14:paraId="2D9260B4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Смысл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вое чтение </w:t>
            </w:r>
          </w:p>
        </w:tc>
        <w:tc>
          <w:tcPr>
            <w:tcW w:w="1527" w:type="dxa"/>
            <w:vMerge/>
          </w:tcPr>
          <w:p w14:paraId="6394B627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</w:tcPr>
          <w:p w14:paraId="5B1CE210" w14:textId="77777777" w:rsidR="00B8331F" w:rsidRPr="00A454AA" w:rsidRDefault="00B8331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14:paraId="7E196F3A" w14:textId="77777777" w:rsidR="00B8331F" w:rsidRPr="00A454AA" w:rsidRDefault="00B8331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30CD0818" w14:textId="0AB10B8A" w:rsidR="00B8331F" w:rsidRPr="00A454AA" w:rsidRDefault="00B8331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A77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A77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Pr="00A77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14:paraId="44BC5CA8" w14:textId="665254E4" w:rsidR="00B8331F" w:rsidRPr="00A454AA" w:rsidRDefault="00B8331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13/80%</w:t>
            </w:r>
          </w:p>
        </w:tc>
        <w:tc>
          <w:tcPr>
            <w:tcW w:w="1228" w:type="dxa"/>
          </w:tcPr>
          <w:p w14:paraId="093B6E01" w14:textId="3A55C56D" w:rsidR="00B8331F" w:rsidRPr="007C4675" w:rsidRDefault="00B8331F" w:rsidP="00BB637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</w:t>
            </w:r>
            <w:r w:rsidRPr="007C46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%/100%%</w:t>
            </w:r>
          </w:p>
        </w:tc>
        <w:tc>
          <w:tcPr>
            <w:tcW w:w="1182" w:type="dxa"/>
          </w:tcPr>
          <w:p w14:paraId="47F7CF17" w14:textId="77777777" w:rsidR="00B8331F" w:rsidRPr="00A454AA" w:rsidRDefault="00B8331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8331F" w:rsidRPr="00A454AA" w14:paraId="1C55DAE6" w14:textId="77777777" w:rsidTr="005D243D">
        <w:tc>
          <w:tcPr>
            <w:tcW w:w="568" w:type="dxa"/>
          </w:tcPr>
          <w:p w14:paraId="418154C7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3а</w:t>
            </w:r>
          </w:p>
        </w:tc>
        <w:tc>
          <w:tcPr>
            <w:tcW w:w="1766" w:type="dxa"/>
          </w:tcPr>
          <w:p w14:paraId="199E20C6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1069" w:type="dxa"/>
          </w:tcPr>
          <w:p w14:paraId="625C1489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</w:t>
            </w:r>
            <w:proofErr w:type="gramEnd"/>
          </w:p>
        </w:tc>
        <w:tc>
          <w:tcPr>
            <w:tcW w:w="1527" w:type="dxa"/>
            <w:vMerge/>
          </w:tcPr>
          <w:p w14:paraId="018CA5FD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</w:tcPr>
          <w:p w14:paraId="0BC882B3" w14:textId="77777777" w:rsidR="00B8331F" w:rsidRPr="0046164D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14:paraId="264AD1D1" w14:textId="77777777" w:rsidR="00B8331F" w:rsidRPr="0046164D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1F5FF42A" w14:textId="77777777" w:rsidR="00B8331F" w:rsidRPr="0046164D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16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4616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Pr="004616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14:paraId="3F26B80D" w14:textId="77777777" w:rsidR="00B8331F" w:rsidRPr="0046164D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4616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7C4675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70%</w:t>
            </w:r>
          </w:p>
        </w:tc>
        <w:tc>
          <w:tcPr>
            <w:tcW w:w="1228" w:type="dxa"/>
          </w:tcPr>
          <w:p w14:paraId="4B6FA32D" w14:textId="77777777" w:rsidR="00B8331F" w:rsidRPr="007C4675" w:rsidRDefault="00B8331F" w:rsidP="00BB637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675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94%</w:t>
            </w:r>
            <w:r w:rsidRPr="007C46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/100%</w:t>
            </w:r>
          </w:p>
        </w:tc>
        <w:tc>
          <w:tcPr>
            <w:tcW w:w="1182" w:type="dxa"/>
          </w:tcPr>
          <w:p w14:paraId="14D3CC6B" w14:textId="77777777" w:rsidR="00B8331F" w:rsidRPr="0046164D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8331F" w:rsidRPr="00A454AA" w14:paraId="52BB7000" w14:textId="77777777" w:rsidTr="005D243D">
        <w:tc>
          <w:tcPr>
            <w:tcW w:w="568" w:type="dxa"/>
          </w:tcPr>
          <w:p w14:paraId="24BB5B9C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3а</w:t>
            </w:r>
          </w:p>
        </w:tc>
        <w:tc>
          <w:tcPr>
            <w:tcW w:w="1766" w:type="dxa"/>
          </w:tcPr>
          <w:p w14:paraId="42B63009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Технология </w:t>
            </w:r>
          </w:p>
        </w:tc>
        <w:tc>
          <w:tcPr>
            <w:tcW w:w="1069" w:type="dxa"/>
          </w:tcPr>
          <w:p w14:paraId="625DA43B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ЗП</w:t>
            </w:r>
          </w:p>
        </w:tc>
        <w:tc>
          <w:tcPr>
            <w:tcW w:w="1527" w:type="dxa"/>
            <w:vMerge/>
          </w:tcPr>
          <w:p w14:paraId="3D7258E8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</w:tcPr>
          <w:p w14:paraId="66C97E37" w14:textId="77777777" w:rsidR="00B8331F" w:rsidRPr="00AE51AC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14:paraId="5AFBFE30" w14:textId="77777777" w:rsidR="00B8331F" w:rsidRPr="00AE51AC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10535B18" w14:textId="77777777" w:rsidR="00B8331F" w:rsidRPr="00AE51AC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51AC">
              <w:rPr>
                <w:rFonts w:ascii="Times New Roman" w:hAnsi="Times New Roman" w:cs="Times New Roman"/>
                <w:sz w:val="18"/>
                <w:szCs w:val="18"/>
              </w:rPr>
              <w:t>15/100%</w:t>
            </w:r>
          </w:p>
        </w:tc>
        <w:tc>
          <w:tcPr>
            <w:tcW w:w="1134" w:type="dxa"/>
          </w:tcPr>
          <w:p w14:paraId="68DA7185" w14:textId="77777777" w:rsidR="00B8331F" w:rsidRPr="00AE51AC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51AC">
              <w:rPr>
                <w:rFonts w:ascii="Times New Roman" w:hAnsi="Times New Roman" w:cs="Times New Roman"/>
                <w:sz w:val="18"/>
                <w:szCs w:val="18"/>
              </w:rPr>
              <w:t>15/100%</w:t>
            </w:r>
          </w:p>
        </w:tc>
        <w:tc>
          <w:tcPr>
            <w:tcW w:w="1228" w:type="dxa"/>
          </w:tcPr>
          <w:p w14:paraId="1F41F84D" w14:textId="77777777" w:rsidR="00B8331F" w:rsidRPr="005D49CB" w:rsidRDefault="00B8331F" w:rsidP="00BB637B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D49CB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15/100%</w:t>
            </w:r>
          </w:p>
        </w:tc>
        <w:tc>
          <w:tcPr>
            <w:tcW w:w="1182" w:type="dxa"/>
          </w:tcPr>
          <w:p w14:paraId="40DF548D" w14:textId="77777777" w:rsidR="00B8331F" w:rsidRPr="00A454AA" w:rsidRDefault="00B8331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8331F" w:rsidRPr="00A454AA" w14:paraId="763A47E4" w14:textId="77777777" w:rsidTr="005D243D">
        <w:tc>
          <w:tcPr>
            <w:tcW w:w="568" w:type="dxa"/>
          </w:tcPr>
          <w:p w14:paraId="7BC4947A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3б </w:t>
            </w:r>
          </w:p>
        </w:tc>
        <w:tc>
          <w:tcPr>
            <w:tcW w:w="1766" w:type="dxa"/>
          </w:tcPr>
          <w:p w14:paraId="3F80FC6A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 </w:t>
            </w:r>
          </w:p>
        </w:tc>
        <w:tc>
          <w:tcPr>
            <w:tcW w:w="1069" w:type="dxa"/>
          </w:tcPr>
          <w:p w14:paraId="52603E28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1527" w:type="dxa"/>
            <w:vMerge w:val="restart"/>
          </w:tcPr>
          <w:p w14:paraId="513D6197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Зайцева И.Б.</w:t>
            </w:r>
          </w:p>
        </w:tc>
        <w:tc>
          <w:tcPr>
            <w:tcW w:w="599" w:type="dxa"/>
          </w:tcPr>
          <w:p w14:paraId="3AD5CEA0" w14:textId="77777777" w:rsidR="00B8331F" w:rsidRPr="008B58CC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14:paraId="376491C3" w14:textId="77777777" w:rsidR="00B8331F" w:rsidRPr="008B58CC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14:paraId="2838C42D" w14:textId="77777777" w:rsidR="00B8331F" w:rsidRPr="008B58CC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  <w:r w:rsidRPr="008B5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/100%</w:t>
            </w:r>
          </w:p>
        </w:tc>
        <w:tc>
          <w:tcPr>
            <w:tcW w:w="1134" w:type="dxa"/>
          </w:tcPr>
          <w:p w14:paraId="24CAC020" w14:textId="77777777" w:rsidR="00B8331F" w:rsidRPr="008B58CC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8B5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7C4675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68%</w:t>
            </w:r>
          </w:p>
        </w:tc>
        <w:tc>
          <w:tcPr>
            <w:tcW w:w="1228" w:type="dxa"/>
          </w:tcPr>
          <w:p w14:paraId="113953EF" w14:textId="77777777" w:rsidR="00B8331F" w:rsidRPr="00A454AA" w:rsidRDefault="00B8331F" w:rsidP="00BB637B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59%</w:t>
            </w:r>
            <w:r w:rsidRPr="00A454AA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</w:t>
            </w:r>
            <w:r w:rsidRPr="007C46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182" w:type="dxa"/>
          </w:tcPr>
          <w:p w14:paraId="5F55B62A" w14:textId="77777777" w:rsidR="00B8331F" w:rsidRPr="00A454AA" w:rsidRDefault="00B8331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8331F" w:rsidRPr="00A454AA" w14:paraId="5C427E5F" w14:textId="77777777" w:rsidTr="005D243D">
        <w:tc>
          <w:tcPr>
            <w:tcW w:w="568" w:type="dxa"/>
          </w:tcPr>
          <w:p w14:paraId="34E4DF7A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3б </w:t>
            </w:r>
          </w:p>
        </w:tc>
        <w:tc>
          <w:tcPr>
            <w:tcW w:w="1766" w:type="dxa"/>
          </w:tcPr>
          <w:p w14:paraId="4B5E29A8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069" w:type="dxa"/>
          </w:tcPr>
          <w:p w14:paraId="7670DFCE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Диктант  с граммат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ческим з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данием </w:t>
            </w:r>
          </w:p>
        </w:tc>
        <w:tc>
          <w:tcPr>
            <w:tcW w:w="1527" w:type="dxa"/>
            <w:vMerge/>
          </w:tcPr>
          <w:p w14:paraId="6346D081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</w:tcPr>
          <w:p w14:paraId="2EB9C9A5" w14:textId="77777777" w:rsidR="00B8331F" w:rsidRPr="008B58CC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14:paraId="28797E2F" w14:textId="77777777" w:rsidR="00B8331F" w:rsidRPr="008B58CC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14:paraId="57EA903D" w14:textId="77777777" w:rsidR="00B8331F" w:rsidRPr="008B58CC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8B58CC">
              <w:rPr>
                <w:rFonts w:ascii="Times New Roman" w:hAnsi="Times New Roman" w:cs="Times New Roman"/>
                <w:sz w:val="18"/>
                <w:szCs w:val="18"/>
              </w:rPr>
              <w:t>/100%</w:t>
            </w:r>
          </w:p>
        </w:tc>
        <w:tc>
          <w:tcPr>
            <w:tcW w:w="1134" w:type="dxa"/>
          </w:tcPr>
          <w:p w14:paraId="5CAC52B8" w14:textId="77777777" w:rsidR="00B8331F" w:rsidRPr="008B58CC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58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B58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8B58C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28" w:type="dxa"/>
          </w:tcPr>
          <w:p w14:paraId="59EE3F86" w14:textId="77777777" w:rsidR="00B8331F" w:rsidRPr="007C4675" w:rsidRDefault="00B8331F" w:rsidP="00BB637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6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77%/100%</w:t>
            </w:r>
          </w:p>
        </w:tc>
        <w:tc>
          <w:tcPr>
            <w:tcW w:w="1182" w:type="dxa"/>
          </w:tcPr>
          <w:p w14:paraId="2407D9FD" w14:textId="77777777" w:rsidR="00B8331F" w:rsidRPr="00A454AA" w:rsidRDefault="00B8331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8331F" w:rsidRPr="00A454AA" w14:paraId="3D668D6C" w14:textId="77777777" w:rsidTr="005D243D">
        <w:tc>
          <w:tcPr>
            <w:tcW w:w="568" w:type="dxa"/>
          </w:tcPr>
          <w:p w14:paraId="7DF6FCF1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3б</w:t>
            </w:r>
          </w:p>
        </w:tc>
        <w:tc>
          <w:tcPr>
            <w:tcW w:w="1766" w:type="dxa"/>
          </w:tcPr>
          <w:p w14:paraId="0752A21D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Литературное чт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ние </w:t>
            </w:r>
          </w:p>
        </w:tc>
        <w:tc>
          <w:tcPr>
            <w:tcW w:w="1069" w:type="dxa"/>
          </w:tcPr>
          <w:p w14:paraId="0821F00E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Смысл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вое чтение </w:t>
            </w:r>
          </w:p>
        </w:tc>
        <w:tc>
          <w:tcPr>
            <w:tcW w:w="1527" w:type="dxa"/>
            <w:vMerge/>
          </w:tcPr>
          <w:p w14:paraId="1903016F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</w:tcPr>
          <w:p w14:paraId="235AC995" w14:textId="77777777" w:rsidR="00B8331F" w:rsidRPr="00EF5121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14:paraId="6CF40CD4" w14:textId="77777777" w:rsidR="00B8331F" w:rsidRPr="00EF5121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14:paraId="699D0797" w14:textId="77777777" w:rsidR="00B8331F" w:rsidRPr="00EF5121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</w:t>
            </w:r>
            <w:r w:rsidRPr="008B58CC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</w:tcPr>
          <w:p w14:paraId="48391F52" w14:textId="77777777" w:rsidR="00B8331F" w:rsidRPr="00EF5121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20/</w:t>
            </w:r>
            <w:r w:rsidRPr="007C46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77%</w:t>
            </w:r>
          </w:p>
        </w:tc>
        <w:tc>
          <w:tcPr>
            <w:tcW w:w="1228" w:type="dxa"/>
          </w:tcPr>
          <w:p w14:paraId="5273631B" w14:textId="77777777" w:rsidR="00B8331F" w:rsidRPr="007C4675" w:rsidRDefault="00B8331F" w:rsidP="00BB637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67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86%</w:t>
            </w:r>
            <w:r w:rsidRPr="007C46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/100%</w:t>
            </w:r>
          </w:p>
        </w:tc>
        <w:tc>
          <w:tcPr>
            <w:tcW w:w="1182" w:type="dxa"/>
          </w:tcPr>
          <w:p w14:paraId="2FADE63D" w14:textId="77777777" w:rsidR="00B8331F" w:rsidRPr="00A454AA" w:rsidRDefault="00B8331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8331F" w:rsidRPr="00A454AA" w14:paraId="0A7A23A0" w14:textId="77777777" w:rsidTr="005D243D">
        <w:tc>
          <w:tcPr>
            <w:tcW w:w="568" w:type="dxa"/>
          </w:tcPr>
          <w:p w14:paraId="224C4B37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3б</w:t>
            </w:r>
          </w:p>
        </w:tc>
        <w:tc>
          <w:tcPr>
            <w:tcW w:w="1766" w:type="dxa"/>
          </w:tcPr>
          <w:p w14:paraId="63EE54CB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1069" w:type="dxa"/>
          </w:tcPr>
          <w:p w14:paraId="4937EB74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</w:t>
            </w:r>
            <w:proofErr w:type="gramEnd"/>
          </w:p>
        </w:tc>
        <w:tc>
          <w:tcPr>
            <w:tcW w:w="1527" w:type="dxa"/>
            <w:vMerge/>
          </w:tcPr>
          <w:p w14:paraId="015096B6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</w:tcPr>
          <w:p w14:paraId="0BB2883B" w14:textId="77777777" w:rsidR="00B8331F" w:rsidRPr="00A454AA" w:rsidRDefault="00B8331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14:paraId="5B20F72E" w14:textId="77777777" w:rsidR="00B8331F" w:rsidRPr="00A454AA" w:rsidRDefault="00B8331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14:paraId="1AB78A73" w14:textId="77777777" w:rsidR="00B8331F" w:rsidRPr="00A454AA" w:rsidRDefault="00B8331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8B58CC">
              <w:rPr>
                <w:rFonts w:ascii="Times New Roman" w:hAnsi="Times New Roman" w:cs="Times New Roman"/>
                <w:sz w:val="18"/>
                <w:szCs w:val="18"/>
              </w:rPr>
              <w:t>/100%</w:t>
            </w:r>
          </w:p>
        </w:tc>
        <w:tc>
          <w:tcPr>
            <w:tcW w:w="1134" w:type="dxa"/>
          </w:tcPr>
          <w:p w14:paraId="0E471AC6" w14:textId="77777777" w:rsidR="00B8331F" w:rsidRPr="00AE51AC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E51A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23626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55%</w:t>
            </w:r>
          </w:p>
        </w:tc>
        <w:tc>
          <w:tcPr>
            <w:tcW w:w="1228" w:type="dxa"/>
          </w:tcPr>
          <w:p w14:paraId="58DACBDC" w14:textId="77777777" w:rsidR="00B8331F" w:rsidRPr="00B23626" w:rsidRDefault="00B8331F" w:rsidP="00BB637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362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68%</w:t>
            </w:r>
            <w:r w:rsidRPr="00B236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/100%</w:t>
            </w:r>
          </w:p>
        </w:tc>
        <w:tc>
          <w:tcPr>
            <w:tcW w:w="1182" w:type="dxa"/>
          </w:tcPr>
          <w:p w14:paraId="5CCB9E06" w14:textId="77777777" w:rsidR="00B8331F" w:rsidRPr="00A454AA" w:rsidRDefault="00B8331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8331F" w:rsidRPr="00A454AA" w14:paraId="435C36EC" w14:textId="77777777" w:rsidTr="005D243D">
        <w:tc>
          <w:tcPr>
            <w:tcW w:w="568" w:type="dxa"/>
          </w:tcPr>
          <w:p w14:paraId="0AB563A1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4а</w:t>
            </w:r>
          </w:p>
        </w:tc>
        <w:tc>
          <w:tcPr>
            <w:tcW w:w="1766" w:type="dxa"/>
          </w:tcPr>
          <w:p w14:paraId="6BBBDB4C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069" w:type="dxa"/>
          </w:tcPr>
          <w:p w14:paraId="20D8DB36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Диктант  с граммат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ческим з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данием </w:t>
            </w:r>
          </w:p>
        </w:tc>
        <w:tc>
          <w:tcPr>
            <w:tcW w:w="1527" w:type="dxa"/>
            <w:vMerge w:val="restart"/>
          </w:tcPr>
          <w:p w14:paraId="3A5E6FF9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Федосеенко Л.В.</w:t>
            </w:r>
          </w:p>
        </w:tc>
        <w:tc>
          <w:tcPr>
            <w:tcW w:w="599" w:type="dxa"/>
          </w:tcPr>
          <w:p w14:paraId="53FA76A0" w14:textId="77777777" w:rsidR="00B8331F" w:rsidRPr="00FD19F8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14:paraId="4AA5C9CA" w14:textId="77777777" w:rsidR="00B8331F" w:rsidRPr="00FD19F8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14:paraId="553B3947" w14:textId="77777777" w:rsidR="00B8331F" w:rsidRPr="00FD19F8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19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D19F8">
              <w:rPr>
                <w:rFonts w:ascii="Times New Roman" w:hAnsi="Times New Roman" w:cs="Times New Roman"/>
                <w:sz w:val="18"/>
                <w:szCs w:val="18"/>
              </w:rPr>
              <w:t>/100%</w:t>
            </w:r>
          </w:p>
        </w:tc>
        <w:tc>
          <w:tcPr>
            <w:tcW w:w="1134" w:type="dxa"/>
          </w:tcPr>
          <w:p w14:paraId="5C112C09" w14:textId="77777777" w:rsidR="00B8331F" w:rsidRPr="00FD19F8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D19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7150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56%</w:t>
            </w:r>
          </w:p>
        </w:tc>
        <w:tc>
          <w:tcPr>
            <w:tcW w:w="1228" w:type="dxa"/>
          </w:tcPr>
          <w:p w14:paraId="19D34DE8" w14:textId="77777777" w:rsidR="00B8331F" w:rsidRPr="00A454AA" w:rsidRDefault="00B8331F" w:rsidP="00BB637B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63%</w:t>
            </w:r>
            <w:r w:rsidRPr="00A454AA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</w:t>
            </w:r>
            <w:r w:rsidRPr="005715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182" w:type="dxa"/>
          </w:tcPr>
          <w:p w14:paraId="5A6081B1" w14:textId="77777777" w:rsidR="00B8331F" w:rsidRPr="00A454AA" w:rsidRDefault="00B8331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8331F" w:rsidRPr="00A454AA" w14:paraId="0FB8F839" w14:textId="77777777" w:rsidTr="005D243D">
        <w:tc>
          <w:tcPr>
            <w:tcW w:w="568" w:type="dxa"/>
          </w:tcPr>
          <w:p w14:paraId="43B3CA7C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4а</w:t>
            </w:r>
          </w:p>
        </w:tc>
        <w:tc>
          <w:tcPr>
            <w:tcW w:w="1766" w:type="dxa"/>
          </w:tcPr>
          <w:p w14:paraId="636BCD36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Литературное чт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ние </w:t>
            </w:r>
          </w:p>
        </w:tc>
        <w:tc>
          <w:tcPr>
            <w:tcW w:w="1069" w:type="dxa"/>
          </w:tcPr>
          <w:p w14:paraId="39AC8C79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Смысл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вое чтение </w:t>
            </w:r>
          </w:p>
        </w:tc>
        <w:tc>
          <w:tcPr>
            <w:tcW w:w="1527" w:type="dxa"/>
            <w:vMerge/>
          </w:tcPr>
          <w:p w14:paraId="2B95E177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</w:tcPr>
          <w:p w14:paraId="2FF74E19" w14:textId="77777777" w:rsidR="00B8331F" w:rsidRPr="00FD19F8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14:paraId="3D7BF3F1" w14:textId="77777777" w:rsidR="00B8331F" w:rsidRPr="00FD19F8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14:paraId="574A3CBE" w14:textId="77777777" w:rsidR="00B8331F" w:rsidRPr="00FD19F8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19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D19F8">
              <w:rPr>
                <w:rFonts w:ascii="Times New Roman" w:hAnsi="Times New Roman" w:cs="Times New Roman"/>
                <w:sz w:val="18"/>
                <w:szCs w:val="18"/>
              </w:rPr>
              <w:t>/100%</w:t>
            </w:r>
          </w:p>
        </w:tc>
        <w:tc>
          <w:tcPr>
            <w:tcW w:w="1134" w:type="dxa"/>
          </w:tcPr>
          <w:p w14:paraId="560916D8" w14:textId="77777777" w:rsidR="00B8331F" w:rsidRPr="005C3901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9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C390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71686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88%</w:t>
            </w:r>
          </w:p>
        </w:tc>
        <w:tc>
          <w:tcPr>
            <w:tcW w:w="1228" w:type="dxa"/>
          </w:tcPr>
          <w:p w14:paraId="35BE43CC" w14:textId="77777777" w:rsidR="00B8331F" w:rsidRPr="00D71686" w:rsidRDefault="00B8331F" w:rsidP="00BB637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168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93%</w:t>
            </w:r>
            <w:r w:rsidRPr="00D71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/100%</w:t>
            </w:r>
          </w:p>
        </w:tc>
        <w:tc>
          <w:tcPr>
            <w:tcW w:w="1182" w:type="dxa"/>
          </w:tcPr>
          <w:p w14:paraId="5F3BAF17" w14:textId="77777777" w:rsidR="00B8331F" w:rsidRPr="00A454AA" w:rsidRDefault="00B8331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8331F" w:rsidRPr="00A454AA" w14:paraId="35A8438C" w14:textId="77777777" w:rsidTr="005D243D">
        <w:tc>
          <w:tcPr>
            <w:tcW w:w="568" w:type="dxa"/>
          </w:tcPr>
          <w:p w14:paraId="461767A4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4а</w:t>
            </w:r>
          </w:p>
        </w:tc>
        <w:tc>
          <w:tcPr>
            <w:tcW w:w="1766" w:type="dxa"/>
          </w:tcPr>
          <w:p w14:paraId="0AEFDC9E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069" w:type="dxa"/>
          </w:tcPr>
          <w:p w14:paraId="2EEF4B4D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1527" w:type="dxa"/>
            <w:vMerge/>
          </w:tcPr>
          <w:p w14:paraId="2D28A1C4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</w:tcPr>
          <w:p w14:paraId="0AD2990C" w14:textId="77777777" w:rsidR="00B8331F" w:rsidRPr="00FD19F8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14:paraId="4C4627B7" w14:textId="77777777" w:rsidR="00B8331F" w:rsidRPr="00FD19F8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14:paraId="3A6E86D3" w14:textId="77777777" w:rsidR="00B8331F" w:rsidRPr="00FD19F8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19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D19F8">
              <w:rPr>
                <w:rFonts w:ascii="Times New Roman" w:hAnsi="Times New Roman" w:cs="Times New Roman"/>
                <w:sz w:val="18"/>
                <w:szCs w:val="18"/>
              </w:rPr>
              <w:t>/100%</w:t>
            </w:r>
          </w:p>
        </w:tc>
        <w:tc>
          <w:tcPr>
            <w:tcW w:w="1134" w:type="dxa"/>
          </w:tcPr>
          <w:p w14:paraId="3D372358" w14:textId="77777777" w:rsidR="00B8331F" w:rsidRPr="005C3901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C390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5C390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28" w:type="dxa"/>
          </w:tcPr>
          <w:p w14:paraId="0753C6E1" w14:textId="77777777" w:rsidR="00B8331F" w:rsidRPr="00D71686" w:rsidRDefault="00B8331F" w:rsidP="00BB637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56%</w:t>
            </w:r>
            <w:r w:rsidRPr="00D71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  <w:r w:rsidRPr="00D71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82" w:type="dxa"/>
          </w:tcPr>
          <w:p w14:paraId="34016C66" w14:textId="77777777" w:rsidR="00B8331F" w:rsidRPr="00A454AA" w:rsidRDefault="00B8331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8331F" w:rsidRPr="00A454AA" w14:paraId="0BFDF347" w14:textId="77777777" w:rsidTr="005D243D">
        <w:tc>
          <w:tcPr>
            <w:tcW w:w="568" w:type="dxa"/>
          </w:tcPr>
          <w:p w14:paraId="13341812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4а</w:t>
            </w:r>
          </w:p>
        </w:tc>
        <w:tc>
          <w:tcPr>
            <w:tcW w:w="1766" w:type="dxa"/>
          </w:tcPr>
          <w:p w14:paraId="508C2595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1069" w:type="dxa"/>
          </w:tcPr>
          <w:p w14:paraId="2B8AA411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1527" w:type="dxa"/>
            <w:vMerge/>
          </w:tcPr>
          <w:p w14:paraId="00C4D8FA" w14:textId="77777777" w:rsidR="00B8331F" w:rsidRPr="008854B7" w:rsidRDefault="00B8331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</w:tcPr>
          <w:p w14:paraId="1AC49629" w14:textId="77777777" w:rsidR="00B8331F" w:rsidRPr="00FD19F8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14:paraId="02C1643D" w14:textId="77777777" w:rsidR="00B8331F" w:rsidRPr="00FD19F8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14:paraId="502F1FC2" w14:textId="77777777" w:rsidR="00B8331F" w:rsidRPr="00FD19F8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19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D19F8">
              <w:rPr>
                <w:rFonts w:ascii="Times New Roman" w:hAnsi="Times New Roman" w:cs="Times New Roman"/>
                <w:sz w:val="18"/>
                <w:szCs w:val="18"/>
              </w:rPr>
              <w:t>/100%</w:t>
            </w:r>
          </w:p>
        </w:tc>
        <w:tc>
          <w:tcPr>
            <w:tcW w:w="1134" w:type="dxa"/>
          </w:tcPr>
          <w:p w14:paraId="3AE24263" w14:textId="77777777" w:rsidR="00B8331F" w:rsidRPr="005C3901" w:rsidRDefault="00B8331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C390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5C390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28" w:type="dxa"/>
          </w:tcPr>
          <w:p w14:paraId="1519AE27" w14:textId="77777777" w:rsidR="00B8331F" w:rsidRPr="00D71686" w:rsidRDefault="00B8331F" w:rsidP="00BB637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56%</w:t>
            </w:r>
            <w:r w:rsidRPr="00D71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  <w:r w:rsidRPr="00D71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82" w:type="dxa"/>
          </w:tcPr>
          <w:p w14:paraId="153ACE03" w14:textId="77777777" w:rsidR="00B8331F" w:rsidRPr="00A454AA" w:rsidRDefault="00B8331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DE420F" w:rsidRPr="00A454AA" w14:paraId="1CA5A3F8" w14:textId="77777777" w:rsidTr="005D243D">
        <w:tc>
          <w:tcPr>
            <w:tcW w:w="568" w:type="dxa"/>
          </w:tcPr>
          <w:p w14:paraId="286AA863" w14:textId="77777777" w:rsidR="00DE420F" w:rsidRPr="008854B7" w:rsidRDefault="00DE420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4б</w:t>
            </w:r>
          </w:p>
        </w:tc>
        <w:tc>
          <w:tcPr>
            <w:tcW w:w="1766" w:type="dxa"/>
          </w:tcPr>
          <w:p w14:paraId="1ECA9D48" w14:textId="77777777" w:rsidR="00DE420F" w:rsidRPr="008854B7" w:rsidRDefault="00DE420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069" w:type="dxa"/>
          </w:tcPr>
          <w:p w14:paraId="5E00994A" w14:textId="77777777" w:rsidR="00DE420F" w:rsidRPr="008854B7" w:rsidRDefault="00DE420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Диктант  с граммат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ческим з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данием </w:t>
            </w:r>
          </w:p>
        </w:tc>
        <w:tc>
          <w:tcPr>
            <w:tcW w:w="1527" w:type="dxa"/>
            <w:vMerge w:val="restart"/>
          </w:tcPr>
          <w:p w14:paraId="58058652" w14:textId="77777777" w:rsidR="00DE420F" w:rsidRPr="008854B7" w:rsidRDefault="00DE420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Савельева С.В.</w:t>
            </w:r>
          </w:p>
        </w:tc>
        <w:tc>
          <w:tcPr>
            <w:tcW w:w="599" w:type="dxa"/>
          </w:tcPr>
          <w:p w14:paraId="66FEDAD8" w14:textId="1DE3DA1A" w:rsidR="00DE420F" w:rsidRPr="003F7BF5" w:rsidRDefault="00DE420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5A1E6F40" w14:textId="4932C9CC" w:rsidR="00DE420F" w:rsidRPr="00A454AA" w:rsidRDefault="00DE420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5C9EE1D6" w14:textId="3C747359" w:rsidR="00DE420F" w:rsidRPr="003F7BF5" w:rsidRDefault="00DE420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7B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F7BF5">
              <w:rPr>
                <w:rFonts w:ascii="Times New Roman" w:hAnsi="Times New Roman" w:cs="Times New Roman"/>
                <w:sz w:val="18"/>
                <w:szCs w:val="18"/>
              </w:rPr>
              <w:t>/100%</w:t>
            </w:r>
          </w:p>
        </w:tc>
        <w:tc>
          <w:tcPr>
            <w:tcW w:w="1134" w:type="dxa"/>
          </w:tcPr>
          <w:p w14:paraId="564AA4AF" w14:textId="04CE0BE2" w:rsidR="00DE420F" w:rsidRPr="003F7BF5" w:rsidRDefault="00DE420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F7BF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3F7BF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28" w:type="dxa"/>
          </w:tcPr>
          <w:p w14:paraId="089CB488" w14:textId="104FE972" w:rsidR="00DE420F" w:rsidRPr="00D71686" w:rsidRDefault="00DE420F" w:rsidP="00BB637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14%</w:t>
            </w:r>
            <w:r w:rsidRPr="00A454AA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100</w:t>
            </w:r>
            <w:r w:rsidRPr="00A454AA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%</w:t>
            </w:r>
          </w:p>
        </w:tc>
        <w:tc>
          <w:tcPr>
            <w:tcW w:w="1182" w:type="dxa"/>
          </w:tcPr>
          <w:p w14:paraId="7EC6688B" w14:textId="77777777" w:rsidR="00DE420F" w:rsidRPr="00A454AA" w:rsidRDefault="00DE420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DE420F" w:rsidRPr="00A454AA" w14:paraId="0AAAA200" w14:textId="77777777" w:rsidTr="005D243D">
        <w:tc>
          <w:tcPr>
            <w:tcW w:w="568" w:type="dxa"/>
          </w:tcPr>
          <w:p w14:paraId="19902428" w14:textId="77777777" w:rsidR="00DE420F" w:rsidRPr="008854B7" w:rsidRDefault="00DE420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4б</w:t>
            </w:r>
          </w:p>
        </w:tc>
        <w:tc>
          <w:tcPr>
            <w:tcW w:w="1766" w:type="dxa"/>
          </w:tcPr>
          <w:p w14:paraId="49C7DBD0" w14:textId="77777777" w:rsidR="00DE420F" w:rsidRPr="008854B7" w:rsidRDefault="00DE420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Литературное чт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ние </w:t>
            </w:r>
          </w:p>
        </w:tc>
        <w:tc>
          <w:tcPr>
            <w:tcW w:w="1069" w:type="dxa"/>
          </w:tcPr>
          <w:p w14:paraId="134886C5" w14:textId="77777777" w:rsidR="00DE420F" w:rsidRPr="008854B7" w:rsidRDefault="00DE420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Смысл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вое чтение </w:t>
            </w:r>
          </w:p>
        </w:tc>
        <w:tc>
          <w:tcPr>
            <w:tcW w:w="1527" w:type="dxa"/>
            <w:vMerge/>
          </w:tcPr>
          <w:p w14:paraId="6066DCA0" w14:textId="77777777" w:rsidR="00DE420F" w:rsidRPr="008854B7" w:rsidRDefault="00DE420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</w:tcPr>
          <w:p w14:paraId="652AD4A4" w14:textId="0AC7F3F8" w:rsidR="00DE420F" w:rsidRPr="003F7BF5" w:rsidRDefault="00DE420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372C94B6" w14:textId="7B3B2B0B" w:rsidR="00DE420F" w:rsidRPr="00A454AA" w:rsidRDefault="00DE420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451CAA1" w14:textId="39E865AD" w:rsidR="00DE420F" w:rsidRPr="003F7BF5" w:rsidRDefault="00DE420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7B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F7BF5">
              <w:rPr>
                <w:rFonts w:ascii="Times New Roman" w:hAnsi="Times New Roman" w:cs="Times New Roman"/>
                <w:sz w:val="18"/>
                <w:szCs w:val="18"/>
              </w:rPr>
              <w:t>/100%</w:t>
            </w:r>
          </w:p>
        </w:tc>
        <w:tc>
          <w:tcPr>
            <w:tcW w:w="1134" w:type="dxa"/>
          </w:tcPr>
          <w:p w14:paraId="10D76B64" w14:textId="77367325" w:rsidR="00DE420F" w:rsidRPr="003F7BF5" w:rsidRDefault="00DE420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F7BF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3F7BF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28" w:type="dxa"/>
          </w:tcPr>
          <w:p w14:paraId="333F9A32" w14:textId="15B20AE2" w:rsidR="00DE420F" w:rsidRPr="00A454AA" w:rsidRDefault="00DE420F" w:rsidP="00BB637B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57%</w:t>
            </w:r>
            <w:r w:rsidRPr="00A454AA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100</w:t>
            </w:r>
            <w:r w:rsidRPr="00A454AA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%</w:t>
            </w:r>
          </w:p>
        </w:tc>
        <w:tc>
          <w:tcPr>
            <w:tcW w:w="1182" w:type="dxa"/>
          </w:tcPr>
          <w:p w14:paraId="2A0B32DA" w14:textId="77777777" w:rsidR="00DE420F" w:rsidRPr="00A454AA" w:rsidRDefault="00DE420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DE420F" w:rsidRPr="00A454AA" w14:paraId="35DC7573" w14:textId="77777777" w:rsidTr="005D243D">
        <w:tc>
          <w:tcPr>
            <w:tcW w:w="568" w:type="dxa"/>
          </w:tcPr>
          <w:p w14:paraId="4F159472" w14:textId="77777777" w:rsidR="00DE420F" w:rsidRPr="008854B7" w:rsidRDefault="00DE420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4б</w:t>
            </w:r>
          </w:p>
        </w:tc>
        <w:tc>
          <w:tcPr>
            <w:tcW w:w="1766" w:type="dxa"/>
          </w:tcPr>
          <w:p w14:paraId="09ECA6F8" w14:textId="77777777" w:rsidR="00DE420F" w:rsidRPr="008854B7" w:rsidRDefault="00DE420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069" w:type="dxa"/>
          </w:tcPr>
          <w:p w14:paraId="56CE2B7E" w14:textId="77777777" w:rsidR="00DE420F" w:rsidRPr="008854B7" w:rsidRDefault="00DE420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1527" w:type="dxa"/>
            <w:vMerge/>
          </w:tcPr>
          <w:p w14:paraId="3E6771D7" w14:textId="77777777" w:rsidR="00DE420F" w:rsidRPr="008854B7" w:rsidRDefault="00DE420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</w:tcPr>
          <w:p w14:paraId="2187229E" w14:textId="45954529" w:rsidR="00DE420F" w:rsidRPr="003F7BF5" w:rsidRDefault="00DE420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5847D53F" w14:textId="1FEB5689" w:rsidR="00DE420F" w:rsidRPr="00A454AA" w:rsidRDefault="00DE420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56CCC786" w14:textId="04514291" w:rsidR="00DE420F" w:rsidRPr="003F7BF5" w:rsidRDefault="00DE420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7B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F7BF5">
              <w:rPr>
                <w:rFonts w:ascii="Times New Roman" w:hAnsi="Times New Roman" w:cs="Times New Roman"/>
                <w:sz w:val="18"/>
                <w:szCs w:val="18"/>
              </w:rPr>
              <w:t>/100%</w:t>
            </w:r>
          </w:p>
        </w:tc>
        <w:tc>
          <w:tcPr>
            <w:tcW w:w="1134" w:type="dxa"/>
          </w:tcPr>
          <w:p w14:paraId="090F4044" w14:textId="2040973D" w:rsidR="00DE420F" w:rsidRPr="003F7BF5" w:rsidRDefault="00DE420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F7BF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3F7BF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28" w:type="dxa"/>
          </w:tcPr>
          <w:p w14:paraId="2921295A" w14:textId="10744579" w:rsidR="00DE420F" w:rsidRPr="00A071A1" w:rsidRDefault="00DE420F" w:rsidP="00BB637B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A071A1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4%</w:t>
            </w:r>
            <w:r w:rsidRPr="00A071A1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100</w:t>
            </w:r>
            <w:r w:rsidRPr="00A071A1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1182" w:type="dxa"/>
          </w:tcPr>
          <w:p w14:paraId="783C2175" w14:textId="77777777" w:rsidR="00DE420F" w:rsidRPr="00A454AA" w:rsidRDefault="00DE420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DE420F" w:rsidRPr="00A454AA" w14:paraId="0A5BC9AE" w14:textId="77777777" w:rsidTr="005D243D">
        <w:tc>
          <w:tcPr>
            <w:tcW w:w="568" w:type="dxa"/>
          </w:tcPr>
          <w:p w14:paraId="65927EA3" w14:textId="77777777" w:rsidR="00DE420F" w:rsidRPr="008854B7" w:rsidRDefault="00DE420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4б</w:t>
            </w:r>
          </w:p>
        </w:tc>
        <w:tc>
          <w:tcPr>
            <w:tcW w:w="1766" w:type="dxa"/>
          </w:tcPr>
          <w:p w14:paraId="40112674" w14:textId="77777777" w:rsidR="00DE420F" w:rsidRPr="008854B7" w:rsidRDefault="00DE420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1069" w:type="dxa"/>
          </w:tcPr>
          <w:p w14:paraId="6CFD17EA" w14:textId="77777777" w:rsidR="00DE420F" w:rsidRPr="008854B7" w:rsidRDefault="00DE420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ВПР</w:t>
            </w:r>
          </w:p>
        </w:tc>
        <w:tc>
          <w:tcPr>
            <w:tcW w:w="1527" w:type="dxa"/>
            <w:vMerge/>
          </w:tcPr>
          <w:p w14:paraId="448B5BCD" w14:textId="77777777" w:rsidR="00DE420F" w:rsidRPr="008854B7" w:rsidRDefault="00DE420F" w:rsidP="00BB63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</w:tcPr>
          <w:p w14:paraId="314DA19D" w14:textId="4A62128A" w:rsidR="00DE420F" w:rsidRPr="003F7BF5" w:rsidRDefault="00DE420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0A3DCB38" w14:textId="2B3E9FF1" w:rsidR="00DE420F" w:rsidRPr="00A454AA" w:rsidRDefault="00DE420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7FA9EC3F" w14:textId="10D8631B" w:rsidR="00DE420F" w:rsidRPr="003F7BF5" w:rsidRDefault="00DE420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7B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F7BF5">
              <w:rPr>
                <w:rFonts w:ascii="Times New Roman" w:hAnsi="Times New Roman" w:cs="Times New Roman"/>
                <w:sz w:val="18"/>
                <w:szCs w:val="18"/>
              </w:rPr>
              <w:t>/100%</w:t>
            </w:r>
          </w:p>
        </w:tc>
        <w:tc>
          <w:tcPr>
            <w:tcW w:w="1134" w:type="dxa"/>
          </w:tcPr>
          <w:p w14:paraId="34D922FA" w14:textId="47C57AB0" w:rsidR="00DE420F" w:rsidRPr="003F7BF5" w:rsidRDefault="00DE420F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F7BF5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F7BF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28" w:type="dxa"/>
          </w:tcPr>
          <w:p w14:paraId="091F8E7D" w14:textId="01DC5AAB" w:rsidR="00DE420F" w:rsidRPr="00A454AA" w:rsidRDefault="00DE420F" w:rsidP="00BB637B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14%</w:t>
            </w:r>
            <w:r w:rsidRPr="00A454AA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100</w:t>
            </w:r>
            <w:r w:rsidRPr="00A454AA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%</w:t>
            </w:r>
          </w:p>
        </w:tc>
        <w:tc>
          <w:tcPr>
            <w:tcW w:w="1182" w:type="dxa"/>
          </w:tcPr>
          <w:p w14:paraId="1AAA17B2" w14:textId="77777777" w:rsidR="00DE420F" w:rsidRPr="00A454AA" w:rsidRDefault="00DE420F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DE420F" w:rsidRPr="00A454AA" w14:paraId="163C4EEE" w14:textId="77777777" w:rsidTr="005D243D">
        <w:tc>
          <w:tcPr>
            <w:tcW w:w="10916" w:type="dxa"/>
            <w:gridSpan w:val="10"/>
          </w:tcPr>
          <w:p w14:paraId="7E54CCA8" w14:textId="77777777" w:rsidR="00DE420F" w:rsidRPr="00A454AA" w:rsidRDefault="00DE420F" w:rsidP="00BB637B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5D24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ОСНОВНАЯ ШКОЛА</w:t>
            </w:r>
          </w:p>
        </w:tc>
      </w:tr>
      <w:tr w:rsidR="00025406" w:rsidRPr="00A454AA" w14:paraId="010D6F35" w14:textId="77777777" w:rsidTr="005D243D">
        <w:tc>
          <w:tcPr>
            <w:tcW w:w="568" w:type="dxa"/>
          </w:tcPr>
          <w:p w14:paraId="22ACCAB8" w14:textId="77777777" w:rsidR="00025406" w:rsidRPr="00A25186" w:rsidRDefault="0002540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186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66" w:type="dxa"/>
          </w:tcPr>
          <w:p w14:paraId="59E9A88B" w14:textId="77777777" w:rsidR="00025406" w:rsidRPr="00A25186" w:rsidRDefault="0002540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18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069" w:type="dxa"/>
          </w:tcPr>
          <w:p w14:paraId="73F3C312" w14:textId="77777777" w:rsidR="00025406" w:rsidRDefault="0002540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518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  <w:p w14:paraId="698F7CED" w14:textId="77777777" w:rsidR="00025406" w:rsidRPr="00A25186" w:rsidRDefault="0002540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527" w:type="dxa"/>
          </w:tcPr>
          <w:p w14:paraId="40B885CF" w14:textId="54CF045F" w:rsidR="00025406" w:rsidRPr="00A25186" w:rsidRDefault="0002540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06">
              <w:rPr>
                <w:rFonts w:ascii="Times New Roman" w:hAnsi="Times New Roman" w:cs="Times New Roman"/>
                <w:sz w:val="20"/>
                <w:szCs w:val="20"/>
              </w:rPr>
              <w:t>Савченко М.А.</w:t>
            </w:r>
          </w:p>
        </w:tc>
        <w:tc>
          <w:tcPr>
            <w:tcW w:w="599" w:type="dxa"/>
          </w:tcPr>
          <w:p w14:paraId="01F23DC1" w14:textId="23FADE83" w:rsidR="00025406" w:rsidRPr="00A25186" w:rsidRDefault="00B00709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4537C9A3" w14:textId="2F824F15" w:rsidR="00025406" w:rsidRPr="00A25186" w:rsidRDefault="00B00709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083F58B9" w14:textId="3DC84CAD" w:rsidR="00025406" w:rsidRPr="00A25186" w:rsidRDefault="0002540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186">
              <w:rPr>
                <w:rFonts w:ascii="Times New Roman" w:hAnsi="Times New Roman" w:cs="Times New Roman"/>
              </w:rPr>
              <w:t>1</w:t>
            </w:r>
            <w:r w:rsidR="00B00709">
              <w:rPr>
                <w:rFonts w:ascii="Times New Roman" w:hAnsi="Times New Roman" w:cs="Times New Roman"/>
              </w:rPr>
              <w:t>4</w:t>
            </w:r>
            <w:r w:rsidRPr="00A25186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134" w:type="dxa"/>
          </w:tcPr>
          <w:p w14:paraId="013B67E9" w14:textId="04152782" w:rsidR="00025406" w:rsidRPr="00A25186" w:rsidRDefault="00B00709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5406" w:rsidRPr="00A25186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5406" w:rsidRPr="00A2518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8" w:type="dxa"/>
          </w:tcPr>
          <w:p w14:paraId="5F0DF9AF" w14:textId="4339E696" w:rsidR="00025406" w:rsidRPr="00A01266" w:rsidRDefault="0002540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18"/>
                <w:szCs w:val="18"/>
              </w:rPr>
              <w:t>64%/100%</w:t>
            </w:r>
          </w:p>
        </w:tc>
        <w:tc>
          <w:tcPr>
            <w:tcW w:w="1182" w:type="dxa"/>
          </w:tcPr>
          <w:p w14:paraId="36309694" w14:textId="77777777" w:rsidR="00025406" w:rsidRPr="00A454AA" w:rsidRDefault="00025406" w:rsidP="00BB637B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B00709" w:rsidRPr="00A454AA" w14:paraId="0F9BB129" w14:textId="77777777" w:rsidTr="005D243D">
        <w:tc>
          <w:tcPr>
            <w:tcW w:w="568" w:type="dxa"/>
          </w:tcPr>
          <w:p w14:paraId="7B6FE3A5" w14:textId="77777777" w:rsidR="00B00709" w:rsidRPr="00CB08FD" w:rsidRDefault="00B00709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66" w:type="dxa"/>
          </w:tcPr>
          <w:p w14:paraId="0E7D3545" w14:textId="77777777" w:rsidR="00B00709" w:rsidRPr="00CB08FD" w:rsidRDefault="00B00709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69" w:type="dxa"/>
          </w:tcPr>
          <w:p w14:paraId="74714E89" w14:textId="77777777" w:rsidR="00B00709" w:rsidRPr="00CB08FD" w:rsidRDefault="00B00709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527" w:type="dxa"/>
          </w:tcPr>
          <w:p w14:paraId="39DEDFFF" w14:textId="77777777" w:rsidR="00B00709" w:rsidRPr="00CB08FD" w:rsidRDefault="00B00709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08FD">
              <w:rPr>
                <w:rFonts w:ascii="Times New Roman" w:hAnsi="Times New Roman" w:cs="Times New Roman"/>
              </w:rPr>
              <w:t>Олейникова</w:t>
            </w:r>
            <w:proofErr w:type="spellEnd"/>
            <w:r w:rsidRPr="00CB08FD"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599" w:type="dxa"/>
          </w:tcPr>
          <w:p w14:paraId="364407CA" w14:textId="25BC4F87" w:rsidR="00B00709" w:rsidRPr="00CB08FD" w:rsidRDefault="00B00709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6AEB952A" w14:textId="71C07B2D" w:rsidR="00B00709" w:rsidRPr="00CB08FD" w:rsidRDefault="00B00709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AC662B8" w14:textId="0C7AAE1D" w:rsidR="00B00709" w:rsidRPr="00CB08FD" w:rsidRDefault="00B00709" w:rsidP="00BB637B">
            <w:pPr>
              <w:jc w:val="both"/>
              <w:rPr>
                <w:rFonts w:ascii="Times New Roman" w:hAnsi="Times New Roman" w:cs="Times New Roman"/>
              </w:rPr>
            </w:pPr>
            <w:r w:rsidRPr="00A251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25186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134" w:type="dxa"/>
          </w:tcPr>
          <w:p w14:paraId="57C60D6D" w14:textId="7D9150D0" w:rsidR="00B00709" w:rsidRPr="00B00709" w:rsidRDefault="00B00709" w:rsidP="00BB637B">
            <w:pPr>
              <w:jc w:val="both"/>
              <w:rPr>
                <w:rFonts w:ascii="Times New Roman" w:hAnsi="Times New Roman" w:cs="Times New Roman"/>
              </w:rPr>
            </w:pPr>
            <w:r w:rsidRPr="00B00709">
              <w:rPr>
                <w:rFonts w:ascii="Times New Roman" w:hAnsi="Times New Roman" w:cs="Times New Roman"/>
              </w:rPr>
              <w:t>10/71%</w:t>
            </w:r>
          </w:p>
        </w:tc>
        <w:tc>
          <w:tcPr>
            <w:tcW w:w="1228" w:type="dxa"/>
          </w:tcPr>
          <w:p w14:paraId="63FDEDAE" w14:textId="59D167A8" w:rsidR="00B00709" w:rsidRPr="00A01266" w:rsidRDefault="00B00709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86%/100%</w:t>
            </w:r>
          </w:p>
        </w:tc>
        <w:tc>
          <w:tcPr>
            <w:tcW w:w="1182" w:type="dxa"/>
          </w:tcPr>
          <w:p w14:paraId="1F94194F" w14:textId="77777777" w:rsidR="00B00709" w:rsidRPr="00A454AA" w:rsidRDefault="00B00709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B00709" w:rsidRPr="00A454AA" w14:paraId="44238209" w14:textId="77777777" w:rsidTr="005D243D">
        <w:tc>
          <w:tcPr>
            <w:tcW w:w="568" w:type="dxa"/>
          </w:tcPr>
          <w:p w14:paraId="62E833FB" w14:textId="77777777" w:rsidR="00B00709" w:rsidRPr="006166B6" w:rsidRDefault="00B00709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B6"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</w:p>
        </w:tc>
        <w:tc>
          <w:tcPr>
            <w:tcW w:w="1766" w:type="dxa"/>
          </w:tcPr>
          <w:p w14:paraId="011F05F8" w14:textId="77777777" w:rsidR="00B00709" w:rsidRPr="006166B6" w:rsidRDefault="00B00709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B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69" w:type="dxa"/>
          </w:tcPr>
          <w:p w14:paraId="1E34B025" w14:textId="77777777" w:rsidR="00B00709" w:rsidRPr="006166B6" w:rsidRDefault="00B00709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6B6">
              <w:rPr>
                <w:rFonts w:ascii="Times New Roman" w:hAnsi="Times New Roman" w:cs="Times New Roman"/>
                <w:sz w:val="18"/>
                <w:szCs w:val="18"/>
              </w:rPr>
              <w:t>Диктант  с граммат</w:t>
            </w:r>
            <w:r w:rsidRPr="006166B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166B6">
              <w:rPr>
                <w:rFonts w:ascii="Times New Roman" w:hAnsi="Times New Roman" w:cs="Times New Roman"/>
                <w:sz w:val="18"/>
                <w:szCs w:val="18"/>
              </w:rPr>
              <w:t>ческим з</w:t>
            </w:r>
            <w:r w:rsidRPr="006166B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166B6">
              <w:rPr>
                <w:rFonts w:ascii="Times New Roman" w:hAnsi="Times New Roman" w:cs="Times New Roman"/>
                <w:sz w:val="18"/>
                <w:szCs w:val="18"/>
              </w:rPr>
              <w:t xml:space="preserve">данием </w:t>
            </w:r>
          </w:p>
        </w:tc>
        <w:tc>
          <w:tcPr>
            <w:tcW w:w="1527" w:type="dxa"/>
          </w:tcPr>
          <w:p w14:paraId="665645FF" w14:textId="6E0545B7" w:rsidR="00B00709" w:rsidRPr="006166B6" w:rsidRDefault="00B00709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Н.А.</w:t>
            </w:r>
          </w:p>
        </w:tc>
        <w:tc>
          <w:tcPr>
            <w:tcW w:w="599" w:type="dxa"/>
          </w:tcPr>
          <w:p w14:paraId="16C822B7" w14:textId="2BDA4A18" w:rsidR="00B00709" w:rsidRPr="006166B6" w:rsidRDefault="00B00709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16E884D3" w14:textId="2A564E6E" w:rsidR="00B00709" w:rsidRPr="006166B6" w:rsidRDefault="00B00709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713C4AEC" w14:textId="742FC725" w:rsidR="00B00709" w:rsidRPr="006166B6" w:rsidRDefault="00B00709" w:rsidP="00BB637B">
            <w:pPr>
              <w:jc w:val="both"/>
              <w:rPr>
                <w:rFonts w:ascii="Times New Roman" w:hAnsi="Times New Roman" w:cs="Times New Roman"/>
              </w:rPr>
            </w:pPr>
            <w:r w:rsidRPr="00A251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25186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134" w:type="dxa"/>
          </w:tcPr>
          <w:p w14:paraId="31132962" w14:textId="1B7D6DFA" w:rsidR="00B00709" w:rsidRPr="006166B6" w:rsidRDefault="00B00709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166B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66</w:t>
            </w:r>
            <w:r w:rsidRPr="006166B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8" w:type="dxa"/>
          </w:tcPr>
          <w:p w14:paraId="472772F0" w14:textId="7DD93008" w:rsidR="00B00709" w:rsidRPr="00A01266" w:rsidRDefault="00B00709" w:rsidP="00BB637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1266">
              <w:rPr>
                <w:rFonts w:ascii="Times New Roman" w:hAnsi="Times New Roman" w:cs="Times New Roman"/>
                <w:b/>
                <w:bCs/>
              </w:rPr>
              <w:t>43%/100%</w:t>
            </w:r>
          </w:p>
        </w:tc>
        <w:tc>
          <w:tcPr>
            <w:tcW w:w="1182" w:type="dxa"/>
          </w:tcPr>
          <w:p w14:paraId="4F712EF6" w14:textId="77777777" w:rsidR="00B00709" w:rsidRPr="00A454AA" w:rsidRDefault="00B00709" w:rsidP="00BB637B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B00709" w:rsidRPr="00A454AA" w14:paraId="6BD7CC03" w14:textId="77777777" w:rsidTr="005D243D">
        <w:tc>
          <w:tcPr>
            <w:tcW w:w="568" w:type="dxa"/>
          </w:tcPr>
          <w:p w14:paraId="214077FA" w14:textId="77777777" w:rsidR="00B00709" w:rsidRPr="00FC39D9" w:rsidRDefault="00B00709" w:rsidP="00BB637B">
            <w:pPr>
              <w:jc w:val="both"/>
              <w:rPr>
                <w:rFonts w:ascii="Times New Roman" w:hAnsi="Times New Roman" w:cs="Times New Roman"/>
              </w:rPr>
            </w:pPr>
            <w:r w:rsidRPr="00FC39D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766" w:type="dxa"/>
          </w:tcPr>
          <w:p w14:paraId="41476A17" w14:textId="77777777" w:rsidR="00B00709" w:rsidRPr="00A454AA" w:rsidRDefault="00B00709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47646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069" w:type="dxa"/>
          </w:tcPr>
          <w:p w14:paraId="6BBDDE01" w14:textId="77777777" w:rsidR="00B00709" w:rsidRPr="00A454AA" w:rsidRDefault="00B00709" w:rsidP="00BB637B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527" w:type="dxa"/>
          </w:tcPr>
          <w:p w14:paraId="6DFAAA8C" w14:textId="77777777" w:rsidR="00B00709" w:rsidRPr="00A454AA" w:rsidRDefault="00B00709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476463">
              <w:rPr>
                <w:rFonts w:ascii="Times New Roman" w:hAnsi="Times New Roman" w:cs="Times New Roman"/>
              </w:rPr>
              <w:t>Тунаев</w:t>
            </w:r>
            <w:proofErr w:type="spellEnd"/>
            <w:r w:rsidRPr="00476463">
              <w:rPr>
                <w:rFonts w:ascii="Times New Roman" w:hAnsi="Times New Roman" w:cs="Times New Roman"/>
              </w:rPr>
              <w:t xml:space="preserve"> Е.Л.</w:t>
            </w:r>
          </w:p>
        </w:tc>
        <w:tc>
          <w:tcPr>
            <w:tcW w:w="599" w:type="dxa"/>
          </w:tcPr>
          <w:p w14:paraId="446DA323" w14:textId="296E0FA4" w:rsidR="00B00709" w:rsidRPr="00A454AA" w:rsidRDefault="00B00709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3D184D4E" w14:textId="7A445562" w:rsidR="00B00709" w:rsidRPr="00A454AA" w:rsidRDefault="00B00709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85A9023" w14:textId="6CD88960" w:rsidR="00B00709" w:rsidRPr="00A454AA" w:rsidRDefault="00B00709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A251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25186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134" w:type="dxa"/>
          </w:tcPr>
          <w:p w14:paraId="755870A5" w14:textId="34280413" w:rsidR="00B00709" w:rsidRPr="00FC39D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00709" w:rsidRPr="00FC39D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21</w:t>
            </w:r>
            <w:r w:rsidR="00B00709" w:rsidRPr="00FC39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8" w:type="dxa"/>
          </w:tcPr>
          <w:p w14:paraId="5CE6534A" w14:textId="4FC16608" w:rsidR="00B00709" w:rsidRPr="00A01266" w:rsidRDefault="00B00709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</w:rPr>
              <w:t>50%/100%</w:t>
            </w:r>
          </w:p>
        </w:tc>
        <w:tc>
          <w:tcPr>
            <w:tcW w:w="1182" w:type="dxa"/>
          </w:tcPr>
          <w:p w14:paraId="0B1626B6" w14:textId="77777777" w:rsidR="00B00709" w:rsidRPr="00A454AA" w:rsidRDefault="00B00709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B00709" w:rsidRPr="00A454AA" w14:paraId="534B90FA" w14:textId="77777777" w:rsidTr="005D243D">
        <w:tc>
          <w:tcPr>
            <w:tcW w:w="568" w:type="dxa"/>
          </w:tcPr>
          <w:p w14:paraId="4B198AF0" w14:textId="20FC01E4" w:rsidR="00B00709" w:rsidRPr="00FC39D9" w:rsidRDefault="00B00709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766" w:type="dxa"/>
          </w:tcPr>
          <w:p w14:paraId="2DF3FE0B" w14:textId="2BC8BB35" w:rsidR="00B00709" w:rsidRPr="00476463" w:rsidRDefault="00B00709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  <w:r w:rsidRPr="00191AE2">
              <w:rPr>
                <w:rFonts w:ascii="Times New Roman" w:hAnsi="Times New Roman" w:cs="Times New Roman"/>
                <w:sz w:val="20"/>
                <w:szCs w:val="20"/>
              </w:rPr>
              <w:t>(англи</w:t>
            </w:r>
            <w:r w:rsidRPr="00191AE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91AE2">
              <w:rPr>
                <w:rFonts w:ascii="Times New Roman" w:hAnsi="Times New Roman" w:cs="Times New Roman"/>
                <w:sz w:val="20"/>
                <w:szCs w:val="20"/>
              </w:rPr>
              <w:t>ский)</w:t>
            </w:r>
          </w:p>
        </w:tc>
        <w:tc>
          <w:tcPr>
            <w:tcW w:w="1069" w:type="dxa"/>
          </w:tcPr>
          <w:p w14:paraId="0465B235" w14:textId="4EC2AA3F" w:rsidR="00B00709" w:rsidRDefault="00B00709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527" w:type="dxa"/>
          </w:tcPr>
          <w:p w14:paraId="4C72564C" w14:textId="1D0A07BF" w:rsidR="00B00709" w:rsidRPr="00476463" w:rsidRDefault="00B00709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Скарлыгина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99" w:type="dxa"/>
          </w:tcPr>
          <w:p w14:paraId="5965808B" w14:textId="0BD81BE1" w:rsidR="00B00709" w:rsidRPr="006166B6" w:rsidRDefault="00B00709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260133A8" w14:textId="5DDD313A" w:rsidR="00B00709" w:rsidRPr="006166B6" w:rsidRDefault="00B00709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172781BC" w14:textId="3557004C" w:rsidR="00B00709" w:rsidRPr="006166B6" w:rsidRDefault="00B00709" w:rsidP="00BB637B">
            <w:pPr>
              <w:jc w:val="both"/>
              <w:rPr>
                <w:rFonts w:ascii="Times New Roman" w:hAnsi="Times New Roman" w:cs="Times New Roman"/>
              </w:rPr>
            </w:pPr>
            <w:r w:rsidRPr="00A251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25186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134" w:type="dxa"/>
          </w:tcPr>
          <w:p w14:paraId="61A8CAA2" w14:textId="48F69A61" w:rsidR="00B00709" w:rsidRPr="00FC39D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5/36%</w:t>
            </w:r>
          </w:p>
        </w:tc>
        <w:tc>
          <w:tcPr>
            <w:tcW w:w="1228" w:type="dxa"/>
          </w:tcPr>
          <w:p w14:paraId="237291AE" w14:textId="48E0C63E" w:rsidR="00B00709" w:rsidRPr="00A01266" w:rsidRDefault="00B00709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</w:rPr>
              <w:t>43%/100%</w:t>
            </w:r>
          </w:p>
        </w:tc>
        <w:tc>
          <w:tcPr>
            <w:tcW w:w="1182" w:type="dxa"/>
          </w:tcPr>
          <w:p w14:paraId="7D4B781B" w14:textId="77777777" w:rsidR="00B00709" w:rsidRPr="00A454AA" w:rsidRDefault="00B00709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A01266" w:rsidRPr="00A454AA" w14:paraId="03695740" w14:textId="77777777" w:rsidTr="005D243D">
        <w:tc>
          <w:tcPr>
            <w:tcW w:w="568" w:type="dxa"/>
          </w:tcPr>
          <w:p w14:paraId="0CBD115D" w14:textId="66DFD5AC" w:rsid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766" w:type="dxa"/>
          </w:tcPr>
          <w:p w14:paraId="4C4FE41E" w14:textId="58E7A344" w:rsid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62D58">
              <w:rPr>
                <w:rFonts w:ascii="Times New Roman" w:hAnsi="Times New Roman" w:cs="Times New Roman"/>
                <w:sz w:val="20"/>
                <w:szCs w:val="20"/>
              </w:rPr>
              <w:t>ОДНРК</w:t>
            </w:r>
          </w:p>
        </w:tc>
        <w:tc>
          <w:tcPr>
            <w:tcW w:w="1069" w:type="dxa"/>
          </w:tcPr>
          <w:p w14:paraId="2FEF29BE" w14:textId="496F4B48" w:rsid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58">
              <w:rPr>
                <w:rFonts w:ascii="Times New Roman" w:hAnsi="Times New Roman" w:cs="Times New Roman"/>
                <w:sz w:val="20"/>
                <w:szCs w:val="20"/>
              </w:rPr>
              <w:t>ТЗ</w:t>
            </w:r>
          </w:p>
        </w:tc>
        <w:tc>
          <w:tcPr>
            <w:tcW w:w="1527" w:type="dxa"/>
          </w:tcPr>
          <w:p w14:paraId="05212582" w14:textId="4DA7F25B" w:rsid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62D58">
              <w:rPr>
                <w:rFonts w:ascii="Times New Roman" w:hAnsi="Times New Roman" w:cs="Times New Roman"/>
                <w:sz w:val="20"/>
                <w:szCs w:val="20"/>
              </w:rPr>
              <w:t>Терещенко О.А.</w:t>
            </w:r>
          </w:p>
        </w:tc>
        <w:tc>
          <w:tcPr>
            <w:tcW w:w="599" w:type="dxa"/>
          </w:tcPr>
          <w:p w14:paraId="63A8AAA4" w14:textId="19991715" w:rsid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58A73B2E" w14:textId="211734EE" w:rsid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2296393E" w14:textId="12566010" w:rsidR="00A01266" w:rsidRPr="00A2518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251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25186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134" w:type="dxa"/>
          </w:tcPr>
          <w:p w14:paraId="781EB7B7" w14:textId="793F4432" w:rsid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251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25186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228" w:type="dxa"/>
          </w:tcPr>
          <w:p w14:paraId="4D7AF086" w14:textId="0B2819CB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251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25186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182" w:type="dxa"/>
          </w:tcPr>
          <w:p w14:paraId="006A2711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A01266" w:rsidRPr="00A01266" w14:paraId="13DCBCA0" w14:textId="77777777" w:rsidTr="005D243D">
        <w:tc>
          <w:tcPr>
            <w:tcW w:w="568" w:type="dxa"/>
          </w:tcPr>
          <w:p w14:paraId="50BA7C42" w14:textId="77777777" w:rsidR="00A01266" w:rsidRPr="00FC39D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C39D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766" w:type="dxa"/>
          </w:tcPr>
          <w:p w14:paraId="1D3DE2D8" w14:textId="77777777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025406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69" w:type="dxa"/>
          </w:tcPr>
          <w:p w14:paraId="6A343D67" w14:textId="77777777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025406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527" w:type="dxa"/>
          </w:tcPr>
          <w:p w14:paraId="71247673" w14:textId="77777777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5406">
              <w:rPr>
                <w:rFonts w:ascii="Times New Roman" w:hAnsi="Times New Roman" w:cs="Times New Roman"/>
              </w:rPr>
              <w:t>Олейникова</w:t>
            </w:r>
            <w:proofErr w:type="spellEnd"/>
            <w:r w:rsidRPr="00025406"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599" w:type="dxa"/>
          </w:tcPr>
          <w:p w14:paraId="1EE11869" w14:textId="1D2BA29E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02540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3C7226B9" w14:textId="15D46C8F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02540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024451FD" w14:textId="16240B49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025406">
              <w:rPr>
                <w:rFonts w:ascii="Times New Roman" w:hAnsi="Times New Roman" w:cs="Times New Roman"/>
              </w:rPr>
              <w:t>18/100%</w:t>
            </w:r>
          </w:p>
        </w:tc>
        <w:tc>
          <w:tcPr>
            <w:tcW w:w="1134" w:type="dxa"/>
          </w:tcPr>
          <w:p w14:paraId="120A1507" w14:textId="2B614AC3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025406">
              <w:rPr>
                <w:rFonts w:ascii="Times New Roman" w:hAnsi="Times New Roman" w:cs="Times New Roman"/>
                <w:sz w:val="20"/>
                <w:szCs w:val="20"/>
              </w:rPr>
              <w:t>7/39%</w:t>
            </w:r>
          </w:p>
        </w:tc>
        <w:tc>
          <w:tcPr>
            <w:tcW w:w="1228" w:type="dxa"/>
          </w:tcPr>
          <w:p w14:paraId="27D57747" w14:textId="372E6FEC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</w:rPr>
              <w:t>53%/100%</w:t>
            </w:r>
          </w:p>
        </w:tc>
        <w:tc>
          <w:tcPr>
            <w:tcW w:w="1182" w:type="dxa"/>
          </w:tcPr>
          <w:p w14:paraId="434D9F15" w14:textId="7777777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266" w:rsidRPr="00A01266" w14:paraId="1D0EE917" w14:textId="77777777" w:rsidTr="005D243D">
        <w:tc>
          <w:tcPr>
            <w:tcW w:w="568" w:type="dxa"/>
          </w:tcPr>
          <w:p w14:paraId="163D115B" w14:textId="77777777" w:rsidR="00A01266" w:rsidRPr="00FC39D9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5б</w:t>
            </w:r>
          </w:p>
        </w:tc>
        <w:tc>
          <w:tcPr>
            <w:tcW w:w="1766" w:type="dxa"/>
          </w:tcPr>
          <w:p w14:paraId="3FCF919F" w14:textId="77777777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0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069" w:type="dxa"/>
          </w:tcPr>
          <w:p w14:paraId="19125821" w14:textId="77777777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540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  <w:p w14:paraId="6FCBBBE2" w14:textId="77777777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06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527" w:type="dxa"/>
          </w:tcPr>
          <w:p w14:paraId="75F3BB65" w14:textId="6181A9F3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06">
              <w:rPr>
                <w:rFonts w:ascii="Times New Roman" w:hAnsi="Times New Roman" w:cs="Times New Roman"/>
                <w:sz w:val="20"/>
                <w:szCs w:val="20"/>
              </w:rPr>
              <w:t>Савченко М.А.</w:t>
            </w:r>
          </w:p>
        </w:tc>
        <w:tc>
          <w:tcPr>
            <w:tcW w:w="599" w:type="dxa"/>
          </w:tcPr>
          <w:p w14:paraId="2268F9EB" w14:textId="39085985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0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30487953" w14:textId="2B1C82A5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0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67632D88" w14:textId="6E052E94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06">
              <w:rPr>
                <w:rFonts w:ascii="Times New Roman" w:hAnsi="Times New Roman" w:cs="Times New Roman"/>
              </w:rPr>
              <w:t>17/94%</w:t>
            </w:r>
          </w:p>
        </w:tc>
        <w:tc>
          <w:tcPr>
            <w:tcW w:w="1134" w:type="dxa"/>
          </w:tcPr>
          <w:p w14:paraId="62D6A614" w14:textId="28E9710D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06">
              <w:rPr>
                <w:rFonts w:ascii="Times New Roman" w:hAnsi="Times New Roman" w:cs="Times New Roman"/>
                <w:sz w:val="20"/>
                <w:szCs w:val="20"/>
              </w:rPr>
              <w:t>8/53%</w:t>
            </w:r>
          </w:p>
        </w:tc>
        <w:tc>
          <w:tcPr>
            <w:tcW w:w="1228" w:type="dxa"/>
          </w:tcPr>
          <w:p w14:paraId="5FAE27C7" w14:textId="6D025B0D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</w:rPr>
              <w:t>47%/94%%</w:t>
            </w:r>
          </w:p>
        </w:tc>
        <w:tc>
          <w:tcPr>
            <w:tcW w:w="1182" w:type="dxa"/>
          </w:tcPr>
          <w:p w14:paraId="3738E751" w14:textId="66B1DD0D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Сысоев К.</w:t>
            </w:r>
          </w:p>
        </w:tc>
      </w:tr>
      <w:tr w:rsidR="00A01266" w:rsidRPr="00A01266" w14:paraId="4E50D4AD" w14:textId="77777777" w:rsidTr="005D243D">
        <w:tc>
          <w:tcPr>
            <w:tcW w:w="568" w:type="dxa"/>
          </w:tcPr>
          <w:p w14:paraId="6010E8F3" w14:textId="77777777" w:rsidR="00A01266" w:rsidRPr="00FC39D9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D9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66" w:type="dxa"/>
          </w:tcPr>
          <w:p w14:paraId="03C5AB11" w14:textId="77777777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06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069" w:type="dxa"/>
          </w:tcPr>
          <w:p w14:paraId="51405728" w14:textId="77777777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06">
              <w:rPr>
                <w:rFonts w:ascii="Times New Roman" w:hAnsi="Times New Roman" w:cs="Times New Roman"/>
                <w:sz w:val="18"/>
                <w:szCs w:val="18"/>
              </w:rPr>
              <w:t>Диктант  с граммат</w:t>
            </w:r>
            <w:r w:rsidRPr="0002540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25406">
              <w:rPr>
                <w:rFonts w:ascii="Times New Roman" w:hAnsi="Times New Roman" w:cs="Times New Roman"/>
                <w:sz w:val="18"/>
                <w:szCs w:val="18"/>
              </w:rPr>
              <w:t>ческим з</w:t>
            </w:r>
            <w:r w:rsidRPr="0002540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25406">
              <w:rPr>
                <w:rFonts w:ascii="Times New Roman" w:hAnsi="Times New Roman" w:cs="Times New Roman"/>
                <w:sz w:val="18"/>
                <w:szCs w:val="18"/>
              </w:rPr>
              <w:t xml:space="preserve">данием </w:t>
            </w:r>
          </w:p>
        </w:tc>
        <w:tc>
          <w:tcPr>
            <w:tcW w:w="1527" w:type="dxa"/>
          </w:tcPr>
          <w:p w14:paraId="2C5C8B46" w14:textId="557421E9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5406">
              <w:rPr>
                <w:rFonts w:ascii="Times New Roman" w:hAnsi="Times New Roman" w:cs="Times New Roman"/>
              </w:rPr>
              <w:t>Алишина</w:t>
            </w:r>
            <w:proofErr w:type="spellEnd"/>
            <w:r w:rsidRPr="00025406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599" w:type="dxa"/>
          </w:tcPr>
          <w:p w14:paraId="7557CBED" w14:textId="2948F8A6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0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44373896" w14:textId="08F93AB7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0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1582A524" w14:textId="40BF6014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06">
              <w:rPr>
                <w:rFonts w:ascii="Times New Roman" w:hAnsi="Times New Roman" w:cs="Times New Roman"/>
              </w:rPr>
              <w:t>17/94%</w:t>
            </w:r>
          </w:p>
        </w:tc>
        <w:tc>
          <w:tcPr>
            <w:tcW w:w="1134" w:type="dxa"/>
          </w:tcPr>
          <w:p w14:paraId="500616F7" w14:textId="3C818F88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06">
              <w:rPr>
                <w:rFonts w:ascii="Times New Roman" w:hAnsi="Times New Roman" w:cs="Times New Roman"/>
                <w:sz w:val="20"/>
                <w:szCs w:val="20"/>
              </w:rPr>
              <w:t>6/35%</w:t>
            </w:r>
          </w:p>
        </w:tc>
        <w:tc>
          <w:tcPr>
            <w:tcW w:w="1228" w:type="dxa"/>
          </w:tcPr>
          <w:p w14:paraId="14ABE71D" w14:textId="103F4652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28%/94%</w:t>
            </w:r>
          </w:p>
        </w:tc>
        <w:tc>
          <w:tcPr>
            <w:tcW w:w="1182" w:type="dxa"/>
          </w:tcPr>
          <w:p w14:paraId="74286FAA" w14:textId="2B8B60DE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Сысоев К.</w:t>
            </w:r>
          </w:p>
        </w:tc>
      </w:tr>
      <w:tr w:rsidR="00A01266" w:rsidRPr="00A01266" w14:paraId="3E8DC181" w14:textId="77777777" w:rsidTr="005D243D">
        <w:tc>
          <w:tcPr>
            <w:tcW w:w="568" w:type="dxa"/>
          </w:tcPr>
          <w:p w14:paraId="0DFBDDDF" w14:textId="77777777" w:rsidR="00A01266" w:rsidRPr="007F3CE3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E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66" w:type="dxa"/>
          </w:tcPr>
          <w:p w14:paraId="127B7281" w14:textId="77777777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06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069" w:type="dxa"/>
          </w:tcPr>
          <w:p w14:paraId="24E48513" w14:textId="77777777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2540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527" w:type="dxa"/>
          </w:tcPr>
          <w:p w14:paraId="6DD1E4F2" w14:textId="77777777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5406">
              <w:rPr>
                <w:rFonts w:ascii="Times New Roman" w:hAnsi="Times New Roman" w:cs="Times New Roman"/>
              </w:rPr>
              <w:t>Тунаев</w:t>
            </w:r>
            <w:proofErr w:type="spellEnd"/>
            <w:r w:rsidRPr="00025406">
              <w:rPr>
                <w:rFonts w:ascii="Times New Roman" w:hAnsi="Times New Roman" w:cs="Times New Roman"/>
              </w:rPr>
              <w:t xml:space="preserve"> Е.Л.</w:t>
            </w:r>
          </w:p>
        </w:tc>
        <w:tc>
          <w:tcPr>
            <w:tcW w:w="599" w:type="dxa"/>
          </w:tcPr>
          <w:p w14:paraId="2848F6DA" w14:textId="3E096135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0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1232C212" w14:textId="77777777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0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404BDAD8" w14:textId="77777777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025406">
              <w:rPr>
                <w:rFonts w:ascii="Times New Roman" w:hAnsi="Times New Roman" w:cs="Times New Roman"/>
              </w:rPr>
              <w:t>19/100%</w:t>
            </w:r>
          </w:p>
        </w:tc>
        <w:tc>
          <w:tcPr>
            <w:tcW w:w="1134" w:type="dxa"/>
          </w:tcPr>
          <w:p w14:paraId="3917740D" w14:textId="601F9E93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06">
              <w:rPr>
                <w:rFonts w:ascii="Times New Roman" w:hAnsi="Times New Roman" w:cs="Times New Roman"/>
                <w:sz w:val="20"/>
                <w:szCs w:val="20"/>
              </w:rPr>
              <w:t>4/11%</w:t>
            </w:r>
          </w:p>
        </w:tc>
        <w:tc>
          <w:tcPr>
            <w:tcW w:w="1228" w:type="dxa"/>
          </w:tcPr>
          <w:p w14:paraId="53CBD98F" w14:textId="39925360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47%/100%</w:t>
            </w:r>
          </w:p>
        </w:tc>
        <w:tc>
          <w:tcPr>
            <w:tcW w:w="1182" w:type="dxa"/>
          </w:tcPr>
          <w:p w14:paraId="4E661DB0" w14:textId="7777777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A01266" w:rsidRPr="00A01266" w14:paraId="5369A6B6" w14:textId="77777777" w:rsidTr="005D243D">
        <w:tc>
          <w:tcPr>
            <w:tcW w:w="568" w:type="dxa"/>
          </w:tcPr>
          <w:p w14:paraId="2A89BF60" w14:textId="25D34D2A" w:rsidR="00A01266" w:rsidRPr="007F3CE3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66" w:type="dxa"/>
          </w:tcPr>
          <w:p w14:paraId="017F942E" w14:textId="0AA7A85D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  <w:r w:rsidRPr="00191AE2">
              <w:rPr>
                <w:rFonts w:ascii="Times New Roman" w:hAnsi="Times New Roman" w:cs="Times New Roman"/>
                <w:sz w:val="20"/>
                <w:szCs w:val="20"/>
              </w:rPr>
              <w:t>(англи</w:t>
            </w:r>
            <w:r w:rsidRPr="00191AE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91AE2">
              <w:rPr>
                <w:rFonts w:ascii="Times New Roman" w:hAnsi="Times New Roman" w:cs="Times New Roman"/>
                <w:sz w:val="20"/>
                <w:szCs w:val="20"/>
              </w:rPr>
              <w:t>ский)</w:t>
            </w:r>
          </w:p>
        </w:tc>
        <w:tc>
          <w:tcPr>
            <w:tcW w:w="1069" w:type="dxa"/>
          </w:tcPr>
          <w:p w14:paraId="16645512" w14:textId="5CF2B78C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527" w:type="dxa"/>
          </w:tcPr>
          <w:p w14:paraId="22205B66" w14:textId="667865CD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Скарлыгина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99" w:type="dxa"/>
          </w:tcPr>
          <w:p w14:paraId="4E5F1E73" w14:textId="3CB9F1B0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0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3220016D" w14:textId="4479C13B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0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10E37417" w14:textId="0DF6DB8A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025406">
              <w:rPr>
                <w:rFonts w:ascii="Times New Roman" w:hAnsi="Times New Roman" w:cs="Times New Roman"/>
              </w:rPr>
              <w:t>19/100%</w:t>
            </w:r>
          </w:p>
        </w:tc>
        <w:tc>
          <w:tcPr>
            <w:tcW w:w="1134" w:type="dxa"/>
          </w:tcPr>
          <w:p w14:paraId="00E94065" w14:textId="129C9641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3/16%</w:t>
            </w:r>
          </w:p>
        </w:tc>
        <w:tc>
          <w:tcPr>
            <w:tcW w:w="1228" w:type="dxa"/>
          </w:tcPr>
          <w:p w14:paraId="0F581259" w14:textId="3029DA4F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37%/100%</w:t>
            </w:r>
          </w:p>
        </w:tc>
        <w:tc>
          <w:tcPr>
            <w:tcW w:w="1182" w:type="dxa"/>
          </w:tcPr>
          <w:p w14:paraId="40C4A7E4" w14:textId="7777777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A01266" w:rsidRPr="00A01266" w14:paraId="6FF28E69" w14:textId="77777777" w:rsidTr="005D243D">
        <w:tc>
          <w:tcPr>
            <w:tcW w:w="568" w:type="dxa"/>
          </w:tcPr>
          <w:p w14:paraId="25B7624F" w14:textId="6FAC2E6E" w:rsid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66" w:type="dxa"/>
          </w:tcPr>
          <w:p w14:paraId="0743478B" w14:textId="02B26825" w:rsid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62D58">
              <w:rPr>
                <w:rFonts w:ascii="Times New Roman" w:hAnsi="Times New Roman" w:cs="Times New Roman"/>
                <w:sz w:val="20"/>
                <w:szCs w:val="20"/>
              </w:rPr>
              <w:t>ОДНРК</w:t>
            </w:r>
          </w:p>
        </w:tc>
        <w:tc>
          <w:tcPr>
            <w:tcW w:w="1069" w:type="dxa"/>
          </w:tcPr>
          <w:p w14:paraId="3B1C66FA" w14:textId="1151F52A" w:rsid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58">
              <w:rPr>
                <w:rFonts w:ascii="Times New Roman" w:hAnsi="Times New Roman" w:cs="Times New Roman"/>
                <w:sz w:val="20"/>
                <w:szCs w:val="20"/>
              </w:rPr>
              <w:t>ТЗ</w:t>
            </w:r>
          </w:p>
        </w:tc>
        <w:tc>
          <w:tcPr>
            <w:tcW w:w="1527" w:type="dxa"/>
          </w:tcPr>
          <w:p w14:paraId="4BA76999" w14:textId="1036F5B3" w:rsid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62D58">
              <w:rPr>
                <w:rFonts w:ascii="Times New Roman" w:hAnsi="Times New Roman" w:cs="Times New Roman"/>
                <w:sz w:val="20"/>
                <w:szCs w:val="20"/>
              </w:rPr>
              <w:t>Терещенко О.А.</w:t>
            </w:r>
          </w:p>
        </w:tc>
        <w:tc>
          <w:tcPr>
            <w:tcW w:w="599" w:type="dxa"/>
          </w:tcPr>
          <w:p w14:paraId="708AF82F" w14:textId="6FF32E0F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1E60089B" w14:textId="71B2D313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6536DA94" w14:textId="7FD7BE04" w:rsidR="00A01266" w:rsidRPr="0002540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025406">
              <w:rPr>
                <w:rFonts w:ascii="Times New Roman" w:hAnsi="Times New Roman" w:cs="Times New Roman"/>
              </w:rPr>
              <w:t>19/100%</w:t>
            </w:r>
          </w:p>
        </w:tc>
        <w:tc>
          <w:tcPr>
            <w:tcW w:w="1134" w:type="dxa"/>
          </w:tcPr>
          <w:p w14:paraId="046C496B" w14:textId="68648191" w:rsid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13/68%</w:t>
            </w:r>
          </w:p>
        </w:tc>
        <w:tc>
          <w:tcPr>
            <w:tcW w:w="1228" w:type="dxa"/>
          </w:tcPr>
          <w:p w14:paraId="494945B1" w14:textId="7777777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B037D81" w14:textId="7777777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A01266" w:rsidRPr="00A01266" w14:paraId="05E07EC8" w14:textId="77777777" w:rsidTr="005D243D">
        <w:tc>
          <w:tcPr>
            <w:tcW w:w="568" w:type="dxa"/>
          </w:tcPr>
          <w:p w14:paraId="5F454029" w14:textId="77777777" w:rsidR="00A01266" w:rsidRPr="00466620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466620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766" w:type="dxa"/>
          </w:tcPr>
          <w:p w14:paraId="7EBB5DFA" w14:textId="77777777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1677B9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069" w:type="dxa"/>
          </w:tcPr>
          <w:p w14:paraId="75112E09" w14:textId="77777777" w:rsidR="00A01266" w:rsidRPr="00466620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466620">
              <w:rPr>
                <w:rFonts w:ascii="Times New Roman" w:hAnsi="Times New Roman" w:cs="Times New Roman"/>
                <w:sz w:val="18"/>
                <w:szCs w:val="18"/>
              </w:rPr>
              <w:t>Диктант  с граммат</w:t>
            </w:r>
            <w:r w:rsidRPr="004666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6620">
              <w:rPr>
                <w:rFonts w:ascii="Times New Roman" w:hAnsi="Times New Roman" w:cs="Times New Roman"/>
                <w:sz w:val="18"/>
                <w:szCs w:val="18"/>
              </w:rPr>
              <w:t>ческим з</w:t>
            </w:r>
            <w:r w:rsidRPr="0046662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6620">
              <w:rPr>
                <w:rFonts w:ascii="Times New Roman" w:hAnsi="Times New Roman" w:cs="Times New Roman"/>
                <w:sz w:val="18"/>
                <w:szCs w:val="18"/>
              </w:rPr>
              <w:t xml:space="preserve">данием </w:t>
            </w:r>
          </w:p>
        </w:tc>
        <w:tc>
          <w:tcPr>
            <w:tcW w:w="1527" w:type="dxa"/>
          </w:tcPr>
          <w:p w14:paraId="2F2016F7" w14:textId="23B4F325" w:rsidR="00A01266" w:rsidRPr="00466620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C39D9">
              <w:rPr>
                <w:rFonts w:ascii="Times New Roman" w:hAnsi="Times New Roman" w:cs="Times New Roman"/>
              </w:rPr>
              <w:t>Яковлева Н.В.</w:t>
            </w:r>
          </w:p>
        </w:tc>
        <w:tc>
          <w:tcPr>
            <w:tcW w:w="599" w:type="dxa"/>
          </w:tcPr>
          <w:p w14:paraId="7D1DD9C5" w14:textId="2B61CEEF" w:rsidR="00A01266" w:rsidRPr="00466620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7D3844D0" w14:textId="4E4EA4B7" w:rsidR="00A01266" w:rsidRPr="00466620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14:paraId="72B4CF47" w14:textId="7C10CDDE" w:rsidR="00A01266" w:rsidRPr="00466620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46662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46662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95</w:t>
            </w:r>
            <w:r w:rsidRPr="0046662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1D80D067" w14:textId="2C1A6A71" w:rsidR="00A01266" w:rsidRPr="00466620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6662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58</w:t>
            </w:r>
            <w:r w:rsidRPr="0046662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8" w:type="dxa"/>
          </w:tcPr>
          <w:p w14:paraId="71C7D1C3" w14:textId="337E1193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50%/95%</w:t>
            </w:r>
          </w:p>
        </w:tc>
        <w:tc>
          <w:tcPr>
            <w:tcW w:w="1182" w:type="dxa"/>
          </w:tcPr>
          <w:p w14:paraId="19C71795" w14:textId="21353B7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1266">
              <w:rPr>
                <w:rFonts w:ascii="Times New Roman" w:hAnsi="Times New Roman" w:cs="Times New Roman"/>
              </w:rPr>
              <w:t>Тугушев</w:t>
            </w:r>
            <w:proofErr w:type="spellEnd"/>
            <w:proofErr w:type="gramStart"/>
            <w:r w:rsidRPr="00A0126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A012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1266" w:rsidRPr="00A01266" w14:paraId="1F8ABDF0" w14:textId="77777777" w:rsidTr="005D243D">
        <w:tc>
          <w:tcPr>
            <w:tcW w:w="568" w:type="dxa"/>
          </w:tcPr>
          <w:p w14:paraId="106C755B" w14:textId="77777777" w:rsidR="00A01266" w:rsidRPr="000D1C35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C3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66" w:type="dxa"/>
          </w:tcPr>
          <w:p w14:paraId="2BDEEE77" w14:textId="77777777" w:rsidR="00A01266" w:rsidRPr="00245005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0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069" w:type="dxa"/>
          </w:tcPr>
          <w:p w14:paraId="226F0CDF" w14:textId="77777777" w:rsidR="00A01266" w:rsidRPr="00245005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5005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527" w:type="dxa"/>
          </w:tcPr>
          <w:p w14:paraId="194D7EFC" w14:textId="2269629E" w:rsidR="00A01266" w:rsidRPr="00245005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005">
              <w:rPr>
                <w:rFonts w:ascii="Times New Roman" w:hAnsi="Times New Roman" w:cs="Times New Roman"/>
                <w:sz w:val="20"/>
                <w:szCs w:val="20"/>
              </w:rPr>
              <w:t xml:space="preserve"> Астраханцева Г.Н.</w:t>
            </w:r>
          </w:p>
        </w:tc>
        <w:tc>
          <w:tcPr>
            <w:tcW w:w="599" w:type="dxa"/>
          </w:tcPr>
          <w:p w14:paraId="4D0D5752" w14:textId="17062CBB" w:rsidR="00A01266" w:rsidRPr="00245005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0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13DBD376" w14:textId="6478AD84" w:rsidR="00A01266" w:rsidRPr="00245005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0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734C1434" w14:textId="71DCADD5" w:rsidR="00A01266" w:rsidRPr="00245005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005">
              <w:rPr>
                <w:rFonts w:ascii="Times New Roman" w:hAnsi="Times New Roman" w:cs="Times New Roman"/>
              </w:rPr>
              <w:t>19/</w:t>
            </w:r>
            <w:r>
              <w:rPr>
                <w:rFonts w:ascii="Times New Roman" w:hAnsi="Times New Roman" w:cs="Times New Roman"/>
              </w:rPr>
              <w:t>95</w:t>
            </w:r>
            <w:r w:rsidRPr="002450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48B013E3" w14:textId="5DCE8FC0" w:rsidR="00A01266" w:rsidRPr="00245005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005">
              <w:rPr>
                <w:rFonts w:ascii="Times New Roman" w:hAnsi="Times New Roman" w:cs="Times New Roman"/>
                <w:sz w:val="20"/>
                <w:szCs w:val="20"/>
              </w:rPr>
              <w:t>5/25%</w:t>
            </w:r>
          </w:p>
        </w:tc>
        <w:tc>
          <w:tcPr>
            <w:tcW w:w="1228" w:type="dxa"/>
          </w:tcPr>
          <w:p w14:paraId="25F7D531" w14:textId="523CF9D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</w:rPr>
              <w:t>45%/95%</w:t>
            </w:r>
          </w:p>
        </w:tc>
        <w:tc>
          <w:tcPr>
            <w:tcW w:w="1182" w:type="dxa"/>
          </w:tcPr>
          <w:p w14:paraId="2FBA7798" w14:textId="5B61A1D5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1266">
              <w:rPr>
                <w:rFonts w:ascii="Times New Roman" w:hAnsi="Times New Roman" w:cs="Times New Roman"/>
              </w:rPr>
              <w:t>Тугушев</w:t>
            </w:r>
            <w:proofErr w:type="spellEnd"/>
            <w:proofErr w:type="gramStart"/>
            <w:r w:rsidRPr="00A0126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A012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1266" w:rsidRPr="00A01266" w14:paraId="6DBFF6D2" w14:textId="77777777" w:rsidTr="005D243D">
        <w:tc>
          <w:tcPr>
            <w:tcW w:w="568" w:type="dxa"/>
          </w:tcPr>
          <w:p w14:paraId="28A5711D" w14:textId="77777777" w:rsidR="00A01266" w:rsidRPr="00DB5D51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51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766" w:type="dxa"/>
          </w:tcPr>
          <w:p w14:paraId="6DF11F9A" w14:textId="77777777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7B9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069" w:type="dxa"/>
          </w:tcPr>
          <w:p w14:paraId="56564E61" w14:textId="77777777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7B9">
              <w:rPr>
                <w:rFonts w:ascii="Times New Roman" w:hAnsi="Times New Roman" w:cs="Times New Roman"/>
                <w:sz w:val="20"/>
                <w:szCs w:val="20"/>
              </w:rPr>
              <w:t>ТЗ</w:t>
            </w:r>
          </w:p>
        </w:tc>
        <w:tc>
          <w:tcPr>
            <w:tcW w:w="1527" w:type="dxa"/>
          </w:tcPr>
          <w:p w14:paraId="4809CDC2" w14:textId="700AD5C6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7B9">
              <w:rPr>
                <w:rFonts w:ascii="Times New Roman" w:hAnsi="Times New Roman" w:cs="Times New Roman"/>
              </w:rPr>
              <w:t>Олейникова</w:t>
            </w:r>
            <w:proofErr w:type="spellEnd"/>
            <w:r w:rsidRPr="001677B9"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599" w:type="dxa"/>
          </w:tcPr>
          <w:p w14:paraId="3B27623F" w14:textId="6134D4CD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7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70F0CB66" w14:textId="7192535A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7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60B7F0F4" w14:textId="554BDB9A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7B9">
              <w:rPr>
                <w:rFonts w:ascii="Times New Roman" w:hAnsi="Times New Roman" w:cs="Times New Roman"/>
              </w:rPr>
              <w:t>20/100%</w:t>
            </w:r>
          </w:p>
        </w:tc>
        <w:tc>
          <w:tcPr>
            <w:tcW w:w="1134" w:type="dxa"/>
          </w:tcPr>
          <w:p w14:paraId="0BA3A5DF" w14:textId="20C387E0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7B9">
              <w:rPr>
                <w:rFonts w:ascii="Times New Roman" w:hAnsi="Times New Roman" w:cs="Times New Roman"/>
                <w:sz w:val="20"/>
                <w:szCs w:val="20"/>
              </w:rPr>
              <w:t>15/75%</w:t>
            </w:r>
          </w:p>
        </w:tc>
        <w:tc>
          <w:tcPr>
            <w:tcW w:w="1228" w:type="dxa"/>
          </w:tcPr>
          <w:p w14:paraId="201F1EB3" w14:textId="04D5F898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75%/100%</w:t>
            </w:r>
          </w:p>
        </w:tc>
        <w:tc>
          <w:tcPr>
            <w:tcW w:w="1182" w:type="dxa"/>
          </w:tcPr>
          <w:p w14:paraId="64E985D4" w14:textId="7777777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A01266" w:rsidRPr="00A01266" w14:paraId="0E28E4F3" w14:textId="77777777" w:rsidTr="005D243D">
        <w:tc>
          <w:tcPr>
            <w:tcW w:w="568" w:type="dxa"/>
          </w:tcPr>
          <w:p w14:paraId="786CCA33" w14:textId="77777777" w:rsidR="00A01266" w:rsidRPr="007376C8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6C8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766" w:type="dxa"/>
          </w:tcPr>
          <w:p w14:paraId="009606BC" w14:textId="762FDD2A" w:rsidR="00A01266" w:rsidRPr="00191AE2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62D58">
              <w:rPr>
                <w:rFonts w:ascii="Times New Roman" w:hAnsi="Times New Roman" w:cs="Times New Roman"/>
                <w:sz w:val="20"/>
                <w:szCs w:val="20"/>
              </w:rPr>
              <w:t>ОДНРК</w:t>
            </w:r>
          </w:p>
        </w:tc>
        <w:tc>
          <w:tcPr>
            <w:tcW w:w="1069" w:type="dxa"/>
          </w:tcPr>
          <w:p w14:paraId="168D05AF" w14:textId="52E385E8" w:rsidR="00A01266" w:rsidRPr="007376C8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58">
              <w:rPr>
                <w:rFonts w:ascii="Times New Roman" w:hAnsi="Times New Roman" w:cs="Times New Roman"/>
                <w:sz w:val="20"/>
                <w:szCs w:val="20"/>
              </w:rPr>
              <w:t>ТЗ</w:t>
            </w:r>
          </w:p>
        </w:tc>
        <w:tc>
          <w:tcPr>
            <w:tcW w:w="1527" w:type="dxa"/>
          </w:tcPr>
          <w:p w14:paraId="3B1FC492" w14:textId="570D99C4" w:rsidR="00A01266" w:rsidRPr="007376C8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58">
              <w:rPr>
                <w:rFonts w:ascii="Times New Roman" w:hAnsi="Times New Roman" w:cs="Times New Roman"/>
                <w:sz w:val="20"/>
                <w:szCs w:val="20"/>
              </w:rPr>
              <w:t>Терещенко О.А.</w:t>
            </w:r>
          </w:p>
        </w:tc>
        <w:tc>
          <w:tcPr>
            <w:tcW w:w="599" w:type="dxa"/>
          </w:tcPr>
          <w:p w14:paraId="4CC4EAA5" w14:textId="4484C693" w:rsidR="00A01266" w:rsidRPr="007376C8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1677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396A96C1" w14:textId="2E8746DD" w:rsidR="00A01266" w:rsidRPr="007376C8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1677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492649A6" w14:textId="6C7062B4" w:rsidR="00A01266" w:rsidRPr="007376C8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1677B9">
              <w:rPr>
                <w:rFonts w:ascii="Times New Roman" w:hAnsi="Times New Roman" w:cs="Times New Roman"/>
              </w:rPr>
              <w:t>20/100%</w:t>
            </w:r>
          </w:p>
        </w:tc>
        <w:tc>
          <w:tcPr>
            <w:tcW w:w="1134" w:type="dxa"/>
          </w:tcPr>
          <w:p w14:paraId="5CE42F7B" w14:textId="30AAB291" w:rsidR="00A01266" w:rsidRPr="007376C8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62D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62D58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228" w:type="dxa"/>
          </w:tcPr>
          <w:p w14:paraId="38FE7B25" w14:textId="1D9F8F40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/100%</w:t>
            </w:r>
          </w:p>
        </w:tc>
        <w:tc>
          <w:tcPr>
            <w:tcW w:w="1182" w:type="dxa"/>
          </w:tcPr>
          <w:p w14:paraId="15C6FEC7" w14:textId="5D54D2DA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266" w:rsidRPr="00A01266" w14:paraId="7A7272F7" w14:textId="77777777" w:rsidTr="005D243D">
        <w:tc>
          <w:tcPr>
            <w:tcW w:w="568" w:type="dxa"/>
          </w:tcPr>
          <w:p w14:paraId="51E3EAC9" w14:textId="77777777" w:rsidR="00A01266" w:rsidRPr="00476463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463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766" w:type="dxa"/>
          </w:tcPr>
          <w:p w14:paraId="2FB2F6D0" w14:textId="77777777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7B9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069" w:type="dxa"/>
          </w:tcPr>
          <w:p w14:paraId="7FB36293" w14:textId="77777777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77B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527" w:type="dxa"/>
          </w:tcPr>
          <w:p w14:paraId="1FD99984" w14:textId="77777777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7B9">
              <w:rPr>
                <w:rFonts w:ascii="Times New Roman" w:hAnsi="Times New Roman" w:cs="Times New Roman"/>
              </w:rPr>
              <w:t>Тунаев</w:t>
            </w:r>
            <w:proofErr w:type="spellEnd"/>
            <w:r w:rsidRPr="001677B9">
              <w:rPr>
                <w:rFonts w:ascii="Times New Roman" w:hAnsi="Times New Roman" w:cs="Times New Roman"/>
              </w:rPr>
              <w:t xml:space="preserve"> Е.Л.</w:t>
            </w:r>
          </w:p>
        </w:tc>
        <w:tc>
          <w:tcPr>
            <w:tcW w:w="599" w:type="dxa"/>
          </w:tcPr>
          <w:p w14:paraId="79E31705" w14:textId="412B81E5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1677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17F71241" w14:textId="057EDAFE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1677B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14:paraId="7C840FC4" w14:textId="25453F56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1677B9">
              <w:rPr>
                <w:rFonts w:ascii="Times New Roman" w:hAnsi="Times New Roman" w:cs="Times New Roman"/>
              </w:rPr>
              <w:t>19/100%</w:t>
            </w:r>
          </w:p>
        </w:tc>
        <w:tc>
          <w:tcPr>
            <w:tcW w:w="1134" w:type="dxa"/>
          </w:tcPr>
          <w:p w14:paraId="715DCF55" w14:textId="16743643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7B9">
              <w:rPr>
                <w:rFonts w:ascii="Times New Roman" w:hAnsi="Times New Roman" w:cs="Times New Roman"/>
              </w:rPr>
              <w:t>8/40%</w:t>
            </w:r>
          </w:p>
        </w:tc>
        <w:tc>
          <w:tcPr>
            <w:tcW w:w="1228" w:type="dxa"/>
          </w:tcPr>
          <w:p w14:paraId="36E7D6E8" w14:textId="520C5186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55%/100%</w:t>
            </w:r>
          </w:p>
        </w:tc>
        <w:tc>
          <w:tcPr>
            <w:tcW w:w="1182" w:type="dxa"/>
          </w:tcPr>
          <w:p w14:paraId="772C52D3" w14:textId="7777777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A01266" w:rsidRPr="00A01266" w14:paraId="41F36831" w14:textId="77777777" w:rsidTr="005D243D">
        <w:tc>
          <w:tcPr>
            <w:tcW w:w="568" w:type="dxa"/>
          </w:tcPr>
          <w:p w14:paraId="5BBBC1EB" w14:textId="624B1DAF" w:rsidR="00A01266" w:rsidRPr="00476463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766" w:type="dxa"/>
          </w:tcPr>
          <w:p w14:paraId="4D0B3F25" w14:textId="10794065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BE4569">
              <w:t>Иностранный язык (англи</w:t>
            </w:r>
            <w:r w:rsidRPr="00BE4569">
              <w:t>й</w:t>
            </w:r>
            <w:r w:rsidRPr="00BE4569">
              <w:t>ский)</w:t>
            </w:r>
          </w:p>
        </w:tc>
        <w:tc>
          <w:tcPr>
            <w:tcW w:w="1069" w:type="dxa"/>
          </w:tcPr>
          <w:p w14:paraId="43824210" w14:textId="4D32D595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569">
              <w:t>тест</w:t>
            </w:r>
          </w:p>
        </w:tc>
        <w:tc>
          <w:tcPr>
            <w:tcW w:w="1527" w:type="dxa"/>
          </w:tcPr>
          <w:p w14:paraId="772D2E8F" w14:textId="3CFA26FA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4569">
              <w:t>Скарлыгина</w:t>
            </w:r>
            <w:proofErr w:type="spellEnd"/>
            <w:r w:rsidRPr="00BE4569">
              <w:t xml:space="preserve"> А.В.</w:t>
            </w:r>
          </w:p>
        </w:tc>
        <w:tc>
          <w:tcPr>
            <w:tcW w:w="599" w:type="dxa"/>
          </w:tcPr>
          <w:p w14:paraId="1B60207C" w14:textId="3EFB7108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1677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51CAE453" w14:textId="4F2C1819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1677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6FA63597" w14:textId="69A548E7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1677B9">
              <w:rPr>
                <w:rFonts w:ascii="Times New Roman" w:hAnsi="Times New Roman" w:cs="Times New Roman"/>
              </w:rPr>
              <w:t>20/100%</w:t>
            </w:r>
          </w:p>
        </w:tc>
        <w:tc>
          <w:tcPr>
            <w:tcW w:w="1134" w:type="dxa"/>
          </w:tcPr>
          <w:p w14:paraId="5662E235" w14:textId="3C7F3880" w:rsidR="00A01266" w:rsidRPr="001677B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7/35%</w:t>
            </w:r>
          </w:p>
        </w:tc>
        <w:tc>
          <w:tcPr>
            <w:tcW w:w="1228" w:type="dxa"/>
          </w:tcPr>
          <w:p w14:paraId="2A8CEAF0" w14:textId="12A3D870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60%/100%</w:t>
            </w:r>
          </w:p>
        </w:tc>
        <w:tc>
          <w:tcPr>
            <w:tcW w:w="1182" w:type="dxa"/>
          </w:tcPr>
          <w:p w14:paraId="7B1DD14D" w14:textId="7777777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A01266" w:rsidRPr="00A01266" w14:paraId="1E9EAC53" w14:textId="77777777" w:rsidTr="005D243D">
        <w:tc>
          <w:tcPr>
            <w:tcW w:w="568" w:type="dxa"/>
          </w:tcPr>
          <w:p w14:paraId="13B179ED" w14:textId="77777777" w:rsidR="00A01266" w:rsidRPr="00F3379E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379E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1766" w:type="dxa"/>
          </w:tcPr>
          <w:p w14:paraId="1A9F26E2" w14:textId="77777777" w:rsidR="00A01266" w:rsidRPr="00DA6FA0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FA0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069" w:type="dxa"/>
          </w:tcPr>
          <w:p w14:paraId="66A35EE7" w14:textId="77777777" w:rsidR="00A01266" w:rsidRPr="00DA6FA0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6FA0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527" w:type="dxa"/>
          </w:tcPr>
          <w:p w14:paraId="247CA39A" w14:textId="13AA5FBA" w:rsidR="00A01266" w:rsidRPr="00DA6FA0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FA0">
              <w:rPr>
                <w:rFonts w:ascii="Times New Roman" w:hAnsi="Times New Roman" w:cs="Times New Roman"/>
                <w:sz w:val="20"/>
                <w:szCs w:val="20"/>
              </w:rPr>
              <w:t xml:space="preserve"> Астраханцева Г.Н.</w:t>
            </w:r>
          </w:p>
        </w:tc>
        <w:tc>
          <w:tcPr>
            <w:tcW w:w="599" w:type="dxa"/>
          </w:tcPr>
          <w:p w14:paraId="5C9D230F" w14:textId="4F9A3FDA" w:rsidR="00A01266" w:rsidRPr="00DA6FA0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F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1356E7AB" w14:textId="0568E929" w:rsidR="00A01266" w:rsidRPr="00DA6FA0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F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08025035" w14:textId="47A99435" w:rsidR="00A01266" w:rsidRPr="00DA6FA0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FA0">
              <w:rPr>
                <w:rFonts w:ascii="Times New Roman" w:hAnsi="Times New Roman" w:cs="Times New Roman"/>
                <w:sz w:val="20"/>
                <w:szCs w:val="20"/>
              </w:rPr>
              <w:t>15/100%</w:t>
            </w:r>
          </w:p>
        </w:tc>
        <w:tc>
          <w:tcPr>
            <w:tcW w:w="1134" w:type="dxa"/>
          </w:tcPr>
          <w:p w14:paraId="5BCBC6DC" w14:textId="39099ABA" w:rsidR="00A01266" w:rsidRPr="00DA6FA0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FA0">
              <w:rPr>
                <w:rFonts w:ascii="Times New Roman" w:hAnsi="Times New Roman" w:cs="Times New Roman"/>
                <w:sz w:val="18"/>
                <w:szCs w:val="18"/>
              </w:rPr>
              <w:t>1/7%</w:t>
            </w:r>
          </w:p>
        </w:tc>
        <w:tc>
          <w:tcPr>
            <w:tcW w:w="1228" w:type="dxa"/>
          </w:tcPr>
          <w:p w14:paraId="3398DC4F" w14:textId="6FEAC1EC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45%/100%</w:t>
            </w:r>
          </w:p>
        </w:tc>
        <w:tc>
          <w:tcPr>
            <w:tcW w:w="1182" w:type="dxa"/>
          </w:tcPr>
          <w:p w14:paraId="0A489C3E" w14:textId="7777777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A01266" w:rsidRPr="00A01266" w14:paraId="3B3BFE30" w14:textId="77777777" w:rsidTr="005D243D">
        <w:trPr>
          <w:trHeight w:val="654"/>
        </w:trPr>
        <w:tc>
          <w:tcPr>
            <w:tcW w:w="568" w:type="dxa"/>
          </w:tcPr>
          <w:p w14:paraId="4845AFAA" w14:textId="77777777" w:rsidR="00A01266" w:rsidRPr="007C6338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338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66" w:type="dxa"/>
          </w:tcPr>
          <w:p w14:paraId="3470D97C" w14:textId="77777777" w:rsidR="00A01266" w:rsidRPr="00DA6FA0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FA0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069" w:type="dxa"/>
          </w:tcPr>
          <w:p w14:paraId="685443E2" w14:textId="77777777" w:rsidR="00A01266" w:rsidRPr="00DA6FA0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FA0">
              <w:rPr>
                <w:rFonts w:ascii="Times New Roman" w:hAnsi="Times New Roman" w:cs="Times New Roman"/>
                <w:sz w:val="20"/>
                <w:szCs w:val="20"/>
              </w:rPr>
              <w:t xml:space="preserve">КИМ по ВПР </w:t>
            </w:r>
          </w:p>
        </w:tc>
        <w:tc>
          <w:tcPr>
            <w:tcW w:w="1527" w:type="dxa"/>
          </w:tcPr>
          <w:p w14:paraId="03BD2D24" w14:textId="77777777" w:rsidR="00A01266" w:rsidRPr="00DA6FA0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FA0">
              <w:rPr>
                <w:rFonts w:ascii="Times New Roman" w:hAnsi="Times New Roman" w:cs="Times New Roman"/>
                <w:sz w:val="20"/>
                <w:szCs w:val="20"/>
              </w:rPr>
              <w:t>Яковлева Н.В.</w:t>
            </w:r>
          </w:p>
        </w:tc>
        <w:tc>
          <w:tcPr>
            <w:tcW w:w="599" w:type="dxa"/>
          </w:tcPr>
          <w:p w14:paraId="0B79711C" w14:textId="2534AF6B" w:rsidR="00A01266" w:rsidRPr="00DA6FA0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F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4CF4E709" w14:textId="655ED6DD" w:rsidR="00A01266" w:rsidRPr="00DA6FA0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F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6A501005" w14:textId="16391692" w:rsidR="00A01266" w:rsidRPr="00DA6FA0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FA0">
              <w:rPr>
                <w:rFonts w:ascii="Times New Roman" w:hAnsi="Times New Roman" w:cs="Times New Roman"/>
                <w:sz w:val="20"/>
                <w:szCs w:val="20"/>
              </w:rPr>
              <w:t>15/100%</w:t>
            </w:r>
          </w:p>
        </w:tc>
        <w:tc>
          <w:tcPr>
            <w:tcW w:w="1134" w:type="dxa"/>
          </w:tcPr>
          <w:p w14:paraId="1C838229" w14:textId="63819017" w:rsidR="00A01266" w:rsidRPr="00DA6FA0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FA0">
              <w:rPr>
                <w:rFonts w:ascii="Times New Roman" w:hAnsi="Times New Roman" w:cs="Times New Roman"/>
                <w:sz w:val="20"/>
                <w:szCs w:val="20"/>
              </w:rPr>
              <w:t>7/47%</w:t>
            </w:r>
          </w:p>
        </w:tc>
        <w:tc>
          <w:tcPr>
            <w:tcW w:w="1228" w:type="dxa"/>
          </w:tcPr>
          <w:p w14:paraId="7C251969" w14:textId="3629A189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25%/100%</w:t>
            </w:r>
          </w:p>
        </w:tc>
        <w:tc>
          <w:tcPr>
            <w:tcW w:w="1182" w:type="dxa"/>
          </w:tcPr>
          <w:p w14:paraId="364CCC07" w14:textId="7777777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A01266" w:rsidRPr="00A01266" w14:paraId="2D7B5F1E" w14:textId="77777777" w:rsidTr="005D243D">
        <w:tc>
          <w:tcPr>
            <w:tcW w:w="568" w:type="dxa"/>
          </w:tcPr>
          <w:p w14:paraId="07934285" w14:textId="77777777" w:rsidR="00A01266" w:rsidRPr="00F3379E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9E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66" w:type="dxa"/>
          </w:tcPr>
          <w:p w14:paraId="376B9BF1" w14:textId="513FA5C4" w:rsidR="00A01266" w:rsidRPr="00E62D58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58">
              <w:rPr>
                <w:rFonts w:ascii="Times New Roman" w:hAnsi="Times New Roman" w:cs="Times New Roman"/>
                <w:sz w:val="20"/>
                <w:szCs w:val="20"/>
              </w:rPr>
              <w:t>ОДНРК</w:t>
            </w:r>
          </w:p>
        </w:tc>
        <w:tc>
          <w:tcPr>
            <w:tcW w:w="1069" w:type="dxa"/>
          </w:tcPr>
          <w:p w14:paraId="364A4C29" w14:textId="77777777" w:rsidR="00A01266" w:rsidRPr="00E62D58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58">
              <w:rPr>
                <w:rFonts w:ascii="Times New Roman" w:hAnsi="Times New Roman" w:cs="Times New Roman"/>
                <w:sz w:val="20"/>
                <w:szCs w:val="20"/>
              </w:rPr>
              <w:t>ТЗ</w:t>
            </w:r>
          </w:p>
        </w:tc>
        <w:tc>
          <w:tcPr>
            <w:tcW w:w="1527" w:type="dxa"/>
          </w:tcPr>
          <w:p w14:paraId="5B58920A" w14:textId="75DE1CEC" w:rsidR="00A01266" w:rsidRPr="00E62D58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58">
              <w:rPr>
                <w:rFonts w:ascii="Times New Roman" w:hAnsi="Times New Roman" w:cs="Times New Roman"/>
                <w:sz w:val="20"/>
                <w:szCs w:val="20"/>
              </w:rPr>
              <w:t>Терещенко О.А.</w:t>
            </w:r>
          </w:p>
        </w:tc>
        <w:tc>
          <w:tcPr>
            <w:tcW w:w="599" w:type="dxa"/>
          </w:tcPr>
          <w:p w14:paraId="6FE77EF8" w14:textId="1D7BDAD1" w:rsidR="00A01266" w:rsidRPr="00E62D58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1EFEDB2B" w14:textId="40E8467E" w:rsidR="00A01266" w:rsidRPr="00E62D58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322AC9D4" w14:textId="57C21A79" w:rsidR="00A01266" w:rsidRPr="00E62D58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58">
              <w:rPr>
                <w:rFonts w:ascii="Times New Roman" w:hAnsi="Times New Roman" w:cs="Times New Roman"/>
                <w:sz w:val="20"/>
                <w:szCs w:val="20"/>
              </w:rPr>
              <w:t>15/100%</w:t>
            </w:r>
          </w:p>
        </w:tc>
        <w:tc>
          <w:tcPr>
            <w:tcW w:w="1134" w:type="dxa"/>
          </w:tcPr>
          <w:p w14:paraId="2E8D8F40" w14:textId="4BEB5F37" w:rsidR="00A01266" w:rsidRPr="00E62D58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58">
              <w:rPr>
                <w:rFonts w:ascii="Times New Roman" w:hAnsi="Times New Roman" w:cs="Times New Roman"/>
                <w:sz w:val="20"/>
                <w:szCs w:val="20"/>
              </w:rPr>
              <w:t>12/75%</w:t>
            </w:r>
          </w:p>
        </w:tc>
        <w:tc>
          <w:tcPr>
            <w:tcW w:w="1228" w:type="dxa"/>
          </w:tcPr>
          <w:p w14:paraId="07BD5DCC" w14:textId="47D390AE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/100%</w:t>
            </w:r>
          </w:p>
        </w:tc>
        <w:tc>
          <w:tcPr>
            <w:tcW w:w="1182" w:type="dxa"/>
          </w:tcPr>
          <w:p w14:paraId="06C422E5" w14:textId="7777777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266" w:rsidRPr="00A01266" w14:paraId="3EDFD0C4" w14:textId="77777777" w:rsidTr="005D243D">
        <w:tc>
          <w:tcPr>
            <w:tcW w:w="568" w:type="dxa"/>
          </w:tcPr>
          <w:p w14:paraId="70FCD704" w14:textId="77777777" w:rsidR="00A01266" w:rsidRPr="003A58C4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8C4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66" w:type="dxa"/>
          </w:tcPr>
          <w:p w14:paraId="2ED19B7B" w14:textId="77777777" w:rsidR="00A01266" w:rsidRPr="00C30132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3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069" w:type="dxa"/>
          </w:tcPr>
          <w:p w14:paraId="3A468E3B" w14:textId="77777777" w:rsidR="00A01266" w:rsidRPr="00C30132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32">
              <w:rPr>
                <w:rFonts w:ascii="Times New Roman" w:hAnsi="Times New Roman" w:cs="Times New Roman"/>
                <w:sz w:val="20"/>
                <w:szCs w:val="20"/>
              </w:rPr>
              <w:t>ТЗ</w:t>
            </w:r>
          </w:p>
        </w:tc>
        <w:tc>
          <w:tcPr>
            <w:tcW w:w="1527" w:type="dxa"/>
          </w:tcPr>
          <w:p w14:paraId="3FCB5163" w14:textId="0BB95B42" w:rsidR="00A01266" w:rsidRPr="00C30132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0132">
              <w:rPr>
                <w:rFonts w:ascii="Times New Roman" w:hAnsi="Times New Roman" w:cs="Times New Roman"/>
              </w:rPr>
              <w:t>Олейникова</w:t>
            </w:r>
            <w:proofErr w:type="spellEnd"/>
            <w:r w:rsidRPr="00C30132"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599" w:type="dxa"/>
          </w:tcPr>
          <w:p w14:paraId="75FE28A4" w14:textId="2B0488BD" w:rsidR="00A01266" w:rsidRPr="00C30132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326A0813" w14:textId="28C55004" w:rsidR="00A01266" w:rsidRPr="00C30132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28C49B58" w14:textId="499BED5D" w:rsidR="00A01266" w:rsidRPr="00C30132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32">
              <w:rPr>
                <w:rFonts w:ascii="Times New Roman" w:hAnsi="Times New Roman" w:cs="Times New Roman"/>
                <w:sz w:val="20"/>
                <w:szCs w:val="20"/>
              </w:rPr>
              <w:t>15/100%</w:t>
            </w:r>
          </w:p>
        </w:tc>
        <w:tc>
          <w:tcPr>
            <w:tcW w:w="1134" w:type="dxa"/>
          </w:tcPr>
          <w:p w14:paraId="19883BAA" w14:textId="5500AEDD" w:rsidR="00A01266" w:rsidRPr="00C30132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32">
              <w:rPr>
                <w:rFonts w:ascii="Times New Roman" w:hAnsi="Times New Roman" w:cs="Times New Roman"/>
                <w:sz w:val="20"/>
                <w:szCs w:val="20"/>
              </w:rPr>
              <w:t>7/44%</w:t>
            </w:r>
          </w:p>
        </w:tc>
        <w:tc>
          <w:tcPr>
            <w:tcW w:w="1228" w:type="dxa"/>
          </w:tcPr>
          <w:p w14:paraId="1A65A12E" w14:textId="2273E349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38%/100%</w:t>
            </w:r>
          </w:p>
        </w:tc>
        <w:tc>
          <w:tcPr>
            <w:tcW w:w="1182" w:type="dxa"/>
          </w:tcPr>
          <w:p w14:paraId="47E532EF" w14:textId="7777777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A01266" w:rsidRPr="00A01266" w14:paraId="06DFDB51" w14:textId="77777777" w:rsidTr="005D243D">
        <w:tc>
          <w:tcPr>
            <w:tcW w:w="568" w:type="dxa"/>
          </w:tcPr>
          <w:p w14:paraId="2B58D628" w14:textId="77777777" w:rsidR="00A01266" w:rsidRPr="00431854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431854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766" w:type="dxa"/>
          </w:tcPr>
          <w:p w14:paraId="0A1C860A" w14:textId="77777777" w:rsidR="00A01266" w:rsidRPr="00C3013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C30132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069" w:type="dxa"/>
          </w:tcPr>
          <w:p w14:paraId="034EE861" w14:textId="77777777" w:rsidR="00A01266" w:rsidRPr="00C3013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C30132">
              <w:rPr>
                <w:rFonts w:ascii="Times New Roman" w:hAnsi="Times New Roman" w:cs="Times New Roman"/>
                <w:sz w:val="20"/>
                <w:szCs w:val="20"/>
              </w:rPr>
              <w:t>ТЗ</w:t>
            </w:r>
          </w:p>
        </w:tc>
        <w:tc>
          <w:tcPr>
            <w:tcW w:w="1527" w:type="dxa"/>
          </w:tcPr>
          <w:p w14:paraId="0535944E" w14:textId="77777777" w:rsidR="00A01266" w:rsidRPr="00C3013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132">
              <w:rPr>
                <w:rFonts w:ascii="Times New Roman" w:hAnsi="Times New Roman" w:cs="Times New Roman"/>
              </w:rPr>
              <w:t>Тунаев</w:t>
            </w:r>
            <w:proofErr w:type="spellEnd"/>
            <w:r w:rsidRPr="00C30132">
              <w:rPr>
                <w:rFonts w:ascii="Times New Roman" w:hAnsi="Times New Roman" w:cs="Times New Roman"/>
              </w:rPr>
              <w:t xml:space="preserve"> Е.Л.</w:t>
            </w:r>
          </w:p>
        </w:tc>
        <w:tc>
          <w:tcPr>
            <w:tcW w:w="599" w:type="dxa"/>
          </w:tcPr>
          <w:p w14:paraId="73871741" w14:textId="28AED639" w:rsidR="00A01266" w:rsidRPr="00C3013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C301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2093FBD0" w14:textId="4BE6BED8" w:rsidR="00A01266" w:rsidRPr="00C3013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C301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683011C8" w14:textId="66556236" w:rsidR="00A01266" w:rsidRPr="00C3013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C30132">
              <w:rPr>
                <w:rFonts w:ascii="Times New Roman" w:hAnsi="Times New Roman" w:cs="Times New Roman"/>
                <w:sz w:val="20"/>
                <w:szCs w:val="20"/>
              </w:rPr>
              <w:t>15/100%</w:t>
            </w:r>
          </w:p>
        </w:tc>
        <w:tc>
          <w:tcPr>
            <w:tcW w:w="1134" w:type="dxa"/>
          </w:tcPr>
          <w:p w14:paraId="172720D7" w14:textId="01A61578" w:rsidR="00A01266" w:rsidRPr="00C3013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C30132">
              <w:rPr>
                <w:rFonts w:ascii="Times New Roman" w:hAnsi="Times New Roman" w:cs="Times New Roman"/>
              </w:rPr>
              <w:t>5/31%</w:t>
            </w:r>
          </w:p>
        </w:tc>
        <w:tc>
          <w:tcPr>
            <w:tcW w:w="1228" w:type="dxa"/>
          </w:tcPr>
          <w:p w14:paraId="5323A342" w14:textId="68EB3AC3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38%/100%</w:t>
            </w:r>
          </w:p>
        </w:tc>
        <w:tc>
          <w:tcPr>
            <w:tcW w:w="1182" w:type="dxa"/>
          </w:tcPr>
          <w:p w14:paraId="193AFBF0" w14:textId="7777777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A01266" w:rsidRPr="00A01266" w14:paraId="0C84AEEB" w14:textId="77777777" w:rsidTr="005D243D">
        <w:tc>
          <w:tcPr>
            <w:tcW w:w="568" w:type="dxa"/>
          </w:tcPr>
          <w:p w14:paraId="54ED5D95" w14:textId="77777777" w:rsidR="00A01266" w:rsidRPr="00E35A0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35A09">
              <w:rPr>
                <w:rFonts w:ascii="Times New Roman" w:hAnsi="Times New Roman" w:cs="Times New Roman"/>
              </w:rPr>
              <w:t xml:space="preserve">7а </w:t>
            </w:r>
          </w:p>
        </w:tc>
        <w:tc>
          <w:tcPr>
            <w:tcW w:w="1766" w:type="dxa"/>
          </w:tcPr>
          <w:p w14:paraId="312C0EF2" w14:textId="77777777" w:rsidR="00A01266" w:rsidRPr="001434B8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5D243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69" w:type="dxa"/>
          </w:tcPr>
          <w:p w14:paraId="02463063" w14:textId="77777777" w:rsidR="00A01266" w:rsidRPr="00E35A0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35A09">
              <w:rPr>
                <w:rFonts w:ascii="Times New Roman" w:hAnsi="Times New Roman" w:cs="Times New Roman"/>
                <w:sz w:val="18"/>
                <w:szCs w:val="18"/>
              </w:rPr>
              <w:t>Диктант  с граммат</w:t>
            </w:r>
            <w:r w:rsidRPr="00E35A0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35A09">
              <w:rPr>
                <w:rFonts w:ascii="Times New Roman" w:hAnsi="Times New Roman" w:cs="Times New Roman"/>
                <w:sz w:val="18"/>
                <w:szCs w:val="18"/>
              </w:rPr>
              <w:t>ческим з</w:t>
            </w:r>
            <w:r w:rsidRPr="00E35A0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35A09">
              <w:rPr>
                <w:rFonts w:ascii="Times New Roman" w:hAnsi="Times New Roman" w:cs="Times New Roman"/>
                <w:sz w:val="18"/>
                <w:szCs w:val="18"/>
              </w:rPr>
              <w:t xml:space="preserve">данием </w:t>
            </w:r>
          </w:p>
        </w:tc>
        <w:tc>
          <w:tcPr>
            <w:tcW w:w="1527" w:type="dxa"/>
          </w:tcPr>
          <w:p w14:paraId="59BAEA9B" w14:textId="4F3A744D" w:rsidR="00A01266" w:rsidRPr="00E35A0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7C6338">
              <w:rPr>
                <w:rFonts w:ascii="Times New Roman" w:hAnsi="Times New Roman" w:cs="Times New Roman"/>
                <w:sz w:val="20"/>
                <w:szCs w:val="20"/>
              </w:rPr>
              <w:t>Яковлева Н.В.</w:t>
            </w:r>
          </w:p>
        </w:tc>
        <w:tc>
          <w:tcPr>
            <w:tcW w:w="599" w:type="dxa"/>
          </w:tcPr>
          <w:p w14:paraId="72C70F54" w14:textId="736CC60D" w:rsidR="00A01266" w:rsidRPr="00DA6FA0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DA6FA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59A4043F" w14:textId="4C4AD2ED" w:rsidR="00A01266" w:rsidRPr="00DA6FA0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DA6FA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0443D31C" w14:textId="7D141FF1" w:rsidR="00A01266" w:rsidRPr="00DA6FA0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DA6FA0">
              <w:rPr>
                <w:rFonts w:ascii="Times New Roman" w:hAnsi="Times New Roman" w:cs="Times New Roman"/>
                <w:color w:val="C00000"/>
              </w:rPr>
              <w:t>13/100%</w:t>
            </w:r>
          </w:p>
        </w:tc>
        <w:tc>
          <w:tcPr>
            <w:tcW w:w="1134" w:type="dxa"/>
          </w:tcPr>
          <w:p w14:paraId="39069411" w14:textId="77777777" w:rsidR="00A01266" w:rsidRPr="00DA6FA0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DA6FA0">
              <w:rPr>
                <w:rFonts w:ascii="Times New Roman" w:hAnsi="Times New Roman" w:cs="Times New Roman"/>
                <w:color w:val="C00000"/>
              </w:rPr>
              <w:t>4/36%</w:t>
            </w:r>
          </w:p>
        </w:tc>
        <w:tc>
          <w:tcPr>
            <w:tcW w:w="1228" w:type="dxa"/>
          </w:tcPr>
          <w:p w14:paraId="4C6B212C" w14:textId="1C2EC2AD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6/100%</w:t>
            </w:r>
          </w:p>
        </w:tc>
        <w:tc>
          <w:tcPr>
            <w:tcW w:w="1182" w:type="dxa"/>
          </w:tcPr>
          <w:p w14:paraId="44E47C63" w14:textId="7777777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A01266" w:rsidRPr="00A01266" w14:paraId="3C443EBD" w14:textId="77777777" w:rsidTr="005D243D">
        <w:tc>
          <w:tcPr>
            <w:tcW w:w="568" w:type="dxa"/>
          </w:tcPr>
          <w:p w14:paraId="593735C0" w14:textId="77777777" w:rsidR="00A01266" w:rsidRPr="0002545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66" w:type="dxa"/>
          </w:tcPr>
          <w:p w14:paraId="3615F26C" w14:textId="77777777" w:rsidR="00A01266" w:rsidRPr="00B54645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645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B546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4645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1069" w:type="dxa"/>
          </w:tcPr>
          <w:p w14:paraId="0301F3C0" w14:textId="77777777" w:rsidR="00A01266" w:rsidRPr="00B54645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64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27" w:type="dxa"/>
          </w:tcPr>
          <w:p w14:paraId="7CF0D068" w14:textId="77777777" w:rsidR="00A01266" w:rsidRPr="00B54645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645">
              <w:rPr>
                <w:rFonts w:ascii="Times New Roman" w:hAnsi="Times New Roman" w:cs="Times New Roman"/>
                <w:sz w:val="18"/>
                <w:szCs w:val="18"/>
              </w:rPr>
              <w:t>Ноак</w:t>
            </w:r>
            <w:proofErr w:type="spellEnd"/>
            <w:r w:rsidRPr="00B54645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599" w:type="dxa"/>
          </w:tcPr>
          <w:p w14:paraId="3D7826D0" w14:textId="78BF00BD" w:rsidR="00A01266" w:rsidRPr="00B54645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6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4575BBE0" w14:textId="52F5C065" w:rsidR="00A01266" w:rsidRPr="00B54645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6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50B550B3" w14:textId="732845E0" w:rsidR="00A01266" w:rsidRPr="00B54645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645">
              <w:rPr>
                <w:rFonts w:ascii="Times New Roman" w:hAnsi="Times New Roman" w:cs="Times New Roman"/>
              </w:rPr>
              <w:t>12/92%</w:t>
            </w:r>
          </w:p>
        </w:tc>
        <w:tc>
          <w:tcPr>
            <w:tcW w:w="1134" w:type="dxa"/>
          </w:tcPr>
          <w:p w14:paraId="56E5B213" w14:textId="267AB3DE" w:rsidR="00A01266" w:rsidRPr="00B54645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645">
              <w:rPr>
                <w:rFonts w:ascii="Times New Roman" w:hAnsi="Times New Roman" w:cs="Times New Roman"/>
                <w:sz w:val="24"/>
                <w:szCs w:val="24"/>
              </w:rPr>
              <w:t>5/42%</w:t>
            </w:r>
          </w:p>
        </w:tc>
        <w:tc>
          <w:tcPr>
            <w:tcW w:w="1228" w:type="dxa"/>
          </w:tcPr>
          <w:p w14:paraId="44ED74F1" w14:textId="3AB5AA5C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15%/92%</w:t>
            </w:r>
          </w:p>
        </w:tc>
        <w:tc>
          <w:tcPr>
            <w:tcW w:w="1182" w:type="dxa"/>
          </w:tcPr>
          <w:p w14:paraId="64AC2CEC" w14:textId="446EB598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6">
              <w:rPr>
                <w:rFonts w:ascii="Times New Roman" w:hAnsi="Times New Roman" w:cs="Times New Roman"/>
                <w:sz w:val="24"/>
                <w:szCs w:val="24"/>
              </w:rPr>
              <w:t>Глушков К.</w:t>
            </w:r>
          </w:p>
        </w:tc>
      </w:tr>
      <w:tr w:rsidR="00A01266" w:rsidRPr="00A01266" w14:paraId="7D1C94DE" w14:textId="77777777" w:rsidTr="005D243D">
        <w:tc>
          <w:tcPr>
            <w:tcW w:w="568" w:type="dxa"/>
          </w:tcPr>
          <w:p w14:paraId="2127ACCF" w14:textId="77777777" w:rsidR="00A01266" w:rsidRPr="009E3719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66" w:type="dxa"/>
          </w:tcPr>
          <w:p w14:paraId="0A1D3401" w14:textId="22125790" w:rsidR="00A01266" w:rsidRPr="001434B8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3335E">
              <w:rPr>
                <w:rFonts w:ascii="Times New Roman" w:hAnsi="Times New Roman" w:cs="Times New Roman"/>
              </w:rPr>
              <w:t xml:space="preserve">Вероятность и статика </w:t>
            </w:r>
          </w:p>
        </w:tc>
        <w:tc>
          <w:tcPr>
            <w:tcW w:w="1069" w:type="dxa"/>
          </w:tcPr>
          <w:p w14:paraId="1D60C3B0" w14:textId="42E3B8DF" w:rsidR="00A01266" w:rsidRPr="009E3719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335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27" w:type="dxa"/>
          </w:tcPr>
          <w:p w14:paraId="243FE8B1" w14:textId="44250F76" w:rsidR="00A01266" w:rsidRPr="009E371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335E">
              <w:rPr>
                <w:rFonts w:ascii="Times New Roman" w:hAnsi="Times New Roman" w:cs="Times New Roman"/>
                <w:sz w:val="18"/>
                <w:szCs w:val="18"/>
              </w:rPr>
              <w:t>Ноак</w:t>
            </w:r>
            <w:proofErr w:type="spellEnd"/>
            <w:r w:rsidRPr="0093335E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599" w:type="dxa"/>
          </w:tcPr>
          <w:p w14:paraId="42CE9928" w14:textId="06B4FF9B" w:rsidR="00A01266" w:rsidRPr="009E3719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0AD6589E" w14:textId="711308B5" w:rsidR="00A01266" w:rsidRPr="009E3719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5C126B01" w14:textId="3832AB08" w:rsidR="00A01266" w:rsidRPr="009E371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35A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35A09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134" w:type="dxa"/>
          </w:tcPr>
          <w:p w14:paraId="499FFBC0" w14:textId="51F511D6" w:rsidR="00A01266" w:rsidRPr="009E371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9E371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9E371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15</w:t>
            </w:r>
            <w:r w:rsidRPr="009E37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8" w:type="dxa"/>
          </w:tcPr>
          <w:p w14:paraId="1989CE4B" w14:textId="55DD6F8B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35%/100%</w:t>
            </w:r>
          </w:p>
        </w:tc>
        <w:tc>
          <w:tcPr>
            <w:tcW w:w="1182" w:type="dxa"/>
          </w:tcPr>
          <w:p w14:paraId="56BBC90B" w14:textId="3A7D5FFC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66" w:rsidRPr="00A01266" w14:paraId="32C4A295" w14:textId="77777777" w:rsidTr="005D243D">
        <w:tc>
          <w:tcPr>
            <w:tcW w:w="568" w:type="dxa"/>
          </w:tcPr>
          <w:p w14:paraId="4C87FBBD" w14:textId="77777777" w:rsidR="00A01266" w:rsidRPr="009E3719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66" w:type="dxa"/>
          </w:tcPr>
          <w:p w14:paraId="17D15B81" w14:textId="77777777" w:rsidR="00A01266" w:rsidRPr="00B54645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B54645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069" w:type="dxa"/>
          </w:tcPr>
          <w:p w14:paraId="55B00F2C" w14:textId="77777777" w:rsidR="00A01266" w:rsidRPr="00B54645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4645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527" w:type="dxa"/>
          </w:tcPr>
          <w:p w14:paraId="5E42E45F" w14:textId="77777777" w:rsidR="00A01266" w:rsidRPr="00B54645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645">
              <w:rPr>
                <w:rFonts w:ascii="Times New Roman" w:hAnsi="Times New Roman" w:cs="Times New Roman"/>
              </w:rPr>
              <w:t>Тунаев</w:t>
            </w:r>
            <w:proofErr w:type="spellEnd"/>
            <w:r w:rsidRPr="00B54645">
              <w:rPr>
                <w:rFonts w:ascii="Times New Roman" w:hAnsi="Times New Roman" w:cs="Times New Roman"/>
              </w:rPr>
              <w:t xml:space="preserve"> Е.Л.</w:t>
            </w:r>
          </w:p>
        </w:tc>
        <w:tc>
          <w:tcPr>
            <w:tcW w:w="599" w:type="dxa"/>
          </w:tcPr>
          <w:p w14:paraId="4740051A" w14:textId="1F3BE7C9" w:rsidR="00A01266" w:rsidRPr="00B54645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6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7E108232" w14:textId="6D060776" w:rsidR="00A01266" w:rsidRPr="00B54645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6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5A5FAA81" w14:textId="4840DFDB" w:rsidR="00A01266" w:rsidRPr="00B54645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B54645">
              <w:rPr>
                <w:rFonts w:ascii="Times New Roman" w:hAnsi="Times New Roman" w:cs="Times New Roman"/>
              </w:rPr>
              <w:t>13/100%</w:t>
            </w:r>
          </w:p>
        </w:tc>
        <w:tc>
          <w:tcPr>
            <w:tcW w:w="1134" w:type="dxa"/>
          </w:tcPr>
          <w:p w14:paraId="231CF7E6" w14:textId="2CC31A0F" w:rsidR="00A01266" w:rsidRPr="00B54645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B546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</w:tcPr>
          <w:p w14:paraId="295EEEA6" w14:textId="55148CF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15%/100%</w:t>
            </w:r>
          </w:p>
        </w:tc>
        <w:tc>
          <w:tcPr>
            <w:tcW w:w="1182" w:type="dxa"/>
          </w:tcPr>
          <w:p w14:paraId="39F623B5" w14:textId="7777777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66" w:rsidRPr="00A01266" w14:paraId="70373DF8" w14:textId="77777777" w:rsidTr="005D243D">
        <w:tc>
          <w:tcPr>
            <w:tcW w:w="568" w:type="dxa"/>
          </w:tcPr>
          <w:p w14:paraId="3C9E0113" w14:textId="77777777" w:rsid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66" w:type="dxa"/>
          </w:tcPr>
          <w:p w14:paraId="149C12AB" w14:textId="77777777" w:rsidR="00A01266" w:rsidRPr="00B54645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B5464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069" w:type="dxa"/>
          </w:tcPr>
          <w:p w14:paraId="4284D8A7" w14:textId="77777777" w:rsidR="00A01266" w:rsidRPr="00B54645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64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527" w:type="dxa"/>
          </w:tcPr>
          <w:p w14:paraId="7D7850C9" w14:textId="1313B6B3" w:rsidR="00A01266" w:rsidRPr="00B54645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645">
              <w:rPr>
                <w:rFonts w:ascii="Times New Roman" w:hAnsi="Times New Roman" w:cs="Times New Roman"/>
                <w:sz w:val="20"/>
                <w:szCs w:val="20"/>
              </w:rPr>
              <w:t>Каспервич</w:t>
            </w:r>
            <w:proofErr w:type="spellEnd"/>
            <w:r w:rsidRPr="00B54645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599" w:type="dxa"/>
          </w:tcPr>
          <w:p w14:paraId="0BC03239" w14:textId="4356A8D6" w:rsidR="00A01266" w:rsidRPr="00B54645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6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67536A47" w14:textId="58EC4FD5" w:rsidR="00A01266" w:rsidRPr="00B54645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6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06212121" w14:textId="580C52AC" w:rsidR="00A01266" w:rsidRPr="00B54645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B54645">
              <w:rPr>
                <w:rFonts w:ascii="Times New Roman" w:hAnsi="Times New Roman" w:cs="Times New Roman"/>
              </w:rPr>
              <w:t>13/100%</w:t>
            </w:r>
          </w:p>
        </w:tc>
        <w:tc>
          <w:tcPr>
            <w:tcW w:w="1134" w:type="dxa"/>
          </w:tcPr>
          <w:p w14:paraId="4000A1B7" w14:textId="58697646" w:rsidR="00A01266" w:rsidRPr="00B54645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B54645">
              <w:rPr>
                <w:rFonts w:ascii="Times New Roman" w:hAnsi="Times New Roman" w:cs="Times New Roman"/>
              </w:rPr>
              <w:t>5/38%</w:t>
            </w:r>
          </w:p>
        </w:tc>
        <w:tc>
          <w:tcPr>
            <w:tcW w:w="1228" w:type="dxa"/>
          </w:tcPr>
          <w:p w14:paraId="7348C231" w14:textId="541087F5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54%/100%</w:t>
            </w:r>
          </w:p>
        </w:tc>
        <w:tc>
          <w:tcPr>
            <w:tcW w:w="1182" w:type="dxa"/>
          </w:tcPr>
          <w:p w14:paraId="494ED467" w14:textId="7777777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66" w:rsidRPr="00A01266" w14:paraId="2F0D677D" w14:textId="77777777" w:rsidTr="005D243D">
        <w:tc>
          <w:tcPr>
            <w:tcW w:w="568" w:type="dxa"/>
          </w:tcPr>
          <w:p w14:paraId="12514909" w14:textId="77777777" w:rsidR="00A01266" w:rsidRPr="00510A18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A1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66" w:type="dxa"/>
          </w:tcPr>
          <w:p w14:paraId="536B8E26" w14:textId="77777777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6E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069" w:type="dxa"/>
          </w:tcPr>
          <w:p w14:paraId="60392444" w14:textId="77777777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6E">
              <w:rPr>
                <w:rFonts w:ascii="Times New Roman" w:hAnsi="Times New Roman" w:cs="Times New Roman"/>
                <w:sz w:val="20"/>
                <w:szCs w:val="20"/>
              </w:rPr>
              <w:t>ТЗ</w:t>
            </w:r>
          </w:p>
        </w:tc>
        <w:tc>
          <w:tcPr>
            <w:tcW w:w="1527" w:type="dxa"/>
          </w:tcPr>
          <w:p w14:paraId="0B312417" w14:textId="77777777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7F6E">
              <w:rPr>
                <w:rFonts w:ascii="Times New Roman" w:hAnsi="Times New Roman" w:cs="Times New Roman"/>
              </w:rPr>
              <w:t>Тунаев</w:t>
            </w:r>
            <w:proofErr w:type="spellEnd"/>
            <w:r w:rsidRPr="008F7F6E">
              <w:rPr>
                <w:rFonts w:ascii="Times New Roman" w:hAnsi="Times New Roman" w:cs="Times New Roman"/>
              </w:rPr>
              <w:t xml:space="preserve"> Е.Л.</w:t>
            </w:r>
          </w:p>
        </w:tc>
        <w:tc>
          <w:tcPr>
            <w:tcW w:w="599" w:type="dxa"/>
          </w:tcPr>
          <w:p w14:paraId="77424298" w14:textId="58B7C4F2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4401C2EB" w14:textId="05AE564B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129F9B66" w14:textId="58B18029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8F7F6E">
              <w:rPr>
                <w:rFonts w:ascii="Times New Roman" w:hAnsi="Times New Roman" w:cs="Times New Roman"/>
              </w:rPr>
              <w:t>19/100%</w:t>
            </w:r>
          </w:p>
        </w:tc>
        <w:tc>
          <w:tcPr>
            <w:tcW w:w="1134" w:type="dxa"/>
          </w:tcPr>
          <w:p w14:paraId="10194C5C" w14:textId="2722D41E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6E">
              <w:rPr>
                <w:rFonts w:ascii="Times New Roman" w:hAnsi="Times New Roman" w:cs="Times New Roman"/>
                <w:sz w:val="24"/>
                <w:szCs w:val="24"/>
              </w:rPr>
              <w:t>3/16%</w:t>
            </w:r>
          </w:p>
        </w:tc>
        <w:tc>
          <w:tcPr>
            <w:tcW w:w="1228" w:type="dxa"/>
          </w:tcPr>
          <w:p w14:paraId="359310A8" w14:textId="13DCF5F1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47%/100%</w:t>
            </w:r>
          </w:p>
        </w:tc>
        <w:tc>
          <w:tcPr>
            <w:tcW w:w="1182" w:type="dxa"/>
          </w:tcPr>
          <w:p w14:paraId="65F2CF73" w14:textId="76D82C12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266" w:rsidRPr="00A01266" w14:paraId="5AB20AE6" w14:textId="77777777" w:rsidTr="005D243D">
        <w:tc>
          <w:tcPr>
            <w:tcW w:w="568" w:type="dxa"/>
          </w:tcPr>
          <w:p w14:paraId="3047F1CA" w14:textId="77777777" w:rsidR="00A01266" w:rsidRPr="00C017C0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C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66" w:type="dxa"/>
          </w:tcPr>
          <w:p w14:paraId="5313A1E2" w14:textId="77777777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6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69" w:type="dxa"/>
          </w:tcPr>
          <w:p w14:paraId="33362A3A" w14:textId="77777777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6E">
              <w:rPr>
                <w:rFonts w:ascii="Times New Roman" w:hAnsi="Times New Roman" w:cs="Times New Roman"/>
                <w:sz w:val="18"/>
                <w:szCs w:val="18"/>
              </w:rPr>
              <w:t>Диктант  с граммат</w:t>
            </w:r>
            <w:r w:rsidRPr="008F7F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F7F6E">
              <w:rPr>
                <w:rFonts w:ascii="Times New Roman" w:hAnsi="Times New Roman" w:cs="Times New Roman"/>
                <w:sz w:val="18"/>
                <w:szCs w:val="18"/>
              </w:rPr>
              <w:t>ческим з</w:t>
            </w:r>
            <w:r w:rsidRPr="008F7F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F7F6E">
              <w:rPr>
                <w:rFonts w:ascii="Times New Roman" w:hAnsi="Times New Roman" w:cs="Times New Roman"/>
                <w:sz w:val="18"/>
                <w:szCs w:val="18"/>
              </w:rPr>
              <w:t xml:space="preserve">данием </w:t>
            </w:r>
          </w:p>
        </w:tc>
        <w:tc>
          <w:tcPr>
            <w:tcW w:w="1527" w:type="dxa"/>
          </w:tcPr>
          <w:p w14:paraId="3FFEC5B7" w14:textId="585EF44F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8F7F6E">
              <w:rPr>
                <w:rFonts w:ascii="Times New Roman" w:hAnsi="Times New Roman" w:cs="Times New Roman"/>
              </w:rPr>
              <w:t>Яковлева Н.В.</w:t>
            </w:r>
          </w:p>
        </w:tc>
        <w:tc>
          <w:tcPr>
            <w:tcW w:w="599" w:type="dxa"/>
          </w:tcPr>
          <w:p w14:paraId="2BF3E4BC" w14:textId="3D62F5AC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469ABF50" w14:textId="2704B722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39AA30B0" w14:textId="478F0623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8F7F6E">
              <w:rPr>
                <w:rFonts w:ascii="Times New Roman" w:hAnsi="Times New Roman" w:cs="Times New Roman"/>
              </w:rPr>
              <w:t>18/94%</w:t>
            </w:r>
          </w:p>
        </w:tc>
        <w:tc>
          <w:tcPr>
            <w:tcW w:w="1134" w:type="dxa"/>
          </w:tcPr>
          <w:p w14:paraId="511A947F" w14:textId="5CF9051A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6E">
              <w:rPr>
                <w:rFonts w:ascii="Times New Roman" w:hAnsi="Times New Roman" w:cs="Times New Roman"/>
                <w:sz w:val="24"/>
                <w:szCs w:val="24"/>
              </w:rPr>
              <w:t>7/39%</w:t>
            </w:r>
          </w:p>
        </w:tc>
        <w:tc>
          <w:tcPr>
            <w:tcW w:w="1228" w:type="dxa"/>
          </w:tcPr>
          <w:p w14:paraId="03BFADB3" w14:textId="066DB9CB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6">
              <w:rPr>
                <w:rFonts w:ascii="Times New Roman" w:hAnsi="Times New Roman" w:cs="Times New Roman"/>
                <w:sz w:val="24"/>
                <w:szCs w:val="24"/>
              </w:rPr>
              <w:t>26%/94%</w:t>
            </w:r>
          </w:p>
        </w:tc>
        <w:tc>
          <w:tcPr>
            <w:tcW w:w="1182" w:type="dxa"/>
          </w:tcPr>
          <w:p w14:paraId="32831D0C" w14:textId="7777777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 xml:space="preserve">Аникин </w:t>
            </w:r>
          </w:p>
          <w:p w14:paraId="6B774C2B" w14:textId="3403CD99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01266" w:rsidRPr="00A01266" w14:paraId="3C1BE6DA" w14:textId="77777777" w:rsidTr="005D243D">
        <w:tc>
          <w:tcPr>
            <w:tcW w:w="568" w:type="dxa"/>
          </w:tcPr>
          <w:p w14:paraId="7B590E5D" w14:textId="77777777" w:rsidR="00A01266" w:rsidRPr="000B1F2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F2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66" w:type="dxa"/>
          </w:tcPr>
          <w:p w14:paraId="22890CCF" w14:textId="77777777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8F7F6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69" w:type="dxa"/>
          </w:tcPr>
          <w:p w14:paraId="7EBD20F6" w14:textId="77777777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F6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27" w:type="dxa"/>
          </w:tcPr>
          <w:p w14:paraId="38A66D50" w14:textId="77777777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7F6E">
              <w:rPr>
                <w:rFonts w:ascii="Times New Roman" w:hAnsi="Times New Roman" w:cs="Times New Roman"/>
                <w:sz w:val="18"/>
                <w:szCs w:val="18"/>
              </w:rPr>
              <w:t>Ноак</w:t>
            </w:r>
            <w:proofErr w:type="spellEnd"/>
            <w:r w:rsidRPr="008F7F6E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599" w:type="dxa"/>
          </w:tcPr>
          <w:p w14:paraId="63BC57EC" w14:textId="4CD581DF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4B85EBF9" w14:textId="0B949E23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6BBA973B" w14:textId="4FEBDE2A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8F7F6E">
              <w:rPr>
                <w:rFonts w:ascii="Times New Roman" w:hAnsi="Times New Roman" w:cs="Times New Roman"/>
              </w:rPr>
              <w:t>19/100%</w:t>
            </w:r>
          </w:p>
        </w:tc>
        <w:tc>
          <w:tcPr>
            <w:tcW w:w="1134" w:type="dxa"/>
          </w:tcPr>
          <w:p w14:paraId="7048A239" w14:textId="7E784565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6E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Pr="008F7F6E">
              <w:rPr>
                <w:rFonts w:ascii="Times New Roman" w:hAnsi="Times New Roman" w:cs="Times New Roman"/>
                <w:sz w:val="24"/>
                <w:szCs w:val="24"/>
              </w:rPr>
              <w:br/>
              <w:t>37%</w:t>
            </w:r>
          </w:p>
        </w:tc>
        <w:tc>
          <w:tcPr>
            <w:tcW w:w="1228" w:type="dxa"/>
          </w:tcPr>
          <w:p w14:paraId="2D846536" w14:textId="22C3E24C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6">
              <w:rPr>
                <w:rFonts w:ascii="Times New Roman" w:hAnsi="Times New Roman" w:cs="Times New Roman"/>
                <w:sz w:val="24"/>
                <w:szCs w:val="24"/>
              </w:rPr>
              <w:t>32%/100%</w:t>
            </w:r>
          </w:p>
        </w:tc>
        <w:tc>
          <w:tcPr>
            <w:tcW w:w="1182" w:type="dxa"/>
          </w:tcPr>
          <w:p w14:paraId="613B543F" w14:textId="5E1FB376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66" w:rsidRPr="00A01266" w14:paraId="38D57C50" w14:textId="77777777" w:rsidTr="005D243D">
        <w:tc>
          <w:tcPr>
            <w:tcW w:w="568" w:type="dxa"/>
          </w:tcPr>
          <w:p w14:paraId="15741D9A" w14:textId="77777777" w:rsidR="00A01266" w:rsidRPr="00C017C0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C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66" w:type="dxa"/>
          </w:tcPr>
          <w:p w14:paraId="22A05FB5" w14:textId="56CC8C10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93335E">
              <w:rPr>
                <w:rFonts w:ascii="Times New Roman" w:hAnsi="Times New Roman" w:cs="Times New Roman"/>
              </w:rPr>
              <w:t xml:space="preserve">Вероятность и статика </w:t>
            </w:r>
          </w:p>
        </w:tc>
        <w:tc>
          <w:tcPr>
            <w:tcW w:w="1069" w:type="dxa"/>
          </w:tcPr>
          <w:p w14:paraId="7D847685" w14:textId="527DF623" w:rsidR="00A01266" w:rsidRPr="00C017C0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35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27" w:type="dxa"/>
          </w:tcPr>
          <w:p w14:paraId="5DC3CF5D" w14:textId="71D0F737" w:rsidR="00A01266" w:rsidRPr="00C017C0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335E">
              <w:rPr>
                <w:rFonts w:ascii="Times New Roman" w:hAnsi="Times New Roman" w:cs="Times New Roman"/>
                <w:sz w:val="18"/>
                <w:szCs w:val="18"/>
              </w:rPr>
              <w:t>Ноак</w:t>
            </w:r>
            <w:proofErr w:type="spellEnd"/>
            <w:r w:rsidRPr="0093335E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599" w:type="dxa"/>
          </w:tcPr>
          <w:p w14:paraId="3BF71726" w14:textId="5168C3E9" w:rsidR="00A01266" w:rsidRPr="00C017C0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113FEA05" w14:textId="5613EFD3" w:rsidR="00A01266" w:rsidRPr="00C017C0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5C0173CB" w14:textId="3524F06F" w:rsidR="00A01266" w:rsidRPr="00C017C0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510A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510A18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134" w:type="dxa"/>
          </w:tcPr>
          <w:p w14:paraId="3EC41281" w14:textId="59B97B83" w:rsidR="00A01266" w:rsidRPr="00C017C0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17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017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</w:tcPr>
          <w:p w14:paraId="0306BDF4" w14:textId="44C1AB7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6">
              <w:rPr>
                <w:rFonts w:ascii="Times New Roman" w:hAnsi="Times New Roman" w:cs="Times New Roman"/>
                <w:sz w:val="24"/>
                <w:szCs w:val="24"/>
              </w:rPr>
              <w:t>47%/100%</w:t>
            </w:r>
          </w:p>
        </w:tc>
        <w:tc>
          <w:tcPr>
            <w:tcW w:w="1182" w:type="dxa"/>
          </w:tcPr>
          <w:p w14:paraId="26056A8D" w14:textId="013498B4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266" w:rsidRPr="00A454AA" w14:paraId="324D1C85" w14:textId="77777777" w:rsidTr="005D243D">
        <w:tc>
          <w:tcPr>
            <w:tcW w:w="568" w:type="dxa"/>
          </w:tcPr>
          <w:p w14:paraId="710EE1C6" w14:textId="77777777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6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66" w:type="dxa"/>
          </w:tcPr>
          <w:p w14:paraId="62F86B87" w14:textId="77777777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6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069" w:type="dxa"/>
          </w:tcPr>
          <w:p w14:paraId="6F420AF5" w14:textId="77777777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6E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527" w:type="dxa"/>
          </w:tcPr>
          <w:p w14:paraId="53AB4EF1" w14:textId="04613188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7F6E">
              <w:rPr>
                <w:rFonts w:ascii="Times New Roman" w:hAnsi="Times New Roman" w:cs="Times New Roman"/>
                <w:sz w:val="20"/>
                <w:szCs w:val="20"/>
              </w:rPr>
              <w:t>Каспервич</w:t>
            </w:r>
            <w:proofErr w:type="spellEnd"/>
            <w:r w:rsidRPr="008F7F6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599" w:type="dxa"/>
          </w:tcPr>
          <w:p w14:paraId="6E0049CA" w14:textId="62DD8A63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1C1BCD36" w14:textId="37D91D0C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719C49C9" w14:textId="6310E784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510A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510A18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134" w:type="dxa"/>
          </w:tcPr>
          <w:p w14:paraId="13C79491" w14:textId="76892FF3" w:rsidR="00A01266" w:rsidRPr="008F7F6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6E">
              <w:rPr>
                <w:rFonts w:ascii="Times New Roman" w:hAnsi="Times New Roman" w:cs="Times New Roman"/>
                <w:sz w:val="24"/>
                <w:szCs w:val="24"/>
              </w:rPr>
              <w:t>16/84%</w:t>
            </w:r>
          </w:p>
        </w:tc>
        <w:tc>
          <w:tcPr>
            <w:tcW w:w="1228" w:type="dxa"/>
          </w:tcPr>
          <w:p w14:paraId="6A9B2B8E" w14:textId="0D44D16F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68%/100%</w:t>
            </w:r>
          </w:p>
        </w:tc>
        <w:tc>
          <w:tcPr>
            <w:tcW w:w="1182" w:type="dxa"/>
          </w:tcPr>
          <w:p w14:paraId="639A521D" w14:textId="59D2D4E8" w:rsidR="00A01266" w:rsidRPr="000B1F2E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A01266" w:rsidRPr="00A454AA" w14:paraId="3A7E368F" w14:textId="77777777" w:rsidTr="005D243D">
        <w:tc>
          <w:tcPr>
            <w:tcW w:w="568" w:type="dxa"/>
          </w:tcPr>
          <w:p w14:paraId="534BE911" w14:textId="77777777" w:rsidR="00A01266" w:rsidRPr="001C0110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1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66" w:type="dxa"/>
          </w:tcPr>
          <w:p w14:paraId="22390758" w14:textId="77777777" w:rsidR="00A01266" w:rsidRPr="000C5F03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0C5F0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69" w:type="dxa"/>
          </w:tcPr>
          <w:p w14:paraId="00DB9077" w14:textId="77777777" w:rsidR="00A01266" w:rsidRPr="000C5F03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03">
              <w:rPr>
                <w:rFonts w:ascii="Times New Roman" w:hAnsi="Times New Roman" w:cs="Times New Roman"/>
                <w:sz w:val="24"/>
                <w:szCs w:val="24"/>
              </w:rPr>
              <w:t xml:space="preserve">ВПР, </w:t>
            </w:r>
            <w:proofErr w:type="gramStart"/>
            <w:r w:rsidRPr="000C5F0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27" w:type="dxa"/>
          </w:tcPr>
          <w:p w14:paraId="0241E260" w14:textId="0D276916" w:rsidR="00A01266" w:rsidRPr="000C5F03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F03">
              <w:rPr>
                <w:rFonts w:ascii="Times New Roman" w:hAnsi="Times New Roman" w:cs="Times New Roman"/>
                <w:sz w:val="18"/>
                <w:szCs w:val="18"/>
              </w:rPr>
              <w:t>Ноак</w:t>
            </w:r>
            <w:proofErr w:type="spellEnd"/>
            <w:r w:rsidRPr="000C5F03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599" w:type="dxa"/>
          </w:tcPr>
          <w:p w14:paraId="349638BF" w14:textId="2A1DF831" w:rsidR="00A01266" w:rsidRPr="000C5F03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020BBB63" w14:textId="26C913A3" w:rsidR="00A01266" w:rsidRPr="000C5F03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17206E71" w14:textId="10618AEC" w:rsidR="00A01266" w:rsidRPr="000C5F03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6E">
              <w:rPr>
                <w:rFonts w:ascii="Times New Roman" w:hAnsi="Times New Roman" w:cs="Times New Roman"/>
              </w:rPr>
              <w:t>19/100%</w:t>
            </w:r>
          </w:p>
        </w:tc>
        <w:tc>
          <w:tcPr>
            <w:tcW w:w="1134" w:type="dxa"/>
          </w:tcPr>
          <w:p w14:paraId="523999FD" w14:textId="1852BB6B" w:rsidR="00A01266" w:rsidRPr="000C5F03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03">
              <w:rPr>
                <w:rFonts w:ascii="Times New Roman" w:hAnsi="Times New Roman" w:cs="Times New Roman"/>
                <w:sz w:val="24"/>
                <w:szCs w:val="24"/>
              </w:rPr>
              <w:t>5/38%</w:t>
            </w:r>
          </w:p>
        </w:tc>
        <w:tc>
          <w:tcPr>
            <w:tcW w:w="1228" w:type="dxa"/>
          </w:tcPr>
          <w:p w14:paraId="06D56933" w14:textId="11364E63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6">
              <w:rPr>
                <w:rFonts w:ascii="Times New Roman" w:hAnsi="Times New Roman" w:cs="Times New Roman"/>
                <w:sz w:val="24"/>
                <w:szCs w:val="24"/>
              </w:rPr>
              <w:t>46%/100%</w:t>
            </w:r>
          </w:p>
        </w:tc>
        <w:tc>
          <w:tcPr>
            <w:tcW w:w="1182" w:type="dxa"/>
          </w:tcPr>
          <w:p w14:paraId="44318313" w14:textId="77777777" w:rsidR="00A01266" w:rsidRPr="000C5F03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1266" w:rsidRPr="00A454AA" w14:paraId="7D97731D" w14:textId="77777777" w:rsidTr="005D243D">
        <w:tc>
          <w:tcPr>
            <w:tcW w:w="568" w:type="dxa"/>
          </w:tcPr>
          <w:p w14:paraId="41AF5608" w14:textId="1588A10A" w:rsidR="00A01266" w:rsidRPr="001C0110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1766" w:type="dxa"/>
          </w:tcPr>
          <w:p w14:paraId="7E843E01" w14:textId="16063D1A" w:rsidR="00A01266" w:rsidRPr="000C5F03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93335E">
              <w:rPr>
                <w:rFonts w:ascii="Times New Roman" w:hAnsi="Times New Roman" w:cs="Times New Roman"/>
              </w:rPr>
              <w:t xml:space="preserve">Вероятность и статика </w:t>
            </w:r>
          </w:p>
        </w:tc>
        <w:tc>
          <w:tcPr>
            <w:tcW w:w="1069" w:type="dxa"/>
          </w:tcPr>
          <w:p w14:paraId="324BA90C" w14:textId="0862D615" w:rsidR="00A01266" w:rsidRPr="000C5F03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35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27" w:type="dxa"/>
          </w:tcPr>
          <w:p w14:paraId="1BA0EE6E" w14:textId="52BB899E" w:rsidR="00A01266" w:rsidRPr="000C5F03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335E">
              <w:rPr>
                <w:rFonts w:ascii="Times New Roman" w:hAnsi="Times New Roman" w:cs="Times New Roman"/>
                <w:sz w:val="18"/>
                <w:szCs w:val="18"/>
              </w:rPr>
              <w:t>Ноак</w:t>
            </w:r>
            <w:proofErr w:type="spellEnd"/>
            <w:r w:rsidRPr="0093335E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599" w:type="dxa"/>
          </w:tcPr>
          <w:p w14:paraId="07E7A6DD" w14:textId="11E780F7" w:rsidR="00A01266" w:rsidRPr="000C5F03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5CF928E7" w14:textId="581E4091" w:rsidR="00A01266" w:rsidRPr="000C5F03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5DA2FDBC" w14:textId="6123B588" w:rsidR="00A01266" w:rsidRPr="000C5F03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03">
              <w:rPr>
                <w:rFonts w:ascii="Times New Roman" w:hAnsi="Times New Roman" w:cs="Times New Roman"/>
                <w:sz w:val="24"/>
                <w:szCs w:val="24"/>
              </w:rPr>
              <w:t>13/100%</w:t>
            </w:r>
          </w:p>
        </w:tc>
        <w:tc>
          <w:tcPr>
            <w:tcW w:w="1134" w:type="dxa"/>
          </w:tcPr>
          <w:p w14:paraId="50ECEAA4" w14:textId="54737E65" w:rsidR="00A01266" w:rsidRPr="000C5F03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33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9333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</w:tcPr>
          <w:p w14:paraId="2BF26B26" w14:textId="49D47529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6">
              <w:rPr>
                <w:rFonts w:ascii="Times New Roman" w:hAnsi="Times New Roman" w:cs="Times New Roman"/>
                <w:sz w:val="24"/>
                <w:szCs w:val="24"/>
              </w:rPr>
              <w:t>45%/100%</w:t>
            </w:r>
          </w:p>
        </w:tc>
        <w:tc>
          <w:tcPr>
            <w:tcW w:w="1182" w:type="dxa"/>
          </w:tcPr>
          <w:p w14:paraId="0E0554EB" w14:textId="77777777" w:rsidR="00A01266" w:rsidRPr="000C5F03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1266" w:rsidRPr="00A454AA" w14:paraId="1BEFEA68" w14:textId="77777777" w:rsidTr="005D243D">
        <w:tc>
          <w:tcPr>
            <w:tcW w:w="568" w:type="dxa"/>
          </w:tcPr>
          <w:p w14:paraId="16FFF0CE" w14:textId="77777777" w:rsidR="00A01266" w:rsidRPr="00C85DA8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DA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66" w:type="dxa"/>
          </w:tcPr>
          <w:p w14:paraId="73C5D50A" w14:textId="77777777" w:rsidR="00A01266" w:rsidRPr="00475DA4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4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069" w:type="dxa"/>
          </w:tcPr>
          <w:p w14:paraId="078AE868" w14:textId="77777777" w:rsidR="00A01266" w:rsidRPr="00475DA4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4">
              <w:rPr>
                <w:rFonts w:ascii="Times New Roman" w:hAnsi="Times New Roman" w:cs="Times New Roman"/>
                <w:sz w:val="18"/>
                <w:szCs w:val="18"/>
              </w:rPr>
              <w:t>Диктант  с граммат</w:t>
            </w:r>
            <w:r w:rsidRPr="00475D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5DA4">
              <w:rPr>
                <w:rFonts w:ascii="Times New Roman" w:hAnsi="Times New Roman" w:cs="Times New Roman"/>
                <w:sz w:val="18"/>
                <w:szCs w:val="18"/>
              </w:rPr>
              <w:t>ческим з</w:t>
            </w:r>
            <w:r w:rsidRPr="00475DA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5DA4">
              <w:rPr>
                <w:rFonts w:ascii="Times New Roman" w:hAnsi="Times New Roman" w:cs="Times New Roman"/>
                <w:sz w:val="18"/>
                <w:szCs w:val="18"/>
              </w:rPr>
              <w:t xml:space="preserve">данием </w:t>
            </w:r>
          </w:p>
        </w:tc>
        <w:tc>
          <w:tcPr>
            <w:tcW w:w="1527" w:type="dxa"/>
          </w:tcPr>
          <w:p w14:paraId="77029659" w14:textId="7357A78E" w:rsidR="00A01266" w:rsidRPr="00475DA4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475DA4">
              <w:rPr>
                <w:rFonts w:ascii="Times New Roman" w:hAnsi="Times New Roman" w:cs="Times New Roman"/>
                <w:sz w:val="20"/>
                <w:szCs w:val="20"/>
              </w:rPr>
              <w:t>Ильченко Т.И.</w:t>
            </w:r>
          </w:p>
        </w:tc>
        <w:tc>
          <w:tcPr>
            <w:tcW w:w="599" w:type="dxa"/>
          </w:tcPr>
          <w:p w14:paraId="394ED9DB" w14:textId="750B0C7B" w:rsidR="00A01266" w:rsidRPr="00475DA4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1087469" w14:textId="1F319256" w:rsidR="00A01266" w:rsidRPr="00475DA4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C66AF6B" w14:textId="496CAAF7" w:rsidR="00A01266" w:rsidRPr="00475DA4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5DA4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134" w:type="dxa"/>
          </w:tcPr>
          <w:p w14:paraId="6A647C74" w14:textId="6C5432B4" w:rsidR="00A01266" w:rsidRPr="00475DA4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4">
              <w:rPr>
                <w:rFonts w:ascii="Times New Roman" w:hAnsi="Times New Roman" w:cs="Times New Roman"/>
                <w:sz w:val="24"/>
                <w:szCs w:val="24"/>
              </w:rPr>
              <w:t>5/38%</w:t>
            </w:r>
          </w:p>
        </w:tc>
        <w:tc>
          <w:tcPr>
            <w:tcW w:w="1228" w:type="dxa"/>
          </w:tcPr>
          <w:p w14:paraId="2C074D27" w14:textId="5990779B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6">
              <w:rPr>
                <w:rFonts w:ascii="Times New Roman" w:hAnsi="Times New Roman" w:cs="Times New Roman"/>
                <w:sz w:val="24"/>
                <w:szCs w:val="24"/>
              </w:rPr>
              <w:t>33%/100%</w:t>
            </w:r>
          </w:p>
        </w:tc>
        <w:tc>
          <w:tcPr>
            <w:tcW w:w="1182" w:type="dxa"/>
          </w:tcPr>
          <w:p w14:paraId="2F2790EF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A01266" w:rsidRPr="00A454AA" w14:paraId="6FE9E0B8" w14:textId="77777777" w:rsidTr="005D243D">
        <w:tc>
          <w:tcPr>
            <w:tcW w:w="568" w:type="dxa"/>
          </w:tcPr>
          <w:p w14:paraId="5E00597E" w14:textId="77777777" w:rsidR="00A01266" w:rsidRPr="00D20FA0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A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66" w:type="dxa"/>
          </w:tcPr>
          <w:p w14:paraId="4E761C13" w14:textId="77777777" w:rsidR="00A01266" w:rsidRPr="0087702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87702E">
              <w:rPr>
                <w:rFonts w:ascii="Times New Roman" w:hAnsi="Times New Roman" w:cs="Times New Roman"/>
              </w:rPr>
              <w:t>Устное собес</w:t>
            </w:r>
            <w:r w:rsidRPr="0087702E">
              <w:rPr>
                <w:rFonts w:ascii="Times New Roman" w:hAnsi="Times New Roman" w:cs="Times New Roman"/>
              </w:rPr>
              <w:t>е</w:t>
            </w:r>
            <w:r w:rsidRPr="0087702E">
              <w:rPr>
                <w:rFonts w:ascii="Times New Roman" w:hAnsi="Times New Roman" w:cs="Times New Roman"/>
              </w:rPr>
              <w:t>дование по ру</w:t>
            </w:r>
            <w:r w:rsidRPr="0087702E">
              <w:rPr>
                <w:rFonts w:ascii="Times New Roman" w:hAnsi="Times New Roman" w:cs="Times New Roman"/>
              </w:rPr>
              <w:t>с</w:t>
            </w:r>
            <w:r w:rsidRPr="0087702E">
              <w:rPr>
                <w:rFonts w:ascii="Times New Roman" w:hAnsi="Times New Roman" w:cs="Times New Roman"/>
              </w:rPr>
              <w:t>скому яз</w:t>
            </w:r>
            <w:r w:rsidRPr="0087702E">
              <w:rPr>
                <w:rFonts w:ascii="Times New Roman" w:hAnsi="Times New Roman" w:cs="Times New Roman"/>
              </w:rPr>
              <w:t>ы</w:t>
            </w:r>
            <w:r w:rsidRPr="0087702E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069" w:type="dxa"/>
          </w:tcPr>
          <w:p w14:paraId="241FF4EC" w14:textId="77777777" w:rsidR="00A01266" w:rsidRPr="00D20FA0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0FA0">
              <w:rPr>
                <w:rFonts w:ascii="Times New Roman" w:hAnsi="Times New Roman" w:cs="Times New Roman"/>
              </w:rPr>
              <w:t>Устное собес</w:t>
            </w:r>
            <w:r w:rsidRPr="00D20FA0">
              <w:rPr>
                <w:rFonts w:ascii="Times New Roman" w:hAnsi="Times New Roman" w:cs="Times New Roman"/>
              </w:rPr>
              <w:t>е</w:t>
            </w:r>
            <w:r w:rsidRPr="00D20FA0">
              <w:rPr>
                <w:rFonts w:ascii="Times New Roman" w:hAnsi="Times New Roman" w:cs="Times New Roman"/>
              </w:rPr>
              <w:t>дование</w:t>
            </w:r>
          </w:p>
        </w:tc>
        <w:tc>
          <w:tcPr>
            <w:tcW w:w="1527" w:type="dxa"/>
          </w:tcPr>
          <w:p w14:paraId="7903CA69" w14:textId="6CE41A17" w:rsidR="00A01266" w:rsidRPr="00D20FA0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C017C0">
              <w:rPr>
                <w:rFonts w:ascii="Times New Roman" w:hAnsi="Times New Roman" w:cs="Times New Roman"/>
                <w:sz w:val="20"/>
                <w:szCs w:val="20"/>
              </w:rPr>
              <w:t>Ильченко Т.И.</w:t>
            </w:r>
          </w:p>
        </w:tc>
        <w:tc>
          <w:tcPr>
            <w:tcW w:w="599" w:type="dxa"/>
          </w:tcPr>
          <w:p w14:paraId="217925B1" w14:textId="78FBB5A3" w:rsidR="00A01266" w:rsidRPr="00D20FA0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FA7C168" w14:textId="61B2CF9C" w:rsidR="00A01266" w:rsidRPr="00D20FA0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1B37EE9" w14:textId="05449C6A" w:rsidR="00A01266" w:rsidRPr="00D20FA0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5DA4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134" w:type="dxa"/>
          </w:tcPr>
          <w:p w14:paraId="7E187919" w14:textId="1C66A7D4" w:rsidR="00A01266" w:rsidRPr="00D20FA0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0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D20F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</w:tcPr>
          <w:p w14:paraId="0BEAA6BA" w14:textId="2941437D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82" w:type="dxa"/>
          </w:tcPr>
          <w:p w14:paraId="440ADDC0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A01266" w:rsidRPr="00A454AA" w14:paraId="16E7216A" w14:textId="77777777" w:rsidTr="005D243D">
        <w:tc>
          <w:tcPr>
            <w:tcW w:w="568" w:type="dxa"/>
          </w:tcPr>
          <w:p w14:paraId="5D09A4D1" w14:textId="57942396" w:rsidR="00A01266" w:rsidRPr="00D20FA0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</w:p>
        </w:tc>
        <w:tc>
          <w:tcPr>
            <w:tcW w:w="1766" w:type="dxa"/>
          </w:tcPr>
          <w:p w14:paraId="5604D80A" w14:textId="60993C5D" w:rsidR="00A01266" w:rsidRPr="0087702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069" w:type="dxa"/>
          </w:tcPr>
          <w:p w14:paraId="12E0E9FA" w14:textId="2F655DDA" w:rsidR="00A01266" w:rsidRPr="00D20FA0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27" w:type="dxa"/>
          </w:tcPr>
          <w:p w14:paraId="597CD657" w14:textId="09452585" w:rsidR="00A01266" w:rsidRPr="00C017C0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Е.Л.</w:t>
            </w:r>
          </w:p>
        </w:tc>
        <w:tc>
          <w:tcPr>
            <w:tcW w:w="599" w:type="dxa"/>
          </w:tcPr>
          <w:p w14:paraId="25379C20" w14:textId="7A2E7BDB" w:rsidR="00A01266" w:rsidRPr="00475DA4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16D4D44" w14:textId="6452736C" w:rsidR="00A01266" w:rsidRPr="00475DA4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93A1B25" w14:textId="4A22E19B" w:rsidR="00A01266" w:rsidRPr="00475DA4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5DA4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134" w:type="dxa"/>
          </w:tcPr>
          <w:p w14:paraId="0530346F" w14:textId="711F6E3E" w:rsid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10/77%</w:t>
            </w:r>
          </w:p>
        </w:tc>
        <w:tc>
          <w:tcPr>
            <w:tcW w:w="1228" w:type="dxa"/>
          </w:tcPr>
          <w:p w14:paraId="25583F92" w14:textId="13E2843F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</w:rPr>
              <w:t>62%/100%</w:t>
            </w:r>
          </w:p>
        </w:tc>
        <w:tc>
          <w:tcPr>
            <w:tcW w:w="1182" w:type="dxa"/>
          </w:tcPr>
          <w:p w14:paraId="458B9530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A01266" w:rsidRPr="00A454AA" w14:paraId="7F9AFCDF" w14:textId="77777777" w:rsidTr="005D243D">
        <w:tc>
          <w:tcPr>
            <w:tcW w:w="568" w:type="dxa"/>
          </w:tcPr>
          <w:p w14:paraId="7A5EE81A" w14:textId="77777777" w:rsidR="00A01266" w:rsidRPr="00D20FA0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66" w:type="dxa"/>
          </w:tcPr>
          <w:p w14:paraId="25FB37FD" w14:textId="77777777" w:rsidR="00A01266" w:rsidRPr="0087702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87702E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69" w:type="dxa"/>
          </w:tcPr>
          <w:p w14:paraId="319FB935" w14:textId="77777777" w:rsidR="00A01266" w:rsidRPr="0087702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87702E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527" w:type="dxa"/>
          </w:tcPr>
          <w:p w14:paraId="5790E6FE" w14:textId="77777777" w:rsidR="00A01266" w:rsidRPr="0087702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702E">
              <w:rPr>
                <w:rFonts w:ascii="Times New Roman" w:hAnsi="Times New Roman" w:cs="Times New Roman"/>
              </w:rPr>
              <w:t>Олейникова</w:t>
            </w:r>
            <w:proofErr w:type="spellEnd"/>
            <w:r w:rsidRPr="0087702E"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599" w:type="dxa"/>
          </w:tcPr>
          <w:p w14:paraId="6CFA75B6" w14:textId="6221A22E" w:rsidR="00A01266" w:rsidRPr="0087702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5F82C658" w14:textId="225B3EAB" w:rsidR="00A01266" w:rsidRPr="0087702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3700084B" w14:textId="423B83B3" w:rsidR="00A01266" w:rsidRPr="0087702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2E">
              <w:rPr>
                <w:rFonts w:ascii="Times New Roman" w:hAnsi="Times New Roman" w:cs="Times New Roman"/>
                <w:sz w:val="24"/>
                <w:szCs w:val="24"/>
              </w:rPr>
              <w:t>13/100%</w:t>
            </w:r>
          </w:p>
        </w:tc>
        <w:tc>
          <w:tcPr>
            <w:tcW w:w="1134" w:type="dxa"/>
          </w:tcPr>
          <w:p w14:paraId="174AF56C" w14:textId="702FA8EF" w:rsidR="00A01266" w:rsidRPr="0087702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2E">
              <w:rPr>
                <w:rFonts w:ascii="Times New Roman" w:hAnsi="Times New Roman" w:cs="Times New Roman"/>
                <w:sz w:val="24"/>
                <w:szCs w:val="24"/>
              </w:rPr>
              <w:t>6/46%</w:t>
            </w:r>
          </w:p>
        </w:tc>
        <w:tc>
          <w:tcPr>
            <w:tcW w:w="1228" w:type="dxa"/>
          </w:tcPr>
          <w:p w14:paraId="31B5F159" w14:textId="6FB7ECB5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6">
              <w:rPr>
                <w:rFonts w:ascii="Times New Roman" w:hAnsi="Times New Roman" w:cs="Times New Roman"/>
              </w:rPr>
              <w:t>69%/100%</w:t>
            </w:r>
          </w:p>
        </w:tc>
        <w:tc>
          <w:tcPr>
            <w:tcW w:w="1182" w:type="dxa"/>
          </w:tcPr>
          <w:p w14:paraId="2BF8B741" w14:textId="77777777" w:rsidR="00A01266" w:rsidRPr="0087702E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1266" w:rsidRPr="00A454AA" w14:paraId="76663A73" w14:textId="77777777" w:rsidTr="005D243D">
        <w:tc>
          <w:tcPr>
            <w:tcW w:w="568" w:type="dxa"/>
          </w:tcPr>
          <w:p w14:paraId="293AECED" w14:textId="013AE453" w:rsid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66" w:type="dxa"/>
          </w:tcPr>
          <w:p w14:paraId="549FFA51" w14:textId="7518126B" w:rsidR="00A01266" w:rsidRPr="0087702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  <w:r w:rsidRPr="00191AE2">
              <w:rPr>
                <w:rFonts w:ascii="Times New Roman" w:hAnsi="Times New Roman" w:cs="Times New Roman"/>
                <w:sz w:val="20"/>
                <w:szCs w:val="20"/>
              </w:rPr>
              <w:t>(англи</w:t>
            </w:r>
            <w:r w:rsidRPr="00191AE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91AE2">
              <w:rPr>
                <w:rFonts w:ascii="Times New Roman" w:hAnsi="Times New Roman" w:cs="Times New Roman"/>
                <w:sz w:val="20"/>
                <w:szCs w:val="20"/>
              </w:rPr>
              <w:t>ский)</w:t>
            </w:r>
          </w:p>
        </w:tc>
        <w:tc>
          <w:tcPr>
            <w:tcW w:w="1069" w:type="dxa"/>
          </w:tcPr>
          <w:p w14:paraId="1852D470" w14:textId="55C1907C" w:rsidR="00A01266" w:rsidRPr="0087702E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527" w:type="dxa"/>
          </w:tcPr>
          <w:p w14:paraId="3CAC8C74" w14:textId="7DD0B7FD" w:rsidR="00A01266" w:rsidRPr="0087702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Скарлыгина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99" w:type="dxa"/>
          </w:tcPr>
          <w:p w14:paraId="429507B8" w14:textId="6FB9610D" w:rsidR="00A01266" w:rsidRPr="0087702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6A5605EB" w14:textId="18F9E833" w:rsidR="00A01266" w:rsidRPr="0087702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012DEDAE" w14:textId="2B8731F5" w:rsidR="00A01266" w:rsidRPr="0087702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02E">
              <w:rPr>
                <w:rFonts w:ascii="Times New Roman" w:hAnsi="Times New Roman" w:cs="Times New Roman"/>
                <w:sz w:val="24"/>
                <w:szCs w:val="24"/>
              </w:rPr>
              <w:t>13/100%</w:t>
            </w:r>
          </w:p>
        </w:tc>
        <w:tc>
          <w:tcPr>
            <w:tcW w:w="1134" w:type="dxa"/>
          </w:tcPr>
          <w:p w14:paraId="5A03CF80" w14:textId="0F03297F" w:rsidR="00A01266" w:rsidRPr="0087702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5/38%</w:t>
            </w:r>
          </w:p>
        </w:tc>
        <w:tc>
          <w:tcPr>
            <w:tcW w:w="1228" w:type="dxa"/>
          </w:tcPr>
          <w:p w14:paraId="5F3C508B" w14:textId="4674F5B1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</w:rPr>
              <w:t>54%/100%</w:t>
            </w:r>
          </w:p>
        </w:tc>
        <w:tc>
          <w:tcPr>
            <w:tcW w:w="1182" w:type="dxa"/>
          </w:tcPr>
          <w:p w14:paraId="27EAD125" w14:textId="77777777" w:rsidR="00A01266" w:rsidRPr="0087702E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1266" w:rsidRPr="00A454AA" w14:paraId="7386D0B2" w14:textId="77777777" w:rsidTr="005D243D">
        <w:tc>
          <w:tcPr>
            <w:tcW w:w="568" w:type="dxa"/>
          </w:tcPr>
          <w:p w14:paraId="77E3E30E" w14:textId="77777777" w:rsidR="00A01266" w:rsidRPr="00081B22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2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66" w:type="dxa"/>
          </w:tcPr>
          <w:p w14:paraId="7C8A8D96" w14:textId="77777777" w:rsidR="00A01266" w:rsidRPr="0093335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93335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69" w:type="dxa"/>
          </w:tcPr>
          <w:p w14:paraId="6A66BD48" w14:textId="71EC3E67" w:rsidR="00A01266" w:rsidRPr="0093335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335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27" w:type="dxa"/>
          </w:tcPr>
          <w:p w14:paraId="027874DC" w14:textId="32B14610" w:rsidR="00A01266" w:rsidRPr="0093335E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335E">
              <w:rPr>
                <w:rFonts w:ascii="Times New Roman" w:hAnsi="Times New Roman" w:cs="Times New Roman"/>
                <w:sz w:val="18"/>
                <w:szCs w:val="18"/>
              </w:rPr>
              <w:t>Ноак</w:t>
            </w:r>
            <w:proofErr w:type="spellEnd"/>
            <w:r w:rsidRPr="0093335E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599" w:type="dxa"/>
          </w:tcPr>
          <w:p w14:paraId="6227DF81" w14:textId="3AC3E76E" w:rsidR="00A01266" w:rsidRPr="0093335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2EB651ED" w14:textId="6CFAF395" w:rsidR="00A01266" w:rsidRPr="0093335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2371B775" w14:textId="7FCBD4BD" w:rsidR="00A01266" w:rsidRPr="0093335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hAnsi="Times New Roman" w:cs="Times New Roman"/>
                <w:sz w:val="24"/>
                <w:szCs w:val="24"/>
              </w:rPr>
              <w:t>16/94%</w:t>
            </w:r>
          </w:p>
        </w:tc>
        <w:tc>
          <w:tcPr>
            <w:tcW w:w="1134" w:type="dxa"/>
          </w:tcPr>
          <w:p w14:paraId="5C97CC7C" w14:textId="749254E1" w:rsidR="00A01266" w:rsidRPr="0093335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93335E">
              <w:rPr>
                <w:rFonts w:ascii="Times New Roman" w:hAnsi="Times New Roman" w:cs="Times New Roman"/>
                <w:sz w:val="24"/>
                <w:szCs w:val="24"/>
              </w:rPr>
              <w:br/>
              <w:t>11%</w:t>
            </w:r>
          </w:p>
        </w:tc>
        <w:tc>
          <w:tcPr>
            <w:tcW w:w="1228" w:type="dxa"/>
          </w:tcPr>
          <w:p w14:paraId="468C87BD" w14:textId="1F3747BC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  <w:sz w:val="24"/>
                <w:szCs w:val="24"/>
              </w:rPr>
              <w:t>18%/94%</w:t>
            </w:r>
          </w:p>
        </w:tc>
        <w:tc>
          <w:tcPr>
            <w:tcW w:w="1182" w:type="dxa"/>
          </w:tcPr>
          <w:p w14:paraId="18403D92" w14:textId="488EB10F" w:rsidR="00A01266" w:rsidRPr="0093335E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335E">
              <w:rPr>
                <w:rFonts w:ascii="Times New Roman" w:hAnsi="Times New Roman" w:cs="Times New Roman"/>
                <w:sz w:val="18"/>
                <w:szCs w:val="18"/>
              </w:rPr>
              <w:t>Чичулина</w:t>
            </w:r>
            <w:proofErr w:type="spellEnd"/>
            <w:r w:rsidRPr="0093335E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</w:tr>
      <w:tr w:rsidR="00A01266" w:rsidRPr="00A454AA" w14:paraId="269AAACA" w14:textId="77777777" w:rsidTr="005D243D">
        <w:tc>
          <w:tcPr>
            <w:tcW w:w="568" w:type="dxa"/>
          </w:tcPr>
          <w:p w14:paraId="16515E82" w14:textId="0DD88CF5" w:rsidR="00A01266" w:rsidRPr="00081B22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66" w:type="dxa"/>
          </w:tcPr>
          <w:p w14:paraId="4AA3578D" w14:textId="4D20EF6A" w:rsidR="00A01266" w:rsidRPr="0093335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93335E">
              <w:rPr>
                <w:rFonts w:ascii="Times New Roman" w:hAnsi="Times New Roman" w:cs="Times New Roman"/>
              </w:rPr>
              <w:t xml:space="preserve">Вероятность и статика </w:t>
            </w:r>
          </w:p>
        </w:tc>
        <w:tc>
          <w:tcPr>
            <w:tcW w:w="1069" w:type="dxa"/>
          </w:tcPr>
          <w:p w14:paraId="77628A25" w14:textId="6ACB6A3C" w:rsidR="00A01266" w:rsidRPr="0093335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35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27" w:type="dxa"/>
          </w:tcPr>
          <w:p w14:paraId="1A5AAA0D" w14:textId="3C579A13" w:rsidR="00A01266" w:rsidRPr="0093335E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335E">
              <w:rPr>
                <w:rFonts w:ascii="Times New Roman" w:hAnsi="Times New Roman" w:cs="Times New Roman"/>
                <w:sz w:val="18"/>
                <w:szCs w:val="18"/>
              </w:rPr>
              <w:t>Ноак</w:t>
            </w:r>
            <w:proofErr w:type="spellEnd"/>
            <w:r w:rsidRPr="0093335E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599" w:type="dxa"/>
          </w:tcPr>
          <w:p w14:paraId="233A6AE6" w14:textId="3652EF40" w:rsidR="00A01266" w:rsidRPr="0093335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1323B98C" w14:textId="780CC95B" w:rsidR="00A01266" w:rsidRPr="0093335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5C91E7FB" w14:textId="1AFED5DB" w:rsidR="00A01266" w:rsidRPr="0093335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hAnsi="Times New Roman" w:cs="Times New Roman"/>
                <w:sz w:val="24"/>
                <w:szCs w:val="24"/>
              </w:rPr>
              <w:t>17/100%</w:t>
            </w:r>
          </w:p>
        </w:tc>
        <w:tc>
          <w:tcPr>
            <w:tcW w:w="1134" w:type="dxa"/>
          </w:tcPr>
          <w:p w14:paraId="647D63E5" w14:textId="0D33B43B" w:rsidR="00A01266" w:rsidRPr="0093335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33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</w:tcPr>
          <w:p w14:paraId="396E2E9E" w14:textId="0C6F481C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6">
              <w:rPr>
                <w:rFonts w:ascii="Times New Roman" w:hAnsi="Times New Roman" w:cs="Times New Roman"/>
                <w:sz w:val="24"/>
                <w:szCs w:val="24"/>
              </w:rPr>
              <w:t>25%/100%</w:t>
            </w:r>
          </w:p>
        </w:tc>
        <w:tc>
          <w:tcPr>
            <w:tcW w:w="1182" w:type="dxa"/>
          </w:tcPr>
          <w:p w14:paraId="52FF48DA" w14:textId="77777777" w:rsidR="00A01266" w:rsidRPr="00081B22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1266" w:rsidRPr="00A454AA" w14:paraId="3786F75D" w14:textId="77777777" w:rsidTr="005D243D">
        <w:tc>
          <w:tcPr>
            <w:tcW w:w="568" w:type="dxa"/>
          </w:tcPr>
          <w:p w14:paraId="16012185" w14:textId="77777777" w:rsidR="00A01266" w:rsidRPr="00C85DA8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DA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66" w:type="dxa"/>
          </w:tcPr>
          <w:p w14:paraId="446FB1AD" w14:textId="77777777" w:rsidR="00A01266" w:rsidRPr="00CB6E49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49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069" w:type="dxa"/>
          </w:tcPr>
          <w:p w14:paraId="0C0002D5" w14:textId="77777777" w:rsidR="00A01266" w:rsidRPr="00CB6E49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49">
              <w:rPr>
                <w:rFonts w:ascii="Times New Roman" w:hAnsi="Times New Roman" w:cs="Times New Roman"/>
                <w:sz w:val="18"/>
                <w:szCs w:val="18"/>
              </w:rPr>
              <w:t>Диктант  с граммат</w:t>
            </w:r>
            <w:r w:rsidRPr="00CB6E4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B6E49">
              <w:rPr>
                <w:rFonts w:ascii="Times New Roman" w:hAnsi="Times New Roman" w:cs="Times New Roman"/>
                <w:sz w:val="18"/>
                <w:szCs w:val="18"/>
              </w:rPr>
              <w:t>ческим з</w:t>
            </w:r>
            <w:r w:rsidRPr="00CB6E4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B6E49">
              <w:rPr>
                <w:rFonts w:ascii="Times New Roman" w:hAnsi="Times New Roman" w:cs="Times New Roman"/>
                <w:sz w:val="18"/>
                <w:szCs w:val="18"/>
              </w:rPr>
              <w:t xml:space="preserve">данием </w:t>
            </w:r>
          </w:p>
        </w:tc>
        <w:tc>
          <w:tcPr>
            <w:tcW w:w="1527" w:type="dxa"/>
          </w:tcPr>
          <w:p w14:paraId="777955B4" w14:textId="22C0986C" w:rsidR="00A01266" w:rsidRPr="00CB6E4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6E49">
              <w:rPr>
                <w:rFonts w:ascii="Times New Roman" w:hAnsi="Times New Roman" w:cs="Times New Roman"/>
              </w:rPr>
              <w:t>Алишина</w:t>
            </w:r>
            <w:proofErr w:type="spellEnd"/>
            <w:r w:rsidRPr="00CB6E49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599" w:type="dxa"/>
          </w:tcPr>
          <w:p w14:paraId="04D9E0AB" w14:textId="577A3A3F" w:rsidR="00A01266" w:rsidRPr="00CB6E49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358CA06B" w14:textId="019E089D" w:rsidR="00A01266" w:rsidRPr="00CB6E49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EF2E75C" w14:textId="4D172F7A" w:rsidR="00A01266" w:rsidRPr="00CB6E49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49">
              <w:rPr>
                <w:rFonts w:ascii="Times New Roman" w:hAnsi="Times New Roman" w:cs="Times New Roman"/>
                <w:sz w:val="24"/>
                <w:szCs w:val="24"/>
              </w:rPr>
              <w:t>16/94%</w:t>
            </w:r>
          </w:p>
        </w:tc>
        <w:tc>
          <w:tcPr>
            <w:tcW w:w="1134" w:type="dxa"/>
          </w:tcPr>
          <w:p w14:paraId="77A2A0FD" w14:textId="65A79CA8" w:rsidR="00A01266" w:rsidRPr="00CB6E49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49">
              <w:rPr>
                <w:rFonts w:ascii="Times New Roman" w:hAnsi="Times New Roman" w:cs="Times New Roman"/>
                <w:sz w:val="24"/>
                <w:szCs w:val="24"/>
              </w:rPr>
              <w:t>5/29%</w:t>
            </w:r>
          </w:p>
        </w:tc>
        <w:tc>
          <w:tcPr>
            <w:tcW w:w="1228" w:type="dxa"/>
          </w:tcPr>
          <w:p w14:paraId="350711C2" w14:textId="12395CB3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6">
              <w:rPr>
                <w:rFonts w:ascii="Times New Roman" w:hAnsi="Times New Roman" w:cs="Times New Roman"/>
                <w:sz w:val="24"/>
                <w:szCs w:val="24"/>
              </w:rPr>
              <w:t>18%/94%</w:t>
            </w:r>
          </w:p>
        </w:tc>
        <w:tc>
          <w:tcPr>
            <w:tcW w:w="1182" w:type="dxa"/>
          </w:tcPr>
          <w:p w14:paraId="6B40FF17" w14:textId="0CF3F067" w:rsidR="00A01266" w:rsidRPr="00CB6E49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6E49">
              <w:rPr>
                <w:rFonts w:ascii="Times New Roman" w:hAnsi="Times New Roman" w:cs="Times New Roman"/>
                <w:sz w:val="18"/>
                <w:szCs w:val="18"/>
              </w:rPr>
              <w:t>Ганус</w:t>
            </w:r>
            <w:proofErr w:type="spellEnd"/>
            <w:proofErr w:type="gramStart"/>
            <w:r w:rsidRPr="00CB6E49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</w:p>
        </w:tc>
      </w:tr>
      <w:tr w:rsidR="00A01266" w:rsidRPr="00A454AA" w14:paraId="33945F74" w14:textId="77777777" w:rsidTr="005D243D">
        <w:tc>
          <w:tcPr>
            <w:tcW w:w="568" w:type="dxa"/>
          </w:tcPr>
          <w:p w14:paraId="4FCC74BD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766" w:type="dxa"/>
          </w:tcPr>
          <w:p w14:paraId="71A75B36" w14:textId="77777777" w:rsidR="00A01266" w:rsidRPr="0093335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93335E">
              <w:rPr>
                <w:rFonts w:ascii="Times New Roman" w:hAnsi="Times New Roman" w:cs="Times New Roman"/>
              </w:rPr>
              <w:t>Устное собес</w:t>
            </w:r>
            <w:r w:rsidRPr="0093335E">
              <w:rPr>
                <w:rFonts w:ascii="Times New Roman" w:hAnsi="Times New Roman" w:cs="Times New Roman"/>
              </w:rPr>
              <w:t>е</w:t>
            </w:r>
            <w:r w:rsidRPr="0093335E">
              <w:rPr>
                <w:rFonts w:ascii="Times New Roman" w:hAnsi="Times New Roman" w:cs="Times New Roman"/>
              </w:rPr>
              <w:t>дование по ру</w:t>
            </w:r>
            <w:r w:rsidRPr="0093335E">
              <w:rPr>
                <w:rFonts w:ascii="Times New Roman" w:hAnsi="Times New Roman" w:cs="Times New Roman"/>
              </w:rPr>
              <w:t>с</w:t>
            </w:r>
            <w:r w:rsidRPr="0093335E">
              <w:rPr>
                <w:rFonts w:ascii="Times New Roman" w:hAnsi="Times New Roman" w:cs="Times New Roman"/>
              </w:rPr>
              <w:t>скому яз</w:t>
            </w:r>
            <w:r w:rsidRPr="0093335E">
              <w:rPr>
                <w:rFonts w:ascii="Times New Roman" w:hAnsi="Times New Roman" w:cs="Times New Roman"/>
              </w:rPr>
              <w:t>ы</w:t>
            </w:r>
            <w:r w:rsidRPr="0093335E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069" w:type="dxa"/>
          </w:tcPr>
          <w:p w14:paraId="3C631DAE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20FA0">
              <w:rPr>
                <w:rFonts w:ascii="Times New Roman" w:hAnsi="Times New Roman" w:cs="Times New Roman"/>
              </w:rPr>
              <w:t>Устное собес</w:t>
            </w:r>
            <w:r w:rsidRPr="00D20FA0">
              <w:rPr>
                <w:rFonts w:ascii="Times New Roman" w:hAnsi="Times New Roman" w:cs="Times New Roman"/>
              </w:rPr>
              <w:t>е</w:t>
            </w:r>
            <w:r w:rsidRPr="00D20FA0">
              <w:rPr>
                <w:rFonts w:ascii="Times New Roman" w:hAnsi="Times New Roman" w:cs="Times New Roman"/>
              </w:rPr>
              <w:t>дование</w:t>
            </w:r>
          </w:p>
        </w:tc>
        <w:tc>
          <w:tcPr>
            <w:tcW w:w="1527" w:type="dxa"/>
          </w:tcPr>
          <w:p w14:paraId="417667D0" w14:textId="56A9415B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599" w:type="dxa"/>
          </w:tcPr>
          <w:p w14:paraId="76797AF7" w14:textId="76D87145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2D6F3EDB" w14:textId="5F3CB769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FCB2B68" w14:textId="404D0189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20FA0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134" w:type="dxa"/>
          </w:tcPr>
          <w:p w14:paraId="504CF212" w14:textId="1BA5DB8D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0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20F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</w:tcPr>
          <w:p w14:paraId="32EF8CB5" w14:textId="44E47934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82" w:type="dxa"/>
          </w:tcPr>
          <w:p w14:paraId="2AF5D25F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A01266" w:rsidRPr="00A454AA" w14:paraId="1F856872" w14:textId="77777777" w:rsidTr="005D243D">
        <w:tc>
          <w:tcPr>
            <w:tcW w:w="568" w:type="dxa"/>
          </w:tcPr>
          <w:p w14:paraId="5E1EAFEB" w14:textId="77777777" w:rsid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766" w:type="dxa"/>
          </w:tcPr>
          <w:p w14:paraId="5A4FAED9" w14:textId="7F5B2B8C" w:rsidR="00A01266" w:rsidRPr="00CB6E49" w:rsidRDefault="00A01266" w:rsidP="00BB637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C39D9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69" w:type="dxa"/>
          </w:tcPr>
          <w:p w14:paraId="3DF3AAED" w14:textId="65E013D5" w:rsidR="00A01266" w:rsidRPr="00D20FA0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527" w:type="dxa"/>
          </w:tcPr>
          <w:p w14:paraId="47F115BF" w14:textId="3841C9DE" w:rsidR="00A01266" w:rsidRPr="00D20FA0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08FD">
              <w:rPr>
                <w:rFonts w:ascii="Times New Roman" w:hAnsi="Times New Roman" w:cs="Times New Roman"/>
              </w:rPr>
              <w:t>Олейникова</w:t>
            </w:r>
            <w:proofErr w:type="spellEnd"/>
            <w:r w:rsidRPr="00CB08FD"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599" w:type="dxa"/>
          </w:tcPr>
          <w:p w14:paraId="06DC1D74" w14:textId="08A51579" w:rsidR="00A01266" w:rsidRPr="00D20FA0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45628F2E" w14:textId="5D2FFBF4" w:rsidR="00A01266" w:rsidRPr="00D20FA0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711BBFB5" w14:textId="2F482428" w:rsidR="00A01266" w:rsidRPr="00D20FA0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hAnsi="Times New Roman" w:cs="Times New Roman"/>
                <w:sz w:val="24"/>
                <w:szCs w:val="24"/>
              </w:rPr>
              <w:t>17/100%</w:t>
            </w:r>
          </w:p>
        </w:tc>
        <w:tc>
          <w:tcPr>
            <w:tcW w:w="1134" w:type="dxa"/>
          </w:tcPr>
          <w:p w14:paraId="50968774" w14:textId="7983FDF8" w:rsid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6/35%</w:t>
            </w:r>
          </w:p>
        </w:tc>
        <w:tc>
          <w:tcPr>
            <w:tcW w:w="1228" w:type="dxa"/>
          </w:tcPr>
          <w:p w14:paraId="39D73AFE" w14:textId="08AB0262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6">
              <w:rPr>
                <w:rFonts w:ascii="Times New Roman" w:hAnsi="Times New Roman" w:cs="Times New Roman"/>
              </w:rPr>
              <w:t>35%/100%</w:t>
            </w:r>
          </w:p>
        </w:tc>
        <w:tc>
          <w:tcPr>
            <w:tcW w:w="1182" w:type="dxa"/>
          </w:tcPr>
          <w:p w14:paraId="10FEF18D" w14:textId="23871390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A01266" w:rsidRPr="00A454AA" w14:paraId="7E853454" w14:textId="77777777" w:rsidTr="005D243D">
        <w:tc>
          <w:tcPr>
            <w:tcW w:w="568" w:type="dxa"/>
          </w:tcPr>
          <w:p w14:paraId="55562C19" w14:textId="3B63C323" w:rsid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766" w:type="dxa"/>
          </w:tcPr>
          <w:p w14:paraId="65E6990A" w14:textId="4135CE56" w:rsidR="00A01266" w:rsidRPr="00FC39D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англи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ский)</w:t>
            </w:r>
          </w:p>
        </w:tc>
        <w:tc>
          <w:tcPr>
            <w:tcW w:w="1069" w:type="dxa"/>
          </w:tcPr>
          <w:p w14:paraId="5A8A0C4B" w14:textId="3BBF7FC4" w:rsid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527" w:type="dxa"/>
          </w:tcPr>
          <w:p w14:paraId="7D067627" w14:textId="2C6150AC" w:rsidR="00A01266" w:rsidRPr="00CB08FD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Скарлыгина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99" w:type="dxa"/>
          </w:tcPr>
          <w:p w14:paraId="7BEFBF5C" w14:textId="1461D170" w:rsidR="00A01266" w:rsidRPr="0093335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378D1CBD" w14:textId="2812F7D1" w:rsidR="00A01266" w:rsidRPr="0093335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3B94634A" w14:textId="4C2DF7BF" w:rsidR="00A01266" w:rsidRPr="0093335E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16/100%</w:t>
            </w:r>
          </w:p>
        </w:tc>
        <w:tc>
          <w:tcPr>
            <w:tcW w:w="1134" w:type="dxa"/>
          </w:tcPr>
          <w:p w14:paraId="46B1E58D" w14:textId="5EA6670C" w:rsid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1/6%</w:t>
            </w:r>
          </w:p>
        </w:tc>
        <w:tc>
          <w:tcPr>
            <w:tcW w:w="1228" w:type="dxa"/>
          </w:tcPr>
          <w:p w14:paraId="31C019A1" w14:textId="03C6C21E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</w:rPr>
              <w:t>46%/100%</w:t>
            </w:r>
          </w:p>
        </w:tc>
        <w:tc>
          <w:tcPr>
            <w:tcW w:w="1182" w:type="dxa"/>
          </w:tcPr>
          <w:p w14:paraId="31A4134D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A01266" w:rsidRPr="00A454AA" w14:paraId="05FB49CF" w14:textId="77777777" w:rsidTr="005D243D">
        <w:tc>
          <w:tcPr>
            <w:tcW w:w="568" w:type="dxa"/>
          </w:tcPr>
          <w:p w14:paraId="5C04960F" w14:textId="77777777" w:rsidR="00A01266" w:rsidRPr="00FA714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A714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766" w:type="dxa"/>
          </w:tcPr>
          <w:p w14:paraId="36FDA394" w14:textId="77777777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387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069" w:type="dxa"/>
          </w:tcPr>
          <w:p w14:paraId="3B792E59" w14:textId="77777777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3872">
              <w:rPr>
                <w:rFonts w:ascii="Times New Roman" w:hAnsi="Times New Roman" w:cs="Times New Roman"/>
              </w:rPr>
              <w:t xml:space="preserve">КИМ </w:t>
            </w:r>
          </w:p>
        </w:tc>
        <w:tc>
          <w:tcPr>
            <w:tcW w:w="1527" w:type="dxa"/>
          </w:tcPr>
          <w:p w14:paraId="32F3CE0C" w14:textId="2B1F8F4C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C85DA8">
              <w:rPr>
                <w:rFonts w:ascii="Times New Roman" w:hAnsi="Times New Roman" w:cs="Times New Roman"/>
              </w:rPr>
              <w:t>Орлова Н.А.</w:t>
            </w:r>
          </w:p>
        </w:tc>
        <w:tc>
          <w:tcPr>
            <w:tcW w:w="599" w:type="dxa"/>
          </w:tcPr>
          <w:p w14:paraId="4E34614C" w14:textId="73EBAD91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38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14:paraId="4A8590A0" w14:textId="3029C472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38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14:paraId="010A392C" w14:textId="3E074367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3872">
              <w:rPr>
                <w:rFonts w:ascii="Times New Roman" w:hAnsi="Times New Roman" w:cs="Times New Roman"/>
              </w:rPr>
              <w:t>21/100%</w:t>
            </w:r>
          </w:p>
        </w:tc>
        <w:tc>
          <w:tcPr>
            <w:tcW w:w="1134" w:type="dxa"/>
          </w:tcPr>
          <w:p w14:paraId="004007CF" w14:textId="1F17FC60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3872">
              <w:rPr>
                <w:rFonts w:ascii="Times New Roman" w:hAnsi="Times New Roman" w:cs="Times New Roman"/>
              </w:rPr>
              <w:t>4/19%</w:t>
            </w:r>
          </w:p>
        </w:tc>
        <w:tc>
          <w:tcPr>
            <w:tcW w:w="1228" w:type="dxa"/>
          </w:tcPr>
          <w:p w14:paraId="337833DE" w14:textId="42FBE155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  <w:sz w:val="20"/>
                <w:szCs w:val="20"/>
              </w:rPr>
              <w:t>31%/100%</w:t>
            </w:r>
          </w:p>
        </w:tc>
        <w:tc>
          <w:tcPr>
            <w:tcW w:w="1182" w:type="dxa"/>
          </w:tcPr>
          <w:p w14:paraId="256A9C4F" w14:textId="77777777" w:rsidR="00A01266" w:rsidRPr="00FA714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266" w:rsidRPr="00A454AA" w14:paraId="60BF51DE" w14:textId="77777777" w:rsidTr="005D243D">
        <w:tc>
          <w:tcPr>
            <w:tcW w:w="568" w:type="dxa"/>
          </w:tcPr>
          <w:p w14:paraId="144B4C24" w14:textId="77777777" w:rsidR="00A01266" w:rsidRPr="008A62D3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D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66" w:type="dxa"/>
          </w:tcPr>
          <w:p w14:paraId="27B4AE90" w14:textId="77777777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387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69" w:type="dxa"/>
          </w:tcPr>
          <w:p w14:paraId="5999879A" w14:textId="77777777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87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27" w:type="dxa"/>
          </w:tcPr>
          <w:p w14:paraId="71F40F1C" w14:textId="5AAB7143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872">
              <w:rPr>
                <w:rFonts w:ascii="Times New Roman" w:hAnsi="Times New Roman" w:cs="Times New Roman"/>
                <w:sz w:val="18"/>
                <w:szCs w:val="18"/>
              </w:rPr>
              <w:t>Астраханцева Г.Н.</w:t>
            </w:r>
          </w:p>
        </w:tc>
        <w:tc>
          <w:tcPr>
            <w:tcW w:w="599" w:type="dxa"/>
          </w:tcPr>
          <w:p w14:paraId="3AF4A227" w14:textId="31D32B97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14:paraId="55FD8B1B" w14:textId="471D9B3C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14:paraId="7ACE7BF2" w14:textId="34900EA9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2">
              <w:rPr>
                <w:rFonts w:ascii="Times New Roman" w:hAnsi="Times New Roman" w:cs="Times New Roman"/>
              </w:rPr>
              <w:t>21/100%</w:t>
            </w:r>
          </w:p>
        </w:tc>
        <w:tc>
          <w:tcPr>
            <w:tcW w:w="1134" w:type="dxa"/>
          </w:tcPr>
          <w:p w14:paraId="5E75FDC1" w14:textId="67E262F1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2">
              <w:rPr>
                <w:rFonts w:ascii="Times New Roman" w:hAnsi="Times New Roman" w:cs="Times New Roman"/>
                <w:sz w:val="24"/>
                <w:szCs w:val="24"/>
              </w:rPr>
              <w:t>5/24%</w:t>
            </w:r>
          </w:p>
        </w:tc>
        <w:tc>
          <w:tcPr>
            <w:tcW w:w="1228" w:type="dxa"/>
          </w:tcPr>
          <w:p w14:paraId="6F94C547" w14:textId="292AE21B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6">
              <w:rPr>
                <w:rFonts w:ascii="Times New Roman" w:hAnsi="Times New Roman" w:cs="Times New Roman"/>
              </w:rPr>
              <w:t>33%/100%</w:t>
            </w:r>
          </w:p>
        </w:tc>
        <w:tc>
          <w:tcPr>
            <w:tcW w:w="1182" w:type="dxa"/>
          </w:tcPr>
          <w:p w14:paraId="396131C6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A01266" w:rsidRPr="00A454AA" w14:paraId="2D2C4C14" w14:textId="77777777" w:rsidTr="005D243D">
        <w:tc>
          <w:tcPr>
            <w:tcW w:w="568" w:type="dxa"/>
          </w:tcPr>
          <w:p w14:paraId="26B4A2CB" w14:textId="77777777" w:rsidR="00A01266" w:rsidRPr="008A62D3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66" w:type="dxa"/>
          </w:tcPr>
          <w:p w14:paraId="7AD603DC" w14:textId="5D9600A8" w:rsidR="00A01266" w:rsidRPr="00814A6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814A69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69" w:type="dxa"/>
          </w:tcPr>
          <w:p w14:paraId="7F5EFF03" w14:textId="77777777" w:rsidR="00A01266" w:rsidRPr="00814A69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A6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27" w:type="dxa"/>
          </w:tcPr>
          <w:p w14:paraId="7A6A0C19" w14:textId="31871DA7" w:rsidR="00A01266" w:rsidRPr="00814A6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4A69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814A69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599" w:type="dxa"/>
          </w:tcPr>
          <w:p w14:paraId="515F1E95" w14:textId="54904066" w:rsidR="00A01266" w:rsidRPr="00814A6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814A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14:paraId="49250B93" w14:textId="08EAF306" w:rsidR="00A01266" w:rsidRPr="00814A6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814A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14:paraId="2D39F140" w14:textId="317284BB" w:rsidR="00A01266" w:rsidRPr="00814A6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814A69">
              <w:rPr>
                <w:rFonts w:ascii="Times New Roman" w:hAnsi="Times New Roman" w:cs="Times New Roman"/>
              </w:rPr>
              <w:t>21/100%</w:t>
            </w:r>
          </w:p>
        </w:tc>
        <w:tc>
          <w:tcPr>
            <w:tcW w:w="1134" w:type="dxa"/>
          </w:tcPr>
          <w:p w14:paraId="22E8FED7" w14:textId="037126BE" w:rsidR="00A01266" w:rsidRPr="00814A69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69">
              <w:rPr>
                <w:rFonts w:ascii="Times New Roman" w:hAnsi="Times New Roman" w:cs="Times New Roman"/>
                <w:sz w:val="24"/>
                <w:szCs w:val="24"/>
              </w:rPr>
              <w:t>13/62%</w:t>
            </w:r>
          </w:p>
        </w:tc>
        <w:tc>
          <w:tcPr>
            <w:tcW w:w="1228" w:type="dxa"/>
          </w:tcPr>
          <w:p w14:paraId="5F8548BC" w14:textId="659AE179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</w:rPr>
              <w:t>68%/100%</w:t>
            </w:r>
          </w:p>
        </w:tc>
        <w:tc>
          <w:tcPr>
            <w:tcW w:w="1182" w:type="dxa"/>
          </w:tcPr>
          <w:p w14:paraId="17442AD8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A01266" w:rsidRPr="00A454AA" w14:paraId="3F423104" w14:textId="77777777" w:rsidTr="005D243D">
        <w:tc>
          <w:tcPr>
            <w:tcW w:w="568" w:type="dxa"/>
          </w:tcPr>
          <w:p w14:paraId="176F6A2B" w14:textId="77777777" w:rsid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66" w:type="dxa"/>
          </w:tcPr>
          <w:p w14:paraId="2848B15D" w14:textId="77777777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3872">
              <w:rPr>
                <w:rFonts w:ascii="Times New Roman" w:hAnsi="Times New Roman" w:cs="Times New Roman"/>
              </w:rPr>
              <w:t>Обществозн</w:t>
            </w:r>
            <w:r w:rsidRPr="00F13872">
              <w:rPr>
                <w:rFonts w:ascii="Times New Roman" w:hAnsi="Times New Roman" w:cs="Times New Roman"/>
              </w:rPr>
              <w:t>а</w:t>
            </w:r>
            <w:r w:rsidRPr="00F13872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1069" w:type="dxa"/>
          </w:tcPr>
          <w:p w14:paraId="07C90A0A" w14:textId="77777777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27" w:type="dxa"/>
          </w:tcPr>
          <w:p w14:paraId="4692DF86" w14:textId="77777777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3872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F13872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599" w:type="dxa"/>
          </w:tcPr>
          <w:p w14:paraId="0B95F2DF" w14:textId="45072799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38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14:paraId="12930AAA" w14:textId="3991FD56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38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14:paraId="2E0CD155" w14:textId="65331C53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3872">
              <w:rPr>
                <w:rFonts w:ascii="Times New Roman" w:hAnsi="Times New Roman" w:cs="Times New Roman"/>
              </w:rPr>
              <w:t>21/100%</w:t>
            </w:r>
          </w:p>
        </w:tc>
        <w:tc>
          <w:tcPr>
            <w:tcW w:w="1134" w:type="dxa"/>
          </w:tcPr>
          <w:p w14:paraId="3CC77ED9" w14:textId="0A01C986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2">
              <w:rPr>
                <w:rFonts w:ascii="Times New Roman" w:hAnsi="Times New Roman" w:cs="Times New Roman"/>
                <w:sz w:val="24"/>
                <w:szCs w:val="24"/>
              </w:rPr>
              <w:t>10/85%</w:t>
            </w:r>
          </w:p>
        </w:tc>
        <w:tc>
          <w:tcPr>
            <w:tcW w:w="1228" w:type="dxa"/>
          </w:tcPr>
          <w:p w14:paraId="4C5A23EC" w14:textId="2536FAA4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</w:rPr>
              <w:t>57%/100%</w:t>
            </w:r>
          </w:p>
        </w:tc>
        <w:tc>
          <w:tcPr>
            <w:tcW w:w="1182" w:type="dxa"/>
          </w:tcPr>
          <w:p w14:paraId="3920ED73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A01266" w:rsidRPr="00A454AA" w14:paraId="526EDE2D" w14:textId="77777777" w:rsidTr="005D243D">
        <w:tc>
          <w:tcPr>
            <w:tcW w:w="568" w:type="dxa"/>
          </w:tcPr>
          <w:p w14:paraId="695F30EE" w14:textId="77777777" w:rsid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66" w:type="dxa"/>
          </w:tcPr>
          <w:p w14:paraId="03E5096F" w14:textId="77777777" w:rsidR="00A01266" w:rsidRPr="00814A6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814A69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069" w:type="dxa"/>
          </w:tcPr>
          <w:p w14:paraId="04A79B2E" w14:textId="77777777" w:rsidR="00A01266" w:rsidRPr="00814A6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814A69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27" w:type="dxa"/>
          </w:tcPr>
          <w:p w14:paraId="2CF8DB80" w14:textId="77777777" w:rsidR="00A01266" w:rsidRPr="00814A69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A69">
              <w:rPr>
                <w:rFonts w:ascii="Times New Roman" w:hAnsi="Times New Roman" w:cs="Times New Roman"/>
                <w:sz w:val="24"/>
                <w:szCs w:val="24"/>
              </w:rPr>
              <w:t>Тунаев</w:t>
            </w:r>
            <w:proofErr w:type="spellEnd"/>
            <w:r w:rsidRPr="00814A69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599" w:type="dxa"/>
          </w:tcPr>
          <w:p w14:paraId="62098248" w14:textId="5982113E" w:rsidR="00A01266" w:rsidRPr="00814A6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814A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14:paraId="21D7FA9F" w14:textId="0572B333" w:rsidR="00A01266" w:rsidRPr="00814A6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814A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14:paraId="75B65FE7" w14:textId="49AC1B72" w:rsidR="00A01266" w:rsidRPr="00814A69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814A69">
              <w:rPr>
                <w:rFonts w:ascii="Times New Roman" w:hAnsi="Times New Roman" w:cs="Times New Roman"/>
              </w:rPr>
              <w:t>21/100%</w:t>
            </w:r>
          </w:p>
        </w:tc>
        <w:tc>
          <w:tcPr>
            <w:tcW w:w="1134" w:type="dxa"/>
          </w:tcPr>
          <w:p w14:paraId="708A1F52" w14:textId="15CDAF0A" w:rsidR="00A01266" w:rsidRPr="00814A69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69">
              <w:rPr>
                <w:rFonts w:ascii="Times New Roman" w:hAnsi="Times New Roman" w:cs="Times New Roman"/>
                <w:sz w:val="24"/>
                <w:szCs w:val="24"/>
              </w:rPr>
              <w:t>12/57%</w:t>
            </w:r>
          </w:p>
        </w:tc>
        <w:tc>
          <w:tcPr>
            <w:tcW w:w="1228" w:type="dxa"/>
          </w:tcPr>
          <w:p w14:paraId="7DE0771C" w14:textId="21C12530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</w:rPr>
              <w:t>48%/100%</w:t>
            </w:r>
          </w:p>
        </w:tc>
        <w:tc>
          <w:tcPr>
            <w:tcW w:w="1182" w:type="dxa"/>
          </w:tcPr>
          <w:p w14:paraId="274663C9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A01266" w:rsidRPr="00A454AA" w14:paraId="0702BC26" w14:textId="77777777" w:rsidTr="005D243D">
        <w:tc>
          <w:tcPr>
            <w:tcW w:w="568" w:type="dxa"/>
          </w:tcPr>
          <w:p w14:paraId="6FE46E5E" w14:textId="77777777" w:rsidR="00A01266" w:rsidRPr="00D16942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42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766" w:type="dxa"/>
          </w:tcPr>
          <w:p w14:paraId="296AEE4E" w14:textId="77777777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91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069" w:type="dxa"/>
          </w:tcPr>
          <w:p w14:paraId="0644FE61" w14:textId="77777777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91">
              <w:rPr>
                <w:rFonts w:ascii="Times New Roman" w:hAnsi="Times New Roman" w:cs="Times New Roman"/>
              </w:rPr>
              <w:t xml:space="preserve">КИМ </w:t>
            </w:r>
          </w:p>
        </w:tc>
        <w:tc>
          <w:tcPr>
            <w:tcW w:w="1527" w:type="dxa"/>
          </w:tcPr>
          <w:p w14:paraId="1FDF9320" w14:textId="21FD8950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1">
              <w:rPr>
                <w:rFonts w:ascii="Times New Roman" w:hAnsi="Times New Roman" w:cs="Times New Roman"/>
              </w:rPr>
              <w:t>Орлова Н.А.</w:t>
            </w:r>
          </w:p>
        </w:tc>
        <w:tc>
          <w:tcPr>
            <w:tcW w:w="599" w:type="dxa"/>
          </w:tcPr>
          <w:p w14:paraId="5F1BFBD4" w14:textId="7E717D38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6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14:paraId="4F98DF9D" w14:textId="677DEC51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6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14:paraId="36C75D95" w14:textId="153DA2B4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6591">
              <w:rPr>
                <w:rFonts w:ascii="Times New Roman" w:hAnsi="Times New Roman" w:cs="Times New Roman"/>
              </w:rPr>
              <w:t>19/100%</w:t>
            </w:r>
          </w:p>
        </w:tc>
        <w:tc>
          <w:tcPr>
            <w:tcW w:w="1134" w:type="dxa"/>
          </w:tcPr>
          <w:p w14:paraId="195DE4EA" w14:textId="45E5BD1A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91">
              <w:rPr>
                <w:rFonts w:ascii="Times New Roman" w:hAnsi="Times New Roman" w:cs="Times New Roman"/>
                <w:sz w:val="24"/>
                <w:szCs w:val="24"/>
              </w:rPr>
              <w:t>3/16%</w:t>
            </w:r>
          </w:p>
        </w:tc>
        <w:tc>
          <w:tcPr>
            <w:tcW w:w="1228" w:type="dxa"/>
          </w:tcPr>
          <w:p w14:paraId="422398EF" w14:textId="6274B8C4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  <w:sz w:val="24"/>
                <w:szCs w:val="24"/>
              </w:rPr>
              <w:t>43%/100%</w:t>
            </w:r>
          </w:p>
        </w:tc>
        <w:tc>
          <w:tcPr>
            <w:tcW w:w="1182" w:type="dxa"/>
          </w:tcPr>
          <w:p w14:paraId="01FDF73E" w14:textId="493A203F" w:rsidR="00A01266" w:rsidRPr="00D1694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266" w:rsidRPr="00A454AA" w14:paraId="7E129740" w14:textId="77777777" w:rsidTr="005D243D">
        <w:tc>
          <w:tcPr>
            <w:tcW w:w="568" w:type="dxa"/>
          </w:tcPr>
          <w:p w14:paraId="0EF8C13F" w14:textId="77777777" w:rsidR="00A01266" w:rsidRPr="00D16942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4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66" w:type="dxa"/>
          </w:tcPr>
          <w:p w14:paraId="781A4446" w14:textId="77777777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659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69" w:type="dxa"/>
          </w:tcPr>
          <w:p w14:paraId="22BA1D71" w14:textId="77777777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59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27" w:type="dxa"/>
          </w:tcPr>
          <w:p w14:paraId="5908386A" w14:textId="3485A8C0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1">
              <w:rPr>
                <w:rFonts w:ascii="Times New Roman" w:hAnsi="Times New Roman" w:cs="Times New Roman"/>
                <w:sz w:val="18"/>
                <w:szCs w:val="18"/>
              </w:rPr>
              <w:t>Астраханцева Г.Н.</w:t>
            </w:r>
          </w:p>
        </w:tc>
        <w:tc>
          <w:tcPr>
            <w:tcW w:w="599" w:type="dxa"/>
          </w:tcPr>
          <w:p w14:paraId="2B691579" w14:textId="717F6D0D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6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14:paraId="79698A10" w14:textId="7B6D96D7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6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14:paraId="60E2701C" w14:textId="67F86600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6591">
              <w:rPr>
                <w:rFonts w:ascii="Times New Roman" w:hAnsi="Times New Roman" w:cs="Times New Roman"/>
              </w:rPr>
              <w:t>19/100%</w:t>
            </w:r>
          </w:p>
        </w:tc>
        <w:tc>
          <w:tcPr>
            <w:tcW w:w="1134" w:type="dxa"/>
          </w:tcPr>
          <w:p w14:paraId="69F3DC61" w14:textId="539E544C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91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228" w:type="dxa"/>
          </w:tcPr>
          <w:p w14:paraId="4B5A58E4" w14:textId="3B9080B5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  <w:sz w:val="24"/>
                <w:szCs w:val="24"/>
              </w:rPr>
              <w:t>11%/100%</w:t>
            </w:r>
          </w:p>
        </w:tc>
        <w:tc>
          <w:tcPr>
            <w:tcW w:w="1182" w:type="dxa"/>
          </w:tcPr>
          <w:p w14:paraId="641112FE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A01266" w:rsidRPr="00A454AA" w14:paraId="5A907ABA" w14:textId="77777777" w:rsidTr="005D243D">
        <w:tc>
          <w:tcPr>
            <w:tcW w:w="568" w:type="dxa"/>
          </w:tcPr>
          <w:p w14:paraId="2A41718E" w14:textId="77777777" w:rsidR="00A01266" w:rsidRPr="00D16942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66" w:type="dxa"/>
          </w:tcPr>
          <w:p w14:paraId="2BAE1F71" w14:textId="77777777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6591">
              <w:rPr>
                <w:rFonts w:ascii="Times New Roman" w:hAnsi="Times New Roman" w:cs="Times New Roman"/>
              </w:rPr>
              <w:t>Обществозн</w:t>
            </w:r>
            <w:r w:rsidRPr="00F16591">
              <w:rPr>
                <w:rFonts w:ascii="Times New Roman" w:hAnsi="Times New Roman" w:cs="Times New Roman"/>
              </w:rPr>
              <w:t>а</w:t>
            </w:r>
            <w:r w:rsidRPr="00F16591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1069" w:type="dxa"/>
          </w:tcPr>
          <w:p w14:paraId="51F8F722" w14:textId="77777777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91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27" w:type="dxa"/>
          </w:tcPr>
          <w:p w14:paraId="572DBF52" w14:textId="77777777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6591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F16591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599" w:type="dxa"/>
          </w:tcPr>
          <w:p w14:paraId="1111A32E" w14:textId="280A97B6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6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14:paraId="6CADCEE2" w14:textId="68154F1B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6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14:paraId="62E6B6A0" w14:textId="789D1B2B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6591">
              <w:rPr>
                <w:rFonts w:ascii="Times New Roman" w:hAnsi="Times New Roman" w:cs="Times New Roman"/>
              </w:rPr>
              <w:t>19/100%</w:t>
            </w:r>
          </w:p>
        </w:tc>
        <w:tc>
          <w:tcPr>
            <w:tcW w:w="1134" w:type="dxa"/>
          </w:tcPr>
          <w:p w14:paraId="47F90226" w14:textId="44260C32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91">
              <w:rPr>
                <w:rFonts w:ascii="Times New Roman" w:hAnsi="Times New Roman" w:cs="Times New Roman"/>
                <w:sz w:val="24"/>
                <w:szCs w:val="24"/>
              </w:rPr>
              <w:t>4/21%</w:t>
            </w:r>
          </w:p>
        </w:tc>
        <w:tc>
          <w:tcPr>
            <w:tcW w:w="1228" w:type="dxa"/>
          </w:tcPr>
          <w:p w14:paraId="36D44678" w14:textId="03D7950E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6">
              <w:rPr>
                <w:rFonts w:ascii="Times New Roman" w:hAnsi="Times New Roman" w:cs="Times New Roman"/>
                <w:sz w:val="24"/>
                <w:szCs w:val="24"/>
              </w:rPr>
              <w:t>32%/100%</w:t>
            </w:r>
          </w:p>
        </w:tc>
        <w:tc>
          <w:tcPr>
            <w:tcW w:w="1182" w:type="dxa"/>
          </w:tcPr>
          <w:p w14:paraId="13AFCE78" w14:textId="55F3F357" w:rsidR="00A01266" w:rsidRPr="00D16942" w:rsidRDefault="00A01266" w:rsidP="00BB63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266" w:rsidRPr="00A454AA" w14:paraId="6E50F161" w14:textId="77777777" w:rsidTr="005D243D">
        <w:tc>
          <w:tcPr>
            <w:tcW w:w="568" w:type="dxa"/>
          </w:tcPr>
          <w:p w14:paraId="54B30395" w14:textId="70906CBE" w:rsid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66" w:type="dxa"/>
          </w:tcPr>
          <w:p w14:paraId="729D4EDC" w14:textId="51469C0C" w:rsidR="00A01266" w:rsidRPr="00F13872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814A69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69" w:type="dxa"/>
          </w:tcPr>
          <w:p w14:paraId="17E735B3" w14:textId="7BA7DD75" w:rsid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694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27" w:type="dxa"/>
          </w:tcPr>
          <w:p w14:paraId="1C03DD89" w14:textId="71FA4E98" w:rsid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599" w:type="dxa"/>
          </w:tcPr>
          <w:p w14:paraId="5B568B83" w14:textId="53E82A2B" w:rsid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14:paraId="22330A04" w14:textId="0CA6A944" w:rsid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14:paraId="1B1404BC" w14:textId="441C6908" w:rsidR="00A01266" w:rsidRPr="00D16942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D1694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D16942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134" w:type="dxa"/>
          </w:tcPr>
          <w:p w14:paraId="6A066C7F" w14:textId="726AB698" w:rsid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16/84%</w:t>
            </w:r>
          </w:p>
        </w:tc>
        <w:tc>
          <w:tcPr>
            <w:tcW w:w="1228" w:type="dxa"/>
          </w:tcPr>
          <w:p w14:paraId="137D39ED" w14:textId="202BE85F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6">
              <w:rPr>
                <w:rFonts w:ascii="Times New Roman" w:hAnsi="Times New Roman" w:cs="Times New Roman"/>
                <w:sz w:val="24"/>
                <w:szCs w:val="24"/>
              </w:rPr>
              <w:t>63%/100%</w:t>
            </w:r>
          </w:p>
        </w:tc>
        <w:tc>
          <w:tcPr>
            <w:tcW w:w="1182" w:type="dxa"/>
          </w:tcPr>
          <w:p w14:paraId="46240141" w14:textId="77777777" w:rsidR="00A01266" w:rsidRPr="00D16942" w:rsidRDefault="00A01266" w:rsidP="00BB63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266" w:rsidRPr="00A454AA" w14:paraId="2999432B" w14:textId="77777777" w:rsidTr="005D243D">
        <w:tc>
          <w:tcPr>
            <w:tcW w:w="568" w:type="dxa"/>
          </w:tcPr>
          <w:p w14:paraId="3CD4B73B" w14:textId="77777777" w:rsid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66" w:type="dxa"/>
          </w:tcPr>
          <w:p w14:paraId="47861784" w14:textId="77777777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659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069" w:type="dxa"/>
          </w:tcPr>
          <w:p w14:paraId="7E410EEC" w14:textId="77777777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6591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27" w:type="dxa"/>
          </w:tcPr>
          <w:p w14:paraId="20E66A20" w14:textId="77777777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591">
              <w:rPr>
                <w:rFonts w:ascii="Times New Roman" w:hAnsi="Times New Roman" w:cs="Times New Roman"/>
                <w:sz w:val="24"/>
                <w:szCs w:val="24"/>
              </w:rPr>
              <w:t>Тунаев</w:t>
            </w:r>
            <w:proofErr w:type="spellEnd"/>
            <w:r w:rsidRPr="00F16591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599" w:type="dxa"/>
          </w:tcPr>
          <w:p w14:paraId="428200CD" w14:textId="53D7AC77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6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14:paraId="106594A3" w14:textId="5C14D345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6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14:paraId="2403F4BA" w14:textId="27ADC306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F16591">
              <w:rPr>
                <w:rFonts w:ascii="Times New Roman" w:hAnsi="Times New Roman" w:cs="Times New Roman"/>
              </w:rPr>
              <w:t>19/100%</w:t>
            </w:r>
          </w:p>
        </w:tc>
        <w:tc>
          <w:tcPr>
            <w:tcW w:w="1134" w:type="dxa"/>
          </w:tcPr>
          <w:p w14:paraId="46D0504C" w14:textId="4ECE112A" w:rsidR="00A01266" w:rsidRPr="00F16591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91">
              <w:rPr>
                <w:rFonts w:ascii="Times New Roman" w:hAnsi="Times New Roman" w:cs="Times New Roman"/>
                <w:sz w:val="24"/>
                <w:szCs w:val="24"/>
              </w:rPr>
              <w:t>10/53%</w:t>
            </w:r>
          </w:p>
        </w:tc>
        <w:tc>
          <w:tcPr>
            <w:tcW w:w="1228" w:type="dxa"/>
          </w:tcPr>
          <w:p w14:paraId="40A54D73" w14:textId="490263E6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66">
              <w:rPr>
                <w:rFonts w:ascii="Times New Roman" w:hAnsi="Times New Roman" w:cs="Times New Roman"/>
                <w:sz w:val="24"/>
                <w:szCs w:val="24"/>
              </w:rPr>
              <w:t>16%/100%</w:t>
            </w:r>
          </w:p>
        </w:tc>
        <w:tc>
          <w:tcPr>
            <w:tcW w:w="1182" w:type="dxa"/>
          </w:tcPr>
          <w:p w14:paraId="20990674" w14:textId="330ABC57" w:rsidR="00A01266" w:rsidRDefault="00A01266" w:rsidP="00BB63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266" w:rsidRPr="00A454AA" w14:paraId="1951CE96" w14:textId="77777777" w:rsidTr="005D243D">
        <w:tc>
          <w:tcPr>
            <w:tcW w:w="10916" w:type="dxa"/>
            <w:gridSpan w:val="10"/>
          </w:tcPr>
          <w:p w14:paraId="77B296D8" w14:textId="77777777" w:rsidR="00A01266" w:rsidRPr="00A454AA" w:rsidRDefault="00A01266" w:rsidP="00BB637B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4869AF">
              <w:rPr>
                <w:rFonts w:ascii="Times New Roman" w:hAnsi="Times New Roman" w:cs="Times New Roman"/>
                <w:b/>
                <w:bCs/>
              </w:rPr>
              <w:t>СТАРШАЯ ШКОЛА</w:t>
            </w:r>
          </w:p>
        </w:tc>
      </w:tr>
      <w:tr w:rsidR="00A01266" w:rsidRPr="00A454AA" w14:paraId="7160D5F6" w14:textId="77777777" w:rsidTr="005D243D">
        <w:tc>
          <w:tcPr>
            <w:tcW w:w="568" w:type="dxa"/>
          </w:tcPr>
          <w:p w14:paraId="726F1C8B" w14:textId="77777777" w:rsidR="00A01266" w:rsidRPr="00E7100D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7100D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766" w:type="dxa"/>
          </w:tcPr>
          <w:p w14:paraId="2BA6E859" w14:textId="77777777" w:rsidR="00A01266" w:rsidRPr="00EB774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B774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69" w:type="dxa"/>
          </w:tcPr>
          <w:p w14:paraId="3D2C6EE1" w14:textId="77777777" w:rsidR="00A01266" w:rsidRPr="00E7100D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7100D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27" w:type="dxa"/>
          </w:tcPr>
          <w:p w14:paraId="6CA691B1" w14:textId="1C60E28F" w:rsidR="00A01266" w:rsidRPr="00E7100D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B33F5F">
              <w:rPr>
                <w:rFonts w:ascii="Times New Roman" w:hAnsi="Times New Roman" w:cs="Times New Roman"/>
              </w:rPr>
              <w:t>Савченко М.А.</w:t>
            </w:r>
          </w:p>
        </w:tc>
        <w:tc>
          <w:tcPr>
            <w:tcW w:w="599" w:type="dxa"/>
          </w:tcPr>
          <w:p w14:paraId="4D3018FA" w14:textId="5195D3B9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14:paraId="493B1B64" w14:textId="427E381B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14:paraId="7B96ACBB" w14:textId="2F7C24FF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A059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</w:t>
            </w:r>
            <w:r w:rsidRPr="00CA05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5E6D873B" w14:textId="70E45F67" w:rsidR="00A01266" w:rsidRPr="00E7100D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7100D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1</w:t>
            </w:r>
            <w:r w:rsidRPr="00E710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8" w:type="dxa"/>
          </w:tcPr>
          <w:p w14:paraId="2AE9C1AB" w14:textId="3BD2A385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  <w:sz w:val="24"/>
                <w:szCs w:val="24"/>
              </w:rPr>
              <w:t>47%/100%</w:t>
            </w:r>
          </w:p>
        </w:tc>
        <w:tc>
          <w:tcPr>
            <w:tcW w:w="1182" w:type="dxa"/>
          </w:tcPr>
          <w:p w14:paraId="64B791CA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A01266" w:rsidRPr="00A454AA" w14:paraId="69A3A533" w14:textId="77777777" w:rsidTr="005D243D">
        <w:tc>
          <w:tcPr>
            <w:tcW w:w="568" w:type="dxa"/>
          </w:tcPr>
          <w:p w14:paraId="2AFD2791" w14:textId="77777777" w:rsidR="00A01266" w:rsidRPr="00E7100D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710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6" w:type="dxa"/>
          </w:tcPr>
          <w:p w14:paraId="4CE3C06A" w14:textId="77777777" w:rsidR="00A01266" w:rsidRPr="0035581B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3558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69" w:type="dxa"/>
          </w:tcPr>
          <w:p w14:paraId="58597B12" w14:textId="77777777" w:rsidR="00A01266" w:rsidRPr="00E7100D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7100D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27" w:type="dxa"/>
          </w:tcPr>
          <w:p w14:paraId="7BD35633" w14:textId="77777777" w:rsidR="00A01266" w:rsidRPr="00E7100D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7100D">
              <w:rPr>
                <w:rFonts w:ascii="Times New Roman" w:hAnsi="Times New Roman" w:cs="Times New Roman"/>
                <w:sz w:val="20"/>
                <w:szCs w:val="20"/>
              </w:rPr>
              <w:t>Ильченко Т.И..</w:t>
            </w:r>
          </w:p>
        </w:tc>
        <w:tc>
          <w:tcPr>
            <w:tcW w:w="599" w:type="dxa"/>
          </w:tcPr>
          <w:p w14:paraId="759EDB9C" w14:textId="1660F789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14:paraId="6A5BDDE4" w14:textId="1F2BD5CE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14:paraId="615C5529" w14:textId="5C600AC2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A059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</w:t>
            </w:r>
            <w:r w:rsidRPr="00CA05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2E3BDDDD" w14:textId="2EC002AD" w:rsidR="00A01266" w:rsidRPr="005D702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D702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52</w:t>
            </w:r>
            <w:r w:rsidRPr="005D70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8" w:type="dxa"/>
          </w:tcPr>
          <w:p w14:paraId="49BB2434" w14:textId="51860FF5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</w:rPr>
              <w:t>76%/100%</w:t>
            </w:r>
          </w:p>
        </w:tc>
        <w:tc>
          <w:tcPr>
            <w:tcW w:w="1182" w:type="dxa"/>
          </w:tcPr>
          <w:p w14:paraId="2B68AC38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01266" w:rsidRPr="00A454AA" w14:paraId="6D91BCCE" w14:textId="77777777" w:rsidTr="005D243D">
        <w:tc>
          <w:tcPr>
            <w:tcW w:w="568" w:type="dxa"/>
          </w:tcPr>
          <w:p w14:paraId="5B120788" w14:textId="77777777" w:rsidR="00A01266" w:rsidRPr="00E7100D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710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6" w:type="dxa"/>
          </w:tcPr>
          <w:p w14:paraId="5DB7DAED" w14:textId="77777777" w:rsidR="00A01266" w:rsidRPr="00EB774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B774E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069" w:type="dxa"/>
          </w:tcPr>
          <w:p w14:paraId="71568CDD" w14:textId="77777777" w:rsidR="00A01266" w:rsidRPr="00EB774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774E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27" w:type="dxa"/>
          </w:tcPr>
          <w:p w14:paraId="2066E12A" w14:textId="77777777" w:rsidR="00A01266" w:rsidRPr="00EB774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774E">
              <w:rPr>
                <w:rFonts w:ascii="Times New Roman" w:hAnsi="Times New Roman" w:cs="Times New Roman"/>
              </w:rPr>
              <w:t>Тунаев</w:t>
            </w:r>
            <w:proofErr w:type="spellEnd"/>
            <w:r w:rsidRPr="00EB774E">
              <w:rPr>
                <w:rFonts w:ascii="Times New Roman" w:hAnsi="Times New Roman" w:cs="Times New Roman"/>
              </w:rPr>
              <w:t xml:space="preserve"> Е.Л.</w:t>
            </w:r>
          </w:p>
        </w:tc>
        <w:tc>
          <w:tcPr>
            <w:tcW w:w="599" w:type="dxa"/>
          </w:tcPr>
          <w:p w14:paraId="25D8CADF" w14:textId="3ADE6EAF" w:rsidR="00A01266" w:rsidRPr="00EB774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B774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14:paraId="08EB92D9" w14:textId="76A555D4" w:rsidR="00A01266" w:rsidRPr="00EB774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B774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14:paraId="506D4D65" w14:textId="47CC1C14" w:rsidR="00A01266" w:rsidRPr="00EB774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B774E">
              <w:rPr>
                <w:rFonts w:ascii="Times New Roman" w:hAnsi="Times New Roman" w:cs="Times New Roman"/>
              </w:rPr>
              <w:t>17/100%</w:t>
            </w:r>
          </w:p>
        </w:tc>
        <w:tc>
          <w:tcPr>
            <w:tcW w:w="1134" w:type="dxa"/>
          </w:tcPr>
          <w:p w14:paraId="0C3F0F3C" w14:textId="4FDD6889" w:rsidR="00A01266" w:rsidRPr="00EB774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B774E">
              <w:rPr>
                <w:rFonts w:ascii="Times New Roman" w:hAnsi="Times New Roman" w:cs="Times New Roman"/>
              </w:rPr>
              <w:t>12/71%</w:t>
            </w:r>
          </w:p>
        </w:tc>
        <w:tc>
          <w:tcPr>
            <w:tcW w:w="1228" w:type="dxa"/>
          </w:tcPr>
          <w:p w14:paraId="6A3827B8" w14:textId="651BEE4F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</w:rPr>
              <w:t>88%/100%</w:t>
            </w:r>
          </w:p>
        </w:tc>
        <w:tc>
          <w:tcPr>
            <w:tcW w:w="1182" w:type="dxa"/>
          </w:tcPr>
          <w:p w14:paraId="07589D28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A01266" w:rsidRPr="00A454AA" w14:paraId="5A9D1934" w14:textId="77777777" w:rsidTr="005D243D">
        <w:tc>
          <w:tcPr>
            <w:tcW w:w="568" w:type="dxa"/>
          </w:tcPr>
          <w:p w14:paraId="0B050A4C" w14:textId="77777777" w:rsidR="00A01266" w:rsidRPr="00E7100D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710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6" w:type="dxa"/>
          </w:tcPr>
          <w:p w14:paraId="5B68C8F8" w14:textId="065BEB04" w:rsidR="00A01266" w:rsidRPr="00536F4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536F4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69" w:type="dxa"/>
          </w:tcPr>
          <w:p w14:paraId="5DF2B73F" w14:textId="77777777" w:rsidR="00A01266" w:rsidRPr="00E7100D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7100D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27" w:type="dxa"/>
          </w:tcPr>
          <w:p w14:paraId="436CCDF8" w14:textId="69DD1950" w:rsidR="00A01266" w:rsidRPr="00E7100D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6F41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53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И.Ф.</w:t>
            </w:r>
          </w:p>
        </w:tc>
        <w:tc>
          <w:tcPr>
            <w:tcW w:w="599" w:type="dxa"/>
          </w:tcPr>
          <w:p w14:paraId="40267404" w14:textId="46D2BAFD" w:rsidR="00A01266" w:rsidRPr="00E7100D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851" w:type="dxa"/>
          </w:tcPr>
          <w:p w14:paraId="1E3D9DE3" w14:textId="40169BE3" w:rsidR="00A01266" w:rsidRPr="00E7100D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14:paraId="3CDEDE8A" w14:textId="3DBD3111" w:rsidR="00A01266" w:rsidRPr="00E7100D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A059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</w:t>
            </w:r>
            <w:r w:rsidRPr="00CA05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4D0C1C23" w14:textId="7976B505" w:rsidR="00A01266" w:rsidRPr="00E7100D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7100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47</w:t>
            </w:r>
            <w:r w:rsidRPr="00E710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8" w:type="dxa"/>
          </w:tcPr>
          <w:p w14:paraId="64A059E8" w14:textId="10DF8639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  <w:sz w:val="24"/>
                <w:szCs w:val="24"/>
              </w:rPr>
              <w:t>88%/100</w:t>
            </w:r>
            <w:r w:rsidRPr="00A01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82" w:type="dxa"/>
          </w:tcPr>
          <w:p w14:paraId="76A60866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A01266" w:rsidRPr="00A454AA" w14:paraId="583E330F" w14:textId="77777777" w:rsidTr="005D243D">
        <w:tc>
          <w:tcPr>
            <w:tcW w:w="568" w:type="dxa"/>
          </w:tcPr>
          <w:p w14:paraId="57DCCC50" w14:textId="77777777" w:rsidR="00A01266" w:rsidRPr="00E7100D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7100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66" w:type="dxa"/>
          </w:tcPr>
          <w:p w14:paraId="4C96EC88" w14:textId="77777777" w:rsidR="00A01266" w:rsidRPr="00536F4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536F41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069" w:type="dxa"/>
          </w:tcPr>
          <w:p w14:paraId="54FD0495" w14:textId="77777777" w:rsidR="00A01266" w:rsidRPr="00536F4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36F4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27" w:type="dxa"/>
          </w:tcPr>
          <w:p w14:paraId="09A5A68B" w14:textId="77777777" w:rsidR="00A01266" w:rsidRPr="00536F4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536F41">
              <w:rPr>
                <w:rFonts w:ascii="Times New Roman" w:hAnsi="Times New Roman" w:cs="Times New Roman"/>
              </w:rPr>
              <w:t>Салтынская Н.Н.</w:t>
            </w:r>
          </w:p>
        </w:tc>
        <w:tc>
          <w:tcPr>
            <w:tcW w:w="599" w:type="dxa"/>
          </w:tcPr>
          <w:p w14:paraId="32F2D0E1" w14:textId="7D26EED5" w:rsidR="00A01266" w:rsidRPr="00536F4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536F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14:paraId="28440BED" w14:textId="16E2FF47" w:rsidR="00A01266" w:rsidRPr="00536F4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536F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14:paraId="558A41D0" w14:textId="6F50E8D0" w:rsidR="00A01266" w:rsidRPr="00536F4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536F41">
              <w:rPr>
                <w:rFonts w:ascii="Times New Roman" w:hAnsi="Times New Roman" w:cs="Times New Roman"/>
              </w:rPr>
              <w:t>17/100%</w:t>
            </w:r>
          </w:p>
        </w:tc>
        <w:tc>
          <w:tcPr>
            <w:tcW w:w="1134" w:type="dxa"/>
          </w:tcPr>
          <w:p w14:paraId="340BA3AD" w14:textId="6826FE44" w:rsidR="00A01266" w:rsidRPr="00536F4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536F41">
              <w:rPr>
                <w:rFonts w:ascii="Times New Roman" w:hAnsi="Times New Roman" w:cs="Times New Roman"/>
              </w:rPr>
              <w:t>10/62%</w:t>
            </w:r>
          </w:p>
        </w:tc>
        <w:tc>
          <w:tcPr>
            <w:tcW w:w="1228" w:type="dxa"/>
          </w:tcPr>
          <w:p w14:paraId="3D92F8E4" w14:textId="20DA4648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  <w:sz w:val="24"/>
                <w:szCs w:val="24"/>
              </w:rPr>
              <w:t>82%/1000%</w:t>
            </w:r>
          </w:p>
        </w:tc>
        <w:tc>
          <w:tcPr>
            <w:tcW w:w="1182" w:type="dxa"/>
          </w:tcPr>
          <w:p w14:paraId="4A6322E3" w14:textId="77777777" w:rsidR="00A01266" w:rsidRPr="00536F4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266" w:rsidRPr="00A454AA" w14:paraId="552DE84D" w14:textId="77777777" w:rsidTr="005D243D">
        <w:tc>
          <w:tcPr>
            <w:tcW w:w="568" w:type="dxa"/>
          </w:tcPr>
          <w:p w14:paraId="6539A30F" w14:textId="77777777" w:rsidR="00A01266" w:rsidRPr="00DC700B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DC70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6" w:type="dxa"/>
          </w:tcPr>
          <w:p w14:paraId="6F3163C4" w14:textId="77777777" w:rsidR="00A01266" w:rsidRPr="00536F4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536F41">
              <w:rPr>
                <w:rFonts w:ascii="Times New Roman" w:hAnsi="Times New Roman" w:cs="Times New Roman"/>
              </w:rPr>
              <w:t>Обществозн</w:t>
            </w:r>
            <w:r w:rsidRPr="00536F41">
              <w:rPr>
                <w:rFonts w:ascii="Times New Roman" w:hAnsi="Times New Roman" w:cs="Times New Roman"/>
              </w:rPr>
              <w:t>а</w:t>
            </w:r>
            <w:r w:rsidRPr="00536F41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1069" w:type="dxa"/>
          </w:tcPr>
          <w:p w14:paraId="54CD56EE" w14:textId="77777777" w:rsidR="00A01266" w:rsidRPr="00536F4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36F4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27" w:type="dxa"/>
          </w:tcPr>
          <w:p w14:paraId="648CC4B2" w14:textId="2BA91286" w:rsidR="00A01266" w:rsidRPr="00536F4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6F41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536F41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599" w:type="dxa"/>
          </w:tcPr>
          <w:p w14:paraId="0762D183" w14:textId="36C8D7E2" w:rsidR="00A01266" w:rsidRPr="00536F4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536F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14:paraId="750C30D4" w14:textId="3C09B76F" w:rsidR="00A01266" w:rsidRPr="00536F4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536F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14:paraId="6FBA3597" w14:textId="3E1BE95A" w:rsidR="00A01266" w:rsidRPr="00536F4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536F41">
              <w:rPr>
                <w:rFonts w:ascii="Times New Roman" w:hAnsi="Times New Roman" w:cs="Times New Roman"/>
              </w:rPr>
              <w:t>17/100%</w:t>
            </w:r>
          </w:p>
        </w:tc>
        <w:tc>
          <w:tcPr>
            <w:tcW w:w="1134" w:type="dxa"/>
          </w:tcPr>
          <w:p w14:paraId="55A6D65E" w14:textId="1B819C9F" w:rsidR="00A01266" w:rsidRPr="00536F4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536F41">
              <w:rPr>
                <w:rFonts w:ascii="Times New Roman" w:hAnsi="Times New Roman" w:cs="Times New Roman"/>
              </w:rPr>
              <w:t>15/88%</w:t>
            </w:r>
          </w:p>
        </w:tc>
        <w:tc>
          <w:tcPr>
            <w:tcW w:w="1228" w:type="dxa"/>
          </w:tcPr>
          <w:p w14:paraId="7C7ABF5E" w14:textId="38CD491F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</w:rPr>
              <w:t>76%/100%</w:t>
            </w:r>
          </w:p>
        </w:tc>
        <w:tc>
          <w:tcPr>
            <w:tcW w:w="1182" w:type="dxa"/>
          </w:tcPr>
          <w:p w14:paraId="0C0C7695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A01266" w:rsidRPr="00A454AA" w14:paraId="063B733A" w14:textId="77777777" w:rsidTr="005D243D">
        <w:tc>
          <w:tcPr>
            <w:tcW w:w="568" w:type="dxa"/>
          </w:tcPr>
          <w:p w14:paraId="0469E467" w14:textId="77777777" w:rsidR="00A01266" w:rsidRPr="00E7100D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710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6" w:type="dxa"/>
          </w:tcPr>
          <w:p w14:paraId="6D6BF432" w14:textId="77777777" w:rsidR="00A01266" w:rsidRPr="00EB774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B774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069" w:type="dxa"/>
          </w:tcPr>
          <w:p w14:paraId="61840584" w14:textId="77777777" w:rsidR="00A01266" w:rsidRPr="00EB774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774E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27" w:type="dxa"/>
          </w:tcPr>
          <w:p w14:paraId="20D493C3" w14:textId="77777777" w:rsidR="00A01266" w:rsidRPr="00EB774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B774E">
              <w:rPr>
                <w:rFonts w:ascii="Times New Roman" w:hAnsi="Times New Roman" w:cs="Times New Roman"/>
              </w:rPr>
              <w:t>Жмыхов А.П.</w:t>
            </w:r>
          </w:p>
        </w:tc>
        <w:tc>
          <w:tcPr>
            <w:tcW w:w="599" w:type="dxa"/>
          </w:tcPr>
          <w:p w14:paraId="16356E84" w14:textId="5E4A1E32" w:rsidR="00A01266" w:rsidRPr="00EB774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B774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14:paraId="1ADD8D28" w14:textId="475CAC57" w:rsidR="00A01266" w:rsidRPr="00EB774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B774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14:paraId="407CEAC8" w14:textId="1A0C1292" w:rsidR="00A01266" w:rsidRPr="00EB774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B774E">
              <w:rPr>
                <w:rFonts w:ascii="Times New Roman" w:hAnsi="Times New Roman" w:cs="Times New Roman"/>
              </w:rPr>
              <w:t>17/100%</w:t>
            </w:r>
          </w:p>
        </w:tc>
        <w:tc>
          <w:tcPr>
            <w:tcW w:w="1134" w:type="dxa"/>
          </w:tcPr>
          <w:p w14:paraId="1347DDCA" w14:textId="076E4E8B" w:rsidR="00A01266" w:rsidRPr="00EB774E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B774E">
              <w:rPr>
                <w:rFonts w:ascii="Times New Roman" w:hAnsi="Times New Roman" w:cs="Times New Roman"/>
              </w:rPr>
              <w:t>15/88%</w:t>
            </w:r>
          </w:p>
        </w:tc>
        <w:tc>
          <w:tcPr>
            <w:tcW w:w="1228" w:type="dxa"/>
          </w:tcPr>
          <w:p w14:paraId="47144DC6" w14:textId="0300895E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</w:rPr>
              <w:t>100%/100%</w:t>
            </w:r>
          </w:p>
        </w:tc>
        <w:tc>
          <w:tcPr>
            <w:tcW w:w="1182" w:type="dxa"/>
          </w:tcPr>
          <w:p w14:paraId="70F87207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A01266" w:rsidRPr="00A454AA" w14:paraId="369A6BEB" w14:textId="77777777" w:rsidTr="005D243D">
        <w:tc>
          <w:tcPr>
            <w:tcW w:w="568" w:type="dxa"/>
          </w:tcPr>
          <w:p w14:paraId="31C03523" w14:textId="77777777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B33F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6" w:type="dxa"/>
          </w:tcPr>
          <w:p w14:paraId="35C35AFA" w14:textId="77777777" w:rsidR="00A01266" w:rsidRPr="0035581B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35581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69" w:type="dxa"/>
          </w:tcPr>
          <w:p w14:paraId="22860BCD" w14:textId="77777777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3F5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27" w:type="dxa"/>
          </w:tcPr>
          <w:p w14:paraId="0B7F8F4B" w14:textId="708CF703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7100D">
              <w:rPr>
                <w:rFonts w:ascii="Times New Roman" w:hAnsi="Times New Roman" w:cs="Times New Roman"/>
              </w:rPr>
              <w:t>Астраханцева Г.Н.</w:t>
            </w:r>
          </w:p>
        </w:tc>
        <w:tc>
          <w:tcPr>
            <w:tcW w:w="599" w:type="dxa"/>
          </w:tcPr>
          <w:p w14:paraId="37A8DF3A" w14:textId="516F0F79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648889A3" w14:textId="2ED76F91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65151CB0" w14:textId="1483D8F9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A0596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134" w:type="dxa"/>
          </w:tcPr>
          <w:p w14:paraId="75FA6A0B" w14:textId="707FD71B" w:rsidR="00A01266" w:rsidRPr="0007637B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7637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33</w:t>
            </w:r>
            <w:r w:rsidRPr="000763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8" w:type="dxa"/>
          </w:tcPr>
          <w:p w14:paraId="22C32D98" w14:textId="1BAF9A4B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</w:rPr>
              <w:t>50%/100%</w:t>
            </w:r>
          </w:p>
        </w:tc>
        <w:tc>
          <w:tcPr>
            <w:tcW w:w="1182" w:type="dxa"/>
          </w:tcPr>
          <w:p w14:paraId="34B8F4F7" w14:textId="6C06733F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A01266" w:rsidRPr="00A454AA" w14:paraId="7D440A8A" w14:textId="77777777" w:rsidTr="005D243D">
        <w:tc>
          <w:tcPr>
            <w:tcW w:w="568" w:type="dxa"/>
          </w:tcPr>
          <w:p w14:paraId="5D2AD516" w14:textId="77777777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B33F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6" w:type="dxa"/>
          </w:tcPr>
          <w:p w14:paraId="4F3D881B" w14:textId="77777777" w:rsidR="00A01266" w:rsidRPr="0035581B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3558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69" w:type="dxa"/>
          </w:tcPr>
          <w:p w14:paraId="069B48DB" w14:textId="77777777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3F5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27" w:type="dxa"/>
          </w:tcPr>
          <w:p w14:paraId="0E46B342" w14:textId="04345A1C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E7100D">
              <w:rPr>
                <w:rFonts w:ascii="Times New Roman" w:hAnsi="Times New Roman" w:cs="Times New Roman"/>
                <w:sz w:val="20"/>
                <w:szCs w:val="20"/>
              </w:rPr>
              <w:t>Ильченко Т.И..</w:t>
            </w:r>
          </w:p>
        </w:tc>
        <w:tc>
          <w:tcPr>
            <w:tcW w:w="599" w:type="dxa"/>
          </w:tcPr>
          <w:p w14:paraId="49579935" w14:textId="50930386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409D62DE" w14:textId="64EF9B64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70E6A59A" w14:textId="0276F540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A0596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134" w:type="dxa"/>
          </w:tcPr>
          <w:p w14:paraId="5B6C05AC" w14:textId="01328ECC" w:rsidR="00A01266" w:rsidRPr="00470DD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70DD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50</w:t>
            </w:r>
            <w:r w:rsidRPr="00470D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8" w:type="dxa"/>
          </w:tcPr>
          <w:p w14:paraId="5A2273B8" w14:textId="321DCE45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</w:rPr>
              <w:t>66%/100%</w:t>
            </w:r>
          </w:p>
        </w:tc>
        <w:tc>
          <w:tcPr>
            <w:tcW w:w="1182" w:type="dxa"/>
          </w:tcPr>
          <w:p w14:paraId="76BE4AAF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A01266" w:rsidRPr="00A454AA" w14:paraId="6877EC22" w14:textId="77777777" w:rsidTr="005D243D">
        <w:tc>
          <w:tcPr>
            <w:tcW w:w="568" w:type="dxa"/>
          </w:tcPr>
          <w:p w14:paraId="365550C9" w14:textId="77777777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B33F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6" w:type="dxa"/>
          </w:tcPr>
          <w:p w14:paraId="02090438" w14:textId="0461869C" w:rsidR="00A01266" w:rsidRPr="0035581B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35581B">
              <w:rPr>
                <w:rFonts w:ascii="Times New Roman" w:hAnsi="Times New Roman" w:cs="Times New Roman"/>
              </w:rPr>
              <w:t>обществозн</w:t>
            </w:r>
            <w:r w:rsidRPr="0035581B">
              <w:rPr>
                <w:rFonts w:ascii="Times New Roman" w:hAnsi="Times New Roman" w:cs="Times New Roman"/>
              </w:rPr>
              <w:t>а</w:t>
            </w:r>
            <w:r w:rsidRPr="0035581B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069" w:type="dxa"/>
          </w:tcPr>
          <w:p w14:paraId="2EF3799D" w14:textId="77777777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3F5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27" w:type="dxa"/>
          </w:tcPr>
          <w:p w14:paraId="4D8D4864" w14:textId="23D705EA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 Л.А.</w:t>
            </w:r>
          </w:p>
        </w:tc>
        <w:tc>
          <w:tcPr>
            <w:tcW w:w="599" w:type="dxa"/>
          </w:tcPr>
          <w:p w14:paraId="401EF254" w14:textId="60CB910F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7E435DB9" w14:textId="27E96283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796F80E8" w14:textId="4F1D4964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A0596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134" w:type="dxa"/>
          </w:tcPr>
          <w:p w14:paraId="45B14A7A" w14:textId="4761B63B" w:rsidR="00A01266" w:rsidRPr="00470DD1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A0596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228" w:type="dxa"/>
          </w:tcPr>
          <w:p w14:paraId="3D831073" w14:textId="33F21E64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</w:rPr>
              <w:t>100%/100%</w:t>
            </w:r>
          </w:p>
        </w:tc>
        <w:tc>
          <w:tcPr>
            <w:tcW w:w="1182" w:type="dxa"/>
          </w:tcPr>
          <w:p w14:paraId="681AD55B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A01266" w:rsidRPr="00A454AA" w14:paraId="74A3B4D7" w14:textId="77777777" w:rsidTr="005D243D">
        <w:tc>
          <w:tcPr>
            <w:tcW w:w="568" w:type="dxa"/>
          </w:tcPr>
          <w:p w14:paraId="0985C9B6" w14:textId="77777777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B33F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6" w:type="dxa"/>
          </w:tcPr>
          <w:p w14:paraId="6C97FC06" w14:textId="77777777" w:rsidR="00A01266" w:rsidRPr="0035581B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35581B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069" w:type="dxa"/>
          </w:tcPr>
          <w:p w14:paraId="1DAC6B53" w14:textId="77777777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3F5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27" w:type="dxa"/>
          </w:tcPr>
          <w:p w14:paraId="7A9DFF7A" w14:textId="77777777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33F5F">
              <w:rPr>
                <w:rFonts w:ascii="Times New Roman" w:hAnsi="Times New Roman" w:cs="Times New Roman"/>
              </w:rPr>
              <w:t>Муминова</w:t>
            </w:r>
            <w:proofErr w:type="spellEnd"/>
            <w:r w:rsidRPr="00B33F5F">
              <w:rPr>
                <w:rFonts w:ascii="Times New Roman" w:hAnsi="Times New Roman" w:cs="Times New Roman"/>
              </w:rPr>
              <w:t xml:space="preserve"> О.Я.</w:t>
            </w:r>
          </w:p>
        </w:tc>
        <w:tc>
          <w:tcPr>
            <w:tcW w:w="599" w:type="dxa"/>
          </w:tcPr>
          <w:p w14:paraId="1A5EF198" w14:textId="05F85A59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47671AE0" w14:textId="031CB238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597EE83A" w14:textId="493C1947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A0596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134" w:type="dxa"/>
          </w:tcPr>
          <w:p w14:paraId="749FE5A3" w14:textId="35EC7EBF" w:rsidR="00A01266" w:rsidRPr="00B25AA7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25AA7">
              <w:rPr>
                <w:rFonts w:ascii="Times New Roman" w:hAnsi="Times New Roman" w:cs="Times New Roman"/>
              </w:rPr>
              <w:t>/6</w:t>
            </w:r>
            <w:r>
              <w:rPr>
                <w:rFonts w:ascii="Times New Roman" w:hAnsi="Times New Roman" w:cs="Times New Roman"/>
              </w:rPr>
              <w:t>7</w:t>
            </w:r>
            <w:r w:rsidRPr="00B25A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8" w:type="dxa"/>
          </w:tcPr>
          <w:p w14:paraId="3539A5FC" w14:textId="01F31698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A01266">
              <w:rPr>
                <w:rFonts w:ascii="Times New Roman" w:hAnsi="Times New Roman" w:cs="Times New Roman"/>
              </w:rPr>
              <w:t>100%/100%</w:t>
            </w:r>
          </w:p>
        </w:tc>
        <w:tc>
          <w:tcPr>
            <w:tcW w:w="1182" w:type="dxa"/>
          </w:tcPr>
          <w:p w14:paraId="7FA1937A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A01266" w:rsidRPr="00A454AA" w14:paraId="7F32E993" w14:textId="77777777" w:rsidTr="005D243D">
        <w:tc>
          <w:tcPr>
            <w:tcW w:w="568" w:type="dxa"/>
          </w:tcPr>
          <w:p w14:paraId="475D9052" w14:textId="77777777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B33F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6" w:type="dxa"/>
          </w:tcPr>
          <w:p w14:paraId="6B766923" w14:textId="77777777" w:rsidR="00A01266" w:rsidRPr="0035581B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35581B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069" w:type="dxa"/>
          </w:tcPr>
          <w:p w14:paraId="38AC4B44" w14:textId="77777777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3F5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27" w:type="dxa"/>
          </w:tcPr>
          <w:p w14:paraId="44D04ABE" w14:textId="77777777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33F5F">
              <w:rPr>
                <w:rFonts w:ascii="Times New Roman" w:hAnsi="Times New Roman" w:cs="Times New Roman"/>
              </w:rPr>
              <w:t>Тунаев</w:t>
            </w:r>
            <w:proofErr w:type="spellEnd"/>
            <w:r w:rsidRPr="00B33F5F">
              <w:rPr>
                <w:rFonts w:ascii="Times New Roman" w:hAnsi="Times New Roman" w:cs="Times New Roman"/>
              </w:rPr>
              <w:t xml:space="preserve"> Е.Л.</w:t>
            </w:r>
          </w:p>
        </w:tc>
        <w:tc>
          <w:tcPr>
            <w:tcW w:w="599" w:type="dxa"/>
          </w:tcPr>
          <w:p w14:paraId="05D0291A" w14:textId="003D3D78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1DC58843" w14:textId="6DEAE996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3E09468F" w14:textId="73A9B07D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A0596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134" w:type="dxa"/>
          </w:tcPr>
          <w:p w14:paraId="04E4BC16" w14:textId="2F39824D" w:rsidR="00A01266" w:rsidRPr="0007637B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7637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</w:t>
            </w:r>
            <w:r w:rsidRPr="0007637B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228" w:type="dxa"/>
          </w:tcPr>
          <w:p w14:paraId="56104D31" w14:textId="4E77380A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A01266">
              <w:rPr>
                <w:rFonts w:ascii="Times New Roman" w:hAnsi="Times New Roman" w:cs="Times New Roman"/>
              </w:rPr>
              <w:t>100%/100%</w:t>
            </w:r>
          </w:p>
        </w:tc>
        <w:tc>
          <w:tcPr>
            <w:tcW w:w="1182" w:type="dxa"/>
          </w:tcPr>
          <w:p w14:paraId="4A6E294A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A01266" w:rsidRPr="00A454AA" w14:paraId="422730D1" w14:textId="77777777" w:rsidTr="005D243D">
        <w:tc>
          <w:tcPr>
            <w:tcW w:w="568" w:type="dxa"/>
          </w:tcPr>
          <w:p w14:paraId="07ED56DF" w14:textId="77777777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B33F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6" w:type="dxa"/>
          </w:tcPr>
          <w:p w14:paraId="372A5931" w14:textId="77777777" w:rsidR="00A01266" w:rsidRPr="0035581B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35581B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069" w:type="dxa"/>
          </w:tcPr>
          <w:p w14:paraId="6EAC7EC5" w14:textId="77777777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3F5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27" w:type="dxa"/>
          </w:tcPr>
          <w:p w14:paraId="6A8840D4" w14:textId="77777777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B33F5F">
              <w:rPr>
                <w:rFonts w:ascii="Times New Roman" w:hAnsi="Times New Roman" w:cs="Times New Roman"/>
              </w:rPr>
              <w:t>Салтынская Н.Н.</w:t>
            </w:r>
          </w:p>
        </w:tc>
        <w:tc>
          <w:tcPr>
            <w:tcW w:w="599" w:type="dxa"/>
          </w:tcPr>
          <w:p w14:paraId="082BE933" w14:textId="4D018865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179DF763" w14:textId="2B246905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22284ABD" w14:textId="103CD2F2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A0596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134" w:type="dxa"/>
          </w:tcPr>
          <w:p w14:paraId="7EC7E9DB" w14:textId="51E3A6C7" w:rsidR="00A01266" w:rsidRPr="00B25AA7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25AA7">
              <w:rPr>
                <w:rFonts w:ascii="Times New Roman" w:hAnsi="Times New Roman" w:cs="Times New Roman"/>
              </w:rPr>
              <w:t>/6</w:t>
            </w:r>
            <w:r>
              <w:rPr>
                <w:rFonts w:ascii="Times New Roman" w:hAnsi="Times New Roman" w:cs="Times New Roman"/>
              </w:rPr>
              <w:t>7</w:t>
            </w:r>
            <w:r w:rsidRPr="00B25A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8" w:type="dxa"/>
          </w:tcPr>
          <w:p w14:paraId="56637569" w14:textId="0270F4BB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A01266">
              <w:rPr>
                <w:rFonts w:ascii="Times New Roman" w:hAnsi="Times New Roman" w:cs="Times New Roman"/>
              </w:rPr>
              <w:t>100%/100%</w:t>
            </w:r>
          </w:p>
        </w:tc>
        <w:tc>
          <w:tcPr>
            <w:tcW w:w="1182" w:type="dxa"/>
          </w:tcPr>
          <w:p w14:paraId="409C2AEA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A01266" w:rsidRPr="00A454AA" w14:paraId="1425BB21" w14:textId="77777777" w:rsidTr="005D243D">
        <w:trPr>
          <w:trHeight w:val="84"/>
        </w:trPr>
        <w:tc>
          <w:tcPr>
            <w:tcW w:w="568" w:type="dxa"/>
          </w:tcPr>
          <w:p w14:paraId="7488ABA6" w14:textId="77777777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B33F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6" w:type="dxa"/>
          </w:tcPr>
          <w:p w14:paraId="3A2DE475" w14:textId="77777777" w:rsidR="00A01266" w:rsidRPr="0035581B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35581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069" w:type="dxa"/>
          </w:tcPr>
          <w:p w14:paraId="0DA23EBD" w14:textId="77777777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3F5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27" w:type="dxa"/>
          </w:tcPr>
          <w:p w14:paraId="244D9128" w14:textId="77777777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F5F">
              <w:rPr>
                <w:rFonts w:ascii="Times New Roman" w:hAnsi="Times New Roman" w:cs="Times New Roman"/>
              </w:rPr>
              <w:t>Жмыхов А.П.</w:t>
            </w:r>
          </w:p>
        </w:tc>
        <w:tc>
          <w:tcPr>
            <w:tcW w:w="599" w:type="dxa"/>
          </w:tcPr>
          <w:p w14:paraId="4EC683B9" w14:textId="099ABF38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30B82208" w14:textId="5DD0FB50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22FE4DDF" w14:textId="13CADCFB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A0596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134" w:type="dxa"/>
          </w:tcPr>
          <w:p w14:paraId="10FE29FF" w14:textId="0B1A9EB3" w:rsidR="00A01266" w:rsidRPr="0007637B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A0596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228" w:type="dxa"/>
          </w:tcPr>
          <w:p w14:paraId="019DE825" w14:textId="15877293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A01266">
              <w:rPr>
                <w:rFonts w:ascii="Times New Roman" w:hAnsi="Times New Roman" w:cs="Times New Roman"/>
              </w:rPr>
              <w:t>100%/100%</w:t>
            </w:r>
          </w:p>
        </w:tc>
        <w:tc>
          <w:tcPr>
            <w:tcW w:w="1182" w:type="dxa"/>
          </w:tcPr>
          <w:p w14:paraId="21DF7204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A01266" w:rsidRPr="00A454AA" w14:paraId="41F53FAD" w14:textId="77777777" w:rsidTr="005D243D">
        <w:tc>
          <w:tcPr>
            <w:tcW w:w="568" w:type="dxa"/>
          </w:tcPr>
          <w:p w14:paraId="06889E65" w14:textId="77777777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B33F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6" w:type="dxa"/>
          </w:tcPr>
          <w:p w14:paraId="423149C4" w14:textId="77777777" w:rsidR="00A01266" w:rsidRPr="0035581B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5581B">
              <w:rPr>
                <w:rFonts w:ascii="Times New Roman" w:hAnsi="Times New Roman" w:cs="Times New Roman"/>
              </w:rPr>
              <w:t>Индивидуал</w:t>
            </w:r>
            <w:r w:rsidRPr="0035581B">
              <w:rPr>
                <w:rFonts w:ascii="Times New Roman" w:hAnsi="Times New Roman" w:cs="Times New Roman"/>
              </w:rPr>
              <w:t>ь</w:t>
            </w:r>
            <w:r w:rsidRPr="0035581B">
              <w:rPr>
                <w:rFonts w:ascii="Times New Roman" w:hAnsi="Times New Roman" w:cs="Times New Roman"/>
              </w:rPr>
              <w:t>ный пр</w:t>
            </w:r>
            <w:r w:rsidRPr="0035581B">
              <w:rPr>
                <w:rFonts w:ascii="Times New Roman" w:hAnsi="Times New Roman" w:cs="Times New Roman"/>
              </w:rPr>
              <w:t>о</w:t>
            </w:r>
            <w:r w:rsidRPr="0035581B">
              <w:rPr>
                <w:rFonts w:ascii="Times New Roman" w:hAnsi="Times New Roman" w:cs="Times New Roman"/>
              </w:rPr>
              <w:t>ект</w:t>
            </w:r>
            <w:proofErr w:type="gramEnd"/>
            <w:r w:rsidRPr="003558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9" w:type="dxa"/>
          </w:tcPr>
          <w:p w14:paraId="77E7C7D1" w14:textId="77777777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B33F5F">
              <w:rPr>
                <w:rFonts w:ascii="Times New Roman" w:hAnsi="Times New Roman" w:cs="Times New Roman"/>
              </w:rPr>
              <w:t xml:space="preserve">Защита проекта </w:t>
            </w:r>
          </w:p>
        </w:tc>
        <w:tc>
          <w:tcPr>
            <w:tcW w:w="1527" w:type="dxa"/>
          </w:tcPr>
          <w:p w14:paraId="11E99CC2" w14:textId="77777777" w:rsidR="00A01266" w:rsidRPr="00B33F5F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 w:rsidRPr="00B33F5F">
              <w:rPr>
                <w:rFonts w:ascii="Times New Roman" w:hAnsi="Times New Roman" w:cs="Times New Roman"/>
              </w:rPr>
              <w:t>Глушков О.Ю.</w:t>
            </w:r>
          </w:p>
        </w:tc>
        <w:tc>
          <w:tcPr>
            <w:tcW w:w="599" w:type="dxa"/>
          </w:tcPr>
          <w:p w14:paraId="4A2F6D75" w14:textId="5CF542B7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1886F713" w14:textId="40692FF4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0CC15804" w14:textId="668A165E" w:rsidR="00A01266" w:rsidRPr="00CA0596" w:rsidRDefault="00A01266" w:rsidP="00BB6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A0596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134" w:type="dxa"/>
          </w:tcPr>
          <w:p w14:paraId="705A4932" w14:textId="3D55C029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A0596"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228" w:type="dxa"/>
          </w:tcPr>
          <w:p w14:paraId="52B708C3" w14:textId="2EAEB907" w:rsidR="00A01266" w:rsidRPr="00A01266" w:rsidRDefault="00A01266" w:rsidP="00BB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266">
              <w:rPr>
                <w:rFonts w:ascii="Times New Roman" w:hAnsi="Times New Roman" w:cs="Times New Roman"/>
              </w:rPr>
              <w:t>100%/100%</w:t>
            </w:r>
          </w:p>
        </w:tc>
        <w:tc>
          <w:tcPr>
            <w:tcW w:w="1182" w:type="dxa"/>
          </w:tcPr>
          <w:p w14:paraId="52D7F595" w14:textId="77777777" w:rsidR="00A01266" w:rsidRPr="00A454AA" w:rsidRDefault="00A01266" w:rsidP="00BB637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14:paraId="628AC3A9" w14:textId="77777777" w:rsidR="00B70672" w:rsidRDefault="00B70672" w:rsidP="00BB637B">
      <w:pPr>
        <w:pStyle w:val="a9"/>
        <w:spacing w:before="0" w:beforeAutospacing="0" w:after="0" w:afterAutospacing="0"/>
      </w:pPr>
    </w:p>
    <w:p w14:paraId="00810A75" w14:textId="77777777" w:rsidR="00B70672" w:rsidRPr="00081B22" w:rsidRDefault="00B70672" w:rsidP="00BB637B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56F2B">
        <w:rPr>
          <w:rFonts w:ascii="Times New Roman" w:hAnsi="Times New Roman" w:cs="Times New Roman"/>
          <w:bCs/>
          <w:sz w:val="24"/>
          <w:szCs w:val="24"/>
        </w:rPr>
        <w:t xml:space="preserve">В 8 классах в рамках итоговой промежуточной аттестации проходило устное собеседование по русскому языку. </w:t>
      </w:r>
      <w:r w:rsidRPr="00081B22">
        <w:rPr>
          <w:rFonts w:ascii="Times New Roman" w:hAnsi="Times New Roman" w:cs="Times New Roman"/>
          <w:bCs/>
          <w:sz w:val="24"/>
          <w:szCs w:val="24"/>
        </w:rPr>
        <w:t>Все обучающиеся 8а и 8б классов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B22">
        <w:rPr>
          <w:rFonts w:ascii="Times New Roman" w:hAnsi="Times New Roman" w:cs="Times New Roman"/>
          <w:bCs/>
          <w:sz w:val="24"/>
          <w:szCs w:val="24"/>
        </w:rPr>
        <w:t xml:space="preserve">справились. </w:t>
      </w:r>
    </w:p>
    <w:p w14:paraId="10D980EA" w14:textId="7874BA92" w:rsidR="00B70672" w:rsidRPr="008B5A63" w:rsidRDefault="00B70672" w:rsidP="00BB63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5A63">
        <w:rPr>
          <w:rFonts w:ascii="Times New Roman" w:hAnsi="Times New Roman" w:cs="Times New Roman"/>
          <w:bCs/>
          <w:sz w:val="24"/>
          <w:szCs w:val="24"/>
        </w:rPr>
        <w:t xml:space="preserve">Также согласно ФГОС </w:t>
      </w:r>
      <w:proofErr w:type="gramStart"/>
      <w:r w:rsidRPr="008B5A63">
        <w:rPr>
          <w:rFonts w:ascii="Times New Roman" w:hAnsi="Times New Roman" w:cs="Times New Roman"/>
          <w:bCs/>
          <w:sz w:val="24"/>
          <w:szCs w:val="24"/>
        </w:rPr>
        <w:t>ООО</w:t>
      </w:r>
      <w:proofErr w:type="gramEnd"/>
      <w:r w:rsidRPr="008B5A63">
        <w:rPr>
          <w:rFonts w:ascii="Times New Roman" w:hAnsi="Times New Roman" w:cs="Times New Roman"/>
          <w:bCs/>
          <w:sz w:val="24"/>
          <w:szCs w:val="24"/>
        </w:rPr>
        <w:t xml:space="preserve"> обучающиеся 8 класса защищали проекты, защита прошла </w:t>
      </w:r>
      <w:r w:rsidR="008B5A63" w:rsidRPr="008B5A63">
        <w:rPr>
          <w:rFonts w:ascii="Times New Roman" w:hAnsi="Times New Roman" w:cs="Times New Roman"/>
          <w:bCs/>
          <w:sz w:val="24"/>
          <w:szCs w:val="24"/>
        </w:rPr>
        <w:t xml:space="preserve">успешно, 99 </w:t>
      </w:r>
      <w:r w:rsidR="006C79BF" w:rsidRPr="008B5A63">
        <w:rPr>
          <w:rFonts w:ascii="Times New Roman" w:hAnsi="Times New Roman" w:cs="Times New Roman"/>
          <w:bCs/>
          <w:sz w:val="24"/>
          <w:szCs w:val="24"/>
        </w:rPr>
        <w:t>% получили</w:t>
      </w:r>
      <w:r w:rsidRPr="008B5A63">
        <w:rPr>
          <w:rFonts w:ascii="Times New Roman" w:hAnsi="Times New Roman" w:cs="Times New Roman"/>
          <w:bCs/>
          <w:sz w:val="24"/>
          <w:szCs w:val="24"/>
        </w:rPr>
        <w:t xml:space="preserve"> оценки</w:t>
      </w:r>
      <w:r w:rsidR="008B5A63" w:rsidRPr="008B5A63">
        <w:rPr>
          <w:rFonts w:ascii="Times New Roman" w:hAnsi="Times New Roman" w:cs="Times New Roman"/>
          <w:bCs/>
          <w:sz w:val="24"/>
          <w:szCs w:val="24"/>
        </w:rPr>
        <w:t>-зачеты, не прошла защиту проекта обучающаяся 8б класса</w:t>
      </w:r>
      <w:r w:rsidR="00AE6C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6CD2">
        <w:rPr>
          <w:rFonts w:ascii="Times New Roman" w:hAnsi="Times New Roman" w:cs="Times New Roman"/>
          <w:bCs/>
          <w:sz w:val="24"/>
          <w:szCs w:val="24"/>
        </w:rPr>
        <w:t>Ч.Арина</w:t>
      </w:r>
      <w:proofErr w:type="spellEnd"/>
      <w:r w:rsidRPr="008B5A63">
        <w:rPr>
          <w:rFonts w:ascii="Times New Roman" w:hAnsi="Times New Roman" w:cs="Times New Roman"/>
          <w:bCs/>
          <w:sz w:val="24"/>
          <w:szCs w:val="24"/>
        </w:rPr>
        <w:t>. Проекты были интересные.</w:t>
      </w:r>
    </w:p>
    <w:p w14:paraId="5FBD6764" w14:textId="77777777" w:rsidR="00B70672" w:rsidRDefault="00B70672" w:rsidP="00BB637B">
      <w:pPr>
        <w:pStyle w:val="a9"/>
        <w:spacing w:before="0" w:beforeAutospacing="0" w:after="0" w:afterAutospacing="0"/>
        <w:rPr>
          <w:color w:val="C0000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3022"/>
        <w:gridCol w:w="3400"/>
        <w:gridCol w:w="3804"/>
      </w:tblGrid>
      <w:tr w:rsidR="00B70672" w:rsidRPr="00B22250" w14:paraId="609FFEA3" w14:textId="77777777" w:rsidTr="00BB637B">
        <w:trPr>
          <w:trHeight w:val="858"/>
          <w:tblHeader/>
          <w:jc w:val="center"/>
        </w:trPr>
        <w:tc>
          <w:tcPr>
            <w:tcW w:w="17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03454F4" w14:textId="77777777" w:rsidR="00B70672" w:rsidRPr="00B22250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u w:color="000000"/>
              </w:rPr>
            </w:pPr>
            <w:bookmarkStart w:id="1" w:name="_Hlk169621203"/>
            <w:r w:rsidRPr="00B2225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u w:color="000000"/>
              </w:rPr>
              <w:t>№</w:t>
            </w:r>
          </w:p>
        </w:tc>
        <w:tc>
          <w:tcPr>
            <w:tcW w:w="142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2ABD527" w14:textId="77777777" w:rsidR="00B70672" w:rsidRPr="00B22250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u w:color="000000"/>
              </w:rPr>
              <w:t xml:space="preserve">Фамилия, имя </w:t>
            </w:r>
            <w:proofErr w:type="gramStart"/>
            <w:r w:rsidRPr="00B2225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u w:color="000000"/>
              </w:rPr>
              <w:t>обучающегося</w:t>
            </w:r>
            <w:proofErr w:type="gramEnd"/>
          </w:p>
        </w:tc>
        <w:tc>
          <w:tcPr>
            <w:tcW w:w="160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51D2212" w14:textId="77777777" w:rsidR="00B70672" w:rsidRPr="00B22250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u w:color="000000"/>
              </w:rPr>
              <w:t>Название работы</w:t>
            </w:r>
          </w:p>
        </w:tc>
        <w:tc>
          <w:tcPr>
            <w:tcW w:w="179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9B0D9CB" w14:textId="77777777" w:rsidR="00B70672" w:rsidRPr="00B22250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u w:color="000000"/>
              </w:rPr>
              <w:t>Уровень / Отметка</w:t>
            </w:r>
          </w:p>
        </w:tc>
      </w:tr>
      <w:tr w:rsidR="00B70672" w:rsidRPr="00B22250" w14:paraId="10121DB8" w14:textId="77777777" w:rsidTr="005D243D">
        <w:trPr>
          <w:trHeight w:val="276"/>
          <w:tblHeader/>
          <w:jc w:val="center"/>
        </w:trPr>
        <w:tc>
          <w:tcPr>
            <w:tcW w:w="17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88E66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BE16D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414E5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29098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672" w:rsidRPr="00B22250" w14:paraId="26E5BF80" w14:textId="77777777" w:rsidTr="00BB637B">
        <w:trPr>
          <w:trHeight w:val="28"/>
          <w:jc w:val="center"/>
        </w:trPr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20AD11F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1</w:t>
            </w: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.</w:t>
            </w:r>
          </w:p>
        </w:tc>
        <w:tc>
          <w:tcPr>
            <w:tcW w:w="1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4054B5C" w14:textId="5F5BD900" w:rsidR="00B70672" w:rsidRPr="00B22250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1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A28CBA2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Навесная вешалка для одежды</w:t>
            </w:r>
          </w:p>
        </w:tc>
        <w:tc>
          <w:tcPr>
            <w:tcW w:w="1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A18DD11" w14:textId="77777777" w:rsidR="00B70672" w:rsidRPr="00B22250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Высокий уровень, 5 (отлично)</w:t>
            </w:r>
          </w:p>
        </w:tc>
      </w:tr>
      <w:tr w:rsidR="00B70672" w:rsidRPr="00B22250" w14:paraId="43C0427E" w14:textId="77777777" w:rsidTr="00BB637B">
        <w:trPr>
          <w:trHeight w:val="28"/>
          <w:jc w:val="center"/>
        </w:trPr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6F061BF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2</w:t>
            </w:r>
          </w:p>
        </w:tc>
        <w:tc>
          <w:tcPr>
            <w:tcW w:w="1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EE2CAD4" w14:textId="03721453" w:rsidR="00B70672" w:rsidRPr="00B22250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D8C1D2E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Вешалка в прихожую</w:t>
            </w:r>
          </w:p>
        </w:tc>
        <w:tc>
          <w:tcPr>
            <w:tcW w:w="1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3483258" w14:textId="77777777" w:rsidR="00B70672" w:rsidRPr="00B22250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Высокий уровень, 5 (отлично)</w:t>
            </w:r>
          </w:p>
        </w:tc>
      </w:tr>
      <w:tr w:rsidR="00B70672" w:rsidRPr="00B22250" w14:paraId="7055294D" w14:textId="77777777" w:rsidTr="00BB637B">
        <w:trPr>
          <w:trHeight w:val="28"/>
          <w:jc w:val="center"/>
        </w:trPr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1C3C486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1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E571FF9" w14:textId="39F53D46" w:rsidR="00B70672" w:rsidRPr="00B22250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F725E63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Переносной холодильник</w:t>
            </w:r>
          </w:p>
        </w:tc>
        <w:tc>
          <w:tcPr>
            <w:tcW w:w="1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19BC805" w14:textId="77777777" w:rsidR="00B70672" w:rsidRPr="00B22250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Высокий уровень, 5 (отлично)</w:t>
            </w:r>
          </w:p>
        </w:tc>
      </w:tr>
      <w:tr w:rsidR="00B70672" w:rsidRPr="00B22250" w14:paraId="5A2A7D38" w14:textId="77777777" w:rsidTr="00BB637B">
        <w:trPr>
          <w:trHeight w:val="139"/>
          <w:jc w:val="center"/>
        </w:trPr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E1E65BD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4</w:t>
            </w:r>
          </w:p>
        </w:tc>
        <w:tc>
          <w:tcPr>
            <w:tcW w:w="1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F31B364" w14:textId="48727961" w:rsidR="00B70672" w:rsidRPr="00B22250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0BBD1DA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Автоматическая система пол</w:t>
            </w: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и</w:t>
            </w: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ва растений</w:t>
            </w:r>
          </w:p>
        </w:tc>
        <w:tc>
          <w:tcPr>
            <w:tcW w:w="1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06E7FD2" w14:textId="77777777" w:rsidR="00B70672" w:rsidRPr="00B22250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Высокий уровень, 5 (отлично)</w:t>
            </w:r>
          </w:p>
        </w:tc>
      </w:tr>
      <w:tr w:rsidR="00B70672" w:rsidRPr="00B22250" w14:paraId="13E1B1D3" w14:textId="77777777" w:rsidTr="00BB637B">
        <w:trPr>
          <w:trHeight w:val="139"/>
          <w:jc w:val="center"/>
        </w:trPr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B12B6C5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5</w:t>
            </w:r>
          </w:p>
        </w:tc>
        <w:tc>
          <w:tcPr>
            <w:tcW w:w="1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7FA6CDA" w14:textId="0FE607E4" w:rsidR="00B70672" w:rsidRPr="00B22250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Эльдар</w:t>
            </w:r>
          </w:p>
        </w:tc>
        <w:tc>
          <w:tcPr>
            <w:tcW w:w="1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D2E8D09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Декоративная книжная по</w:t>
            </w: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л</w:t>
            </w: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ка</w:t>
            </w:r>
          </w:p>
        </w:tc>
        <w:tc>
          <w:tcPr>
            <w:tcW w:w="1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DE561B1" w14:textId="77777777" w:rsidR="00B70672" w:rsidRPr="00B22250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Высокий уровень, 5 (отлично)</w:t>
            </w:r>
          </w:p>
        </w:tc>
      </w:tr>
      <w:tr w:rsidR="00B70672" w:rsidRPr="00B22250" w14:paraId="7BF9D8E0" w14:textId="77777777" w:rsidTr="00BB637B">
        <w:trPr>
          <w:trHeight w:val="28"/>
          <w:jc w:val="center"/>
        </w:trPr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46F9C21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6</w:t>
            </w:r>
          </w:p>
        </w:tc>
        <w:tc>
          <w:tcPr>
            <w:tcW w:w="1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8C58BD5" w14:textId="3E17F908" w:rsidR="00B70672" w:rsidRPr="00B22250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D924F29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Декоративная книжная по</w:t>
            </w: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л</w:t>
            </w: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ка</w:t>
            </w:r>
          </w:p>
        </w:tc>
        <w:tc>
          <w:tcPr>
            <w:tcW w:w="1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0F39722" w14:textId="77777777" w:rsidR="00B70672" w:rsidRPr="00B22250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Высокий уровень, 5 (отлично)</w:t>
            </w:r>
          </w:p>
        </w:tc>
      </w:tr>
      <w:tr w:rsidR="00B70672" w:rsidRPr="00B22250" w14:paraId="23864D2E" w14:textId="77777777" w:rsidTr="00BB637B">
        <w:trPr>
          <w:trHeight w:val="56"/>
          <w:jc w:val="center"/>
        </w:trPr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B020E4C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7</w:t>
            </w:r>
          </w:p>
        </w:tc>
        <w:tc>
          <w:tcPr>
            <w:tcW w:w="1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8EB5C70" w14:textId="09C10B13" w:rsidR="00B70672" w:rsidRPr="00B22250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1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84624EE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Макет солнечной системы</w:t>
            </w:r>
          </w:p>
        </w:tc>
        <w:tc>
          <w:tcPr>
            <w:tcW w:w="1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6039C0D" w14:textId="77777777" w:rsidR="00B70672" w:rsidRPr="00B22250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Высокий уровень, 5 (отлично)</w:t>
            </w:r>
          </w:p>
        </w:tc>
      </w:tr>
      <w:tr w:rsidR="00B70672" w:rsidRPr="00B22250" w14:paraId="2086D346" w14:textId="77777777" w:rsidTr="00BB637B">
        <w:trPr>
          <w:trHeight w:val="28"/>
          <w:jc w:val="center"/>
        </w:trPr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24BA8DC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8</w:t>
            </w:r>
          </w:p>
        </w:tc>
        <w:tc>
          <w:tcPr>
            <w:tcW w:w="1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B9A073E" w14:textId="7517DD3D" w:rsidR="00B70672" w:rsidRPr="00B22250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F14B129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Макет солнечной системы</w:t>
            </w:r>
          </w:p>
        </w:tc>
        <w:tc>
          <w:tcPr>
            <w:tcW w:w="1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7DD515B" w14:textId="77777777" w:rsidR="00B70672" w:rsidRPr="00B22250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Высокий уровень, 5 (отлично)</w:t>
            </w:r>
          </w:p>
        </w:tc>
      </w:tr>
      <w:tr w:rsidR="00B70672" w:rsidRPr="00B22250" w14:paraId="73FEE314" w14:textId="77777777" w:rsidTr="00BB637B">
        <w:trPr>
          <w:trHeight w:val="28"/>
          <w:jc w:val="center"/>
        </w:trPr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F63D548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9</w:t>
            </w:r>
          </w:p>
        </w:tc>
        <w:tc>
          <w:tcPr>
            <w:tcW w:w="1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3FA157A" w14:textId="7E372DB7" w:rsidR="00B70672" w:rsidRPr="00B22250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C16DFEF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Клетка для домашних живо</w:t>
            </w: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т</w:t>
            </w: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ных</w:t>
            </w:r>
          </w:p>
        </w:tc>
        <w:tc>
          <w:tcPr>
            <w:tcW w:w="1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4999BE7" w14:textId="77777777" w:rsidR="00B70672" w:rsidRPr="00B22250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proofErr w:type="gramStart"/>
            <w:r w:rsidRPr="00B2225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Высокий уровень, 5 (отлично))</w:t>
            </w:r>
            <w:proofErr w:type="gramEnd"/>
          </w:p>
        </w:tc>
      </w:tr>
      <w:tr w:rsidR="00B70672" w:rsidRPr="00B22250" w14:paraId="1B0B3951" w14:textId="77777777" w:rsidTr="00BB637B">
        <w:trPr>
          <w:trHeight w:val="28"/>
          <w:jc w:val="center"/>
        </w:trPr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45A6144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10</w:t>
            </w:r>
          </w:p>
        </w:tc>
        <w:tc>
          <w:tcPr>
            <w:tcW w:w="1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A522FDD" w14:textId="5C54BEFF" w:rsidR="00B70672" w:rsidRPr="00B22250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E031A08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Комнатная полка</w:t>
            </w:r>
          </w:p>
        </w:tc>
        <w:tc>
          <w:tcPr>
            <w:tcW w:w="1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80AA291" w14:textId="77777777" w:rsidR="00B70672" w:rsidRPr="00B22250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Высокий уровень, 5 (отлично)</w:t>
            </w:r>
          </w:p>
        </w:tc>
      </w:tr>
      <w:tr w:rsidR="00B70672" w:rsidRPr="00B22250" w14:paraId="2234A5B6" w14:textId="77777777" w:rsidTr="00BB637B">
        <w:trPr>
          <w:trHeight w:val="28"/>
          <w:jc w:val="center"/>
        </w:trPr>
        <w:tc>
          <w:tcPr>
            <w:tcW w:w="1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8A2AB73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11</w:t>
            </w:r>
          </w:p>
        </w:tc>
        <w:tc>
          <w:tcPr>
            <w:tcW w:w="1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3981825" w14:textId="48D7DAED" w:rsidR="00B70672" w:rsidRPr="00B22250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6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CE31436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Угловая полка</w:t>
            </w:r>
          </w:p>
        </w:tc>
        <w:tc>
          <w:tcPr>
            <w:tcW w:w="1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E8B547A" w14:textId="77777777" w:rsidR="00B70672" w:rsidRPr="00B22250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Высокий уровень, 5 (отлично)</w:t>
            </w:r>
          </w:p>
        </w:tc>
      </w:tr>
      <w:bookmarkEnd w:id="1"/>
    </w:tbl>
    <w:p w14:paraId="3FC7CCB9" w14:textId="77777777" w:rsidR="00B70672" w:rsidRDefault="00B70672" w:rsidP="00BB637B">
      <w:pPr>
        <w:pStyle w:val="a9"/>
        <w:spacing w:before="0" w:beforeAutospacing="0" w:after="0" w:afterAutospacing="0"/>
        <w:rPr>
          <w:color w:val="C00000"/>
        </w:rPr>
      </w:pPr>
    </w:p>
    <w:p w14:paraId="6F05A12F" w14:textId="77777777" w:rsidR="00B70672" w:rsidRDefault="00B70672" w:rsidP="00BB637B">
      <w:pPr>
        <w:pStyle w:val="a9"/>
        <w:spacing w:before="0" w:beforeAutospacing="0" w:after="0" w:afterAutospacing="0"/>
        <w:rPr>
          <w:color w:val="C00000"/>
        </w:rPr>
      </w:pPr>
    </w:p>
    <w:tbl>
      <w:tblPr>
        <w:tblW w:w="1084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2241"/>
        <w:gridCol w:w="3826"/>
        <w:gridCol w:w="4395"/>
      </w:tblGrid>
      <w:tr w:rsidR="00B70672" w:rsidRPr="00B22250" w14:paraId="09B9C9A1" w14:textId="77777777" w:rsidTr="004869AF">
        <w:trPr>
          <w:trHeight w:val="858"/>
          <w:tblHeader/>
          <w:jc w:val="center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60568F5" w14:textId="77777777" w:rsidR="00B70672" w:rsidRPr="00B22250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lastRenderedPageBreak/>
              <w:t>№</w:t>
            </w:r>
          </w:p>
        </w:tc>
        <w:tc>
          <w:tcPr>
            <w:tcW w:w="2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8985399" w14:textId="77777777" w:rsidR="00B70672" w:rsidRPr="00B22250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 xml:space="preserve">Фамилия, имя </w:t>
            </w:r>
            <w:proofErr w:type="gramStart"/>
            <w:r w:rsidRPr="00B2225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обучающегося</w:t>
            </w:r>
            <w:proofErr w:type="gramEnd"/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6CBF131" w14:textId="77777777" w:rsidR="00B70672" w:rsidRPr="00B22250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Название работы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8F0D21F" w14:textId="77777777" w:rsidR="00B70672" w:rsidRPr="00B22250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Уровень / Отметка</w:t>
            </w:r>
          </w:p>
        </w:tc>
      </w:tr>
      <w:tr w:rsidR="00B70672" w:rsidRPr="00B22250" w14:paraId="12820E6C" w14:textId="77777777" w:rsidTr="004869AF">
        <w:trPr>
          <w:trHeight w:val="276"/>
          <w:tblHeader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8DB36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E8986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EAA87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0D682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672" w:rsidRPr="00B22250" w14:paraId="4391E38B" w14:textId="77777777" w:rsidTr="004869AF">
        <w:trPr>
          <w:trHeight w:val="28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2700CDE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FAA6D00" w14:textId="0B647D51" w:rsidR="00B70672" w:rsidRPr="00B22250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824765D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Восстановление лучковой п</w:t>
            </w: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и</w:t>
            </w: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лы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9DD8DB2" w14:textId="77777777" w:rsidR="00B70672" w:rsidRPr="00B22250" w:rsidRDefault="00B70672" w:rsidP="004869A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Базовый уровень, 3 (удовлетвор</w:t>
            </w:r>
            <w:r w:rsidRPr="00B22250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и</w:t>
            </w:r>
            <w:r w:rsidRPr="00B22250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тельно)</w:t>
            </w:r>
          </w:p>
        </w:tc>
      </w:tr>
      <w:tr w:rsidR="00B70672" w:rsidRPr="00B22250" w14:paraId="66BEB16D" w14:textId="77777777" w:rsidTr="004869AF">
        <w:trPr>
          <w:trHeight w:val="28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ED32B54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2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6321B92" w14:textId="090A3A52" w:rsidR="00B70672" w:rsidRPr="00B22250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B5872A7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Табурет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B333681" w14:textId="77777777" w:rsidR="00B70672" w:rsidRPr="00B22250" w:rsidRDefault="00B70672" w:rsidP="004869A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Высокий уровень, 5 (отлично)</w:t>
            </w:r>
          </w:p>
        </w:tc>
      </w:tr>
      <w:tr w:rsidR="00B70672" w:rsidRPr="00B22250" w14:paraId="7F4485B3" w14:textId="77777777" w:rsidTr="004869AF">
        <w:trPr>
          <w:trHeight w:val="28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CA99623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0F19A00" w14:textId="47573C51" w:rsidR="00B70672" w:rsidRPr="00B22250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FADD14F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Резная скамья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A439F57" w14:textId="77777777" w:rsidR="00B70672" w:rsidRPr="00B22250" w:rsidRDefault="00B70672" w:rsidP="004869A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Высокий уровень, 5 (отлично)</w:t>
            </w:r>
          </w:p>
        </w:tc>
      </w:tr>
      <w:tr w:rsidR="00B70672" w:rsidRPr="00B22250" w14:paraId="1DD056EE" w14:textId="77777777" w:rsidTr="004869AF">
        <w:trPr>
          <w:trHeight w:val="28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2CA0D9B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4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C78A43D" w14:textId="0CB37443" w:rsidR="00B70672" w:rsidRPr="00B22250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B418317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Система хранения автом</w:t>
            </w: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а</w:t>
            </w: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тов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B4EEC68" w14:textId="77777777" w:rsidR="00B70672" w:rsidRPr="00B22250" w:rsidRDefault="00B70672" w:rsidP="004869A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Базовый уровень, 3 (удовлетвор</w:t>
            </w:r>
            <w:r w:rsidRPr="00B22250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и</w:t>
            </w:r>
            <w:r w:rsidRPr="00B22250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тельно)</w:t>
            </w:r>
          </w:p>
        </w:tc>
      </w:tr>
      <w:tr w:rsidR="00B70672" w:rsidRPr="00B22250" w14:paraId="59B3027F" w14:textId="77777777" w:rsidTr="004869AF">
        <w:trPr>
          <w:trHeight w:val="7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CA3B9C2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5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01A2464" w14:textId="467593F1" w:rsidR="00B70672" w:rsidRPr="00B22250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5F2CCCB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Верстак</w:t>
            </w: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EA777FD" w14:textId="77777777" w:rsidR="00B70672" w:rsidRPr="00B22250" w:rsidRDefault="00B70672" w:rsidP="004869A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Высокий уровень, 5 (отлично)</w:t>
            </w:r>
          </w:p>
        </w:tc>
      </w:tr>
      <w:tr w:rsidR="00B70672" w:rsidRPr="00B22250" w14:paraId="659FDE13" w14:textId="77777777" w:rsidTr="004869AF">
        <w:trPr>
          <w:trHeight w:val="7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37396F5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6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4730028" w14:textId="4554C892" w:rsidR="00B70672" w:rsidRPr="00B22250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AD9DF7E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Восстановление лучковой п</w:t>
            </w: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и</w:t>
            </w: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лы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35F99E5" w14:textId="77777777" w:rsidR="00B70672" w:rsidRPr="00B22250" w:rsidRDefault="00B70672" w:rsidP="004869AF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Повышенный уровень, 4 (хорошо)</w:t>
            </w:r>
          </w:p>
        </w:tc>
      </w:tr>
      <w:tr w:rsidR="00B70672" w:rsidRPr="00B22250" w14:paraId="38E569E5" w14:textId="77777777" w:rsidTr="004869AF">
        <w:trPr>
          <w:trHeight w:val="7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11770B8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7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B4C1950" w14:textId="0D37023D" w:rsidR="00B70672" w:rsidRPr="00B22250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22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173DD10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Система хранения автом</w:t>
            </w: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а</w:t>
            </w:r>
            <w:r w:rsidRPr="00B2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тов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4F4A833" w14:textId="77777777" w:rsidR="00B70672" w:rsidRPr="00B22250" w:rsidRDefault="00B70672" w:rsidP="004869A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</w:pPr>
            <w:r w:rsidRPr="00B22250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Базовый уровень, 3 (удовлетвор</w:t>
            </w:r>
            <w:r w:rsidRPr="00B22250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и</w:t>
            </w:r>
            <w:r w:rsidRPr="00B22250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тельно)</w:t>
            </w:r>
          </w:p>
        </w:tc>
      </w:tr>
      <w:tr w:rsidR="00B70672" w:rsidRPr="00B22250" w14:paraId="529F1194" w14:textId="77777777" w:rsidTr="004869AF">
        <w:trPr>
          <w:trHeight w:val="7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41C46F7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8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BDB443A" w14:textId="7CFBE188" w:rsidR="00B70672" w:rsidRPr="00B22250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AE6CD2">
              <w:rPr>
                <w:rFonts w:ascii="Times New Roman" w:hAnsi="Times New Roman"/>
                <w:sz w:val="24"/>
                <w:szCs w:val="24"/>
              </w:rPr>
              <w:t>.</w:t>
            </w:r>
            <w:r w:rsidRPr="00593244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5D53E64" w14:textId="77777777" w:rsidR="00B70672" w:rsidRPr="00B22250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0C72338" w14:textId="77777777" w:rsidR="00B70672" w:rsidRPr="00B22250" w:rsidRDefault="00B70672" w:rsidP="004869A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</w:pPr>
            <w:r w:rsidRPr="00593244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уровень, 3 (удовлетвор</w:t>
            </w:r>
            <w:r w:rsidRPr="005932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93244">
              <w:rPr>
                <w:rFonts w:ascii="Times New Roman" w:hAnsi="Times New Roman" w:cs="Times New Roman"/>
                <w:b/>
                <w:sz w:val="24"/>
                <w:szCs w:val="24"/>
              </w:rPr>
              <w:t>тельно)</w:t>
            </w:r>
          </w:p>
        </w:tc>
      </w:tr>
    </w:tbl>
    <w:p w14:paraId="2AF68657" w14:textId="77777777" w:rsidR="00B70672" w:rsidRDefault="00B70672" w:rsidP="00BB637B">
      <w:pPr>
        <w:pStyle w:val="a9"/>
        <w:spacing w:before="0" w:beforeAutospacing="0" w:after="0" w:afterAutospacing="0"/>
        <w:rPr>
          <w:color w:val="C00000"/>
        </w:rPr>
      </w:pPr>
    </w:p>
    <w:tbl>
      <w:tblPr>
        <w:tblW w:w="504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2098"/>
        <w:gridCol w:w="3827"/>
        <w:gridCol w:w="4395"/>
      </w:tblGrid>
      <w:tr w:rsidR="00B70672" w:rsidRPr="00153D88" w14:paraId="6D5BACFC" w14:textId="77777777" w:rsidTr="004869AF">
        <w:trPr>
          <w:trHeight w:val="858"/>
          <w:tblHeader/>
          <w:jc w:val="center"/>
        </w:trPr>
        <w:tc>
          <w:tcPr>
            <w:tcW w:w="17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E8C7A5E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№</w:t>
            </w:r>
          </w:p>
        </w:tc>
        <w:tc>
          <w:tcPr>
            <w:tcW w:w="98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E3F3BEA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 xml:space="preserve">Фамилия, имя </w:t>
            </w:r>
            <w:proofErr w:type="gramStart"/>
            <w:r w:rsidRPr="00153D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обучающегося</w:t>
            </w:r>
            <w:proofErr w:type="gramEnd"/>
          </w:p>
        </w:tc>
        <w:tc>
          <w:tcPr>
            <w:tcW w:w="178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AEA830E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Название работы</w:t>
            </w:r>
          </w:p>
        </w:tc>
        <w:tc>
          <w:tcPr>
            <w:tcW w:w="205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1B2A472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Уровень / Отметка</w:t>
            </w:r>
          </w:p>
        </w:tc>
      </w:tr>
      <w:tr w:rsidR="00B70672" w:rsidRPr="00153D88" w14:paraId="7EB88128" w14:textId="77777777" w:rsidTr="004869AF">
        <w:trPr>
          <w:trHeight w:val="276"/>
          <w:tblHeader/>
          <w:jc w:val="center"/>
        </w:trPr>
        <w:tc>
          <w:tcPr>
            <w:tcW w:w="17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83E3F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8FD15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1F4C1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7800F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672" w:rsidRPr="00153D88" w14:paraId="28800EA4" w14:textId="77777777" w:rsidTr="004869AF">
        <w:trPr>
          <w:trHeight w:val="28"/>
          <w:jc w:val="center"/>
        </w:trPr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73FE734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1</w:t>
            </w:r>
            <w:r w:rsidRPr="00153D8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.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995592F" w14:textId="1BB68291" w:rsidR="00B70672" w:rsidRPr="00153D88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53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 </w:t>
            </w:r>
          </w:p>
        </w:tc>
        <w:tc>
          <w:tcPr>
            <w:tcW w:w="1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18B28C2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Роспись одежды поцелуями</w:t>
            </w:r>
          </w:p>
        </w:tc>
        <w:tc>
          <w:tcPr>
            <w:tcW w:w="20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2A7554C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Высокий уровень, 5 (отлично)</w:t>
            </w:r>
          </w:p>
        </w:tc>
      </w:tr>
      <w:tr w:rsidR="00B70672" w:rsidRPr="00153D88" w14:paraId="2B357436" w14:textId="77777777" w:rsidTr="004869AF">
        <w:trPr>
          <w:trHeight w:val="28"/>
          <w:jc w:val="center"/>
        </w:trPr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3BE6EBC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2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BAB153D" w14:textId="1636B4B0" w:rsidR="00B70672" w:rsidRPr="00153D88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53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Каролина </w:t>
            </w:r>
          </w:p>
        </w:tc>
        <w:tc>
          <w:tcPr>
            <w:tcW w:w="1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D5A910F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Плед из </w:t>
            </w:r>
            <w:proofErr w:type="spellStart"/>
            <w:r w:rsidRPr="0015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ализе-пуффи</w:t>
            </w:r>
            <w:proofErr w:type="spellEnd"/>
          </w:p>
        </w:tc>
        <w:tc>
          <w:tcPr>
            <w:tcW w:w="20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67BECBB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Высокий уровень, 5 (отлично)</w:t>
            </w:r>
          </w:p>
        </w:tc>
      </w:tr>
      <w:tr w:rsidR="00B70672" w:rsidRPr="00153D88" w14:paraId="100C94C9" w14:textId="77777777" w:rsidTr="004869AF">
        <w:trPr>
          <w:trHeight w:val="28"/>
          <w:jc w:val="center"/>
        </w:trPr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CB810E3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C6CA310" w14:textId="4A6690FE" w:rsidR="00B70672" w:rsidRPr="00153D88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53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1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EB88B67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Картины из нитей </w:t>
            </w:r>
          </w:p>
        </w:tc>
        <w:tc>
          <w:tcPr>
            <w:tcW w:w="20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8C8F284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Высокий уровень, 5 (отлично)</w:t>
            </w:r>
          </w:p>
        </w:tc>
      </w:tr>
    </w:tbl>
    <w:p w14:paraId="4DB4ACE6" w14:textId="77777777" w:rsidR="00B70672" w:rsidRDefault="00B70672" w:rsidP="00BB637B">
      <w:pPr>
        <w:pStyle w:val="a9"/>
        <w:spacing w:before="0" w:beforeAutospacing="0" w:after="0" w:afterAutospacing="0"/>
        <w:rPr>
          <w:color w:val="C0000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2666"/>
        <w:gridCol w:w="3087"/>
        <w:gridCol w:w="4473"/>
      </w:tblGrid>
      <w:tr w:rsidR="00B70672" w:rsidRPr="00153D88" w14:paraId="04D2B19C" w14:textId="77777777" w:rsidTr="004869AF">
        <w:trPr>
          <w:trHeight w:val="858"/>
          <w:tblHeader/>
          <w:jc w:val="center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759D124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BB926E6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 xml:space="preserve">Фамилия, имя </w:t>
            </w:r>
            <w:proofErr w:type="gramStart"/>
            <w:r w:rsidRPr="00153D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обучающегося</w:t>
            </w:r>
            <w:proofErr w:type="gramEnd"/>
          </w:p>
        </w:tc>
        <w:tc>
          <w:tcPr>
            <w:tcW w:w="30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91610B5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Название работы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E8BD0B5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Уровень / Отметка</w:t>
            </w:r>
          </w:p>
        </w:tc>
      </w:tr>
      <w:tr w:rsidR="00B70672" w:rsidRPr="00153D88" w14:paraId="1A915E22" w14:textId="77777777" w:rsidTr="004869AF">
        <w:trPr>
          <w:trHeight w:val="276"/>
          <w:tblHeader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458E8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38EB4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661BD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05B09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672" w:rsidRPr="00153D88" w14:paraId="72D07802" w14:textId="77777777" w:rsidTr="004869AF">
        <w:trPr>
          <w:trHeight w:val="28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5D50D7A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972D3F7" w14:textId="344FF0D8" w:rsidR="00B70672" w:rsidRPr="00153D88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53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53A91FB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Декоративные поду</w:t>
            </w:r>
            <w:r w:rsidRPr="0015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ш</w:t>
            </w:r>
            <w:r w:rsidRPr="0015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ки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2FF2F8F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Высокий уровень, 5 (отлично)</w:t>
            </w:r>
          </w:p>
        </w:tc>
      </w:tr>
      <w:tr w:rsidR="00B70672" w:rsidRPr="00153D88" w14:paraId="76080743" w14:textId="77777777" w:rsidTr="004869AF">
        <w:trPr>
          <w:trHeight w:val="28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298D69E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2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C6E48D5" w14:textId="10CFA353" w:rsidR="00B70672" w:rsidRPr="00153D88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53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DED00A0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Платье для куклы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83DCDAB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Повышенный уровень, 4 (хорошо)</w:t>
            </w:r>
          </w:p>
        </w:tc>
      </w:tr>
      <w:tr w:rsidR="00B70672" w:rsidRPr="00153D88" w14:paraId="47275D68" w14:textId="77777777" w:rsidTr="004869AF">
        <w:trPr>
          <w:trHeight w:val="28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D0B9625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08BC636" w14:textId="2A9F91A2" w:rsidR="00B70672" w:rsidRPr="00153D88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53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D3FC501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Дом из спичек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275AAD5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Высокий уровень, 5 (отлично)</w:t>
            </w:r>
          </w:p>
        </w:tc>
      </w:tr>
      <w:tr w:rsidR="00B70672" w:rsidRPr="00153D88" w14:paraId="15712DE0" w14:textId="77777777" w:rsidTr="004869AF">
        <w:trPr>
          <w:trHeight w:val="28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C37492E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4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FFF40D9" w14:textId="508295C3" w:rsidR="00B70672" w:rsidRPr="00153D88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53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E67CE8C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Подушка-косточка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F6BCBAA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Базовый уровень, 3 (удовлетворител</w:t>
            </w:r>
            <w:r w:rsidRPr="00153D88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ь</w:t>
            </w:r>
            <w:r w:rsidRPr="00153D88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но)</w:t>
            </w:r>
          </w:p>
        </w:tc>
      </w:tr>
      <w:tr w:rsidR="00B70672" w:rsidRPr="00153D88" w14:paraId="35B881F7" w14:textId="77777777" w:rsidTr="004869AF">
        <w:trPr>
          <w:trHeight w:val="7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1F99A41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5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F9F8C13" w14:textId="3BB7E15D" w:rsidR="00B70672" w:rsidRPr="00153D88" w:rsidRDefault="00B70672" w:rsidP="005D2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8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AE6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53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6CD9449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Подушка-игрушка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7BE9721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color="000000"/>
              </w:rPr>
              <w:t>Высокий уровень, 5 (отлично)</w:t>
            </w:r>
          </w:p>
        </w:tc>
      </w:tr>
    </w:tbl>
    <w:p w14:paraId="025EA452" w14:textId="77777777" w:rsidR="00B70672" w:rsidRDefault="00B70672" w:rsidP="00BB637B">
      <w:pPr>
        <w:pStyle w:val="a9"/>
        <w:spacing w:before="0" w:beforeAutospacing="0" w:after="0" w:afterAutospacing="0"/>
        <w:rPr>
          <w:color w:val="C00000"/>
        </w:rPr>
      </w:pPr>
    </w:p>
    <w:p w14:paraId="03D28B20" w14:textId="77777777" w:rsidR="00B70672" w:rsidRPr="005D243D" w:rsidRDefault="00B70672" w:rsidP="005D243D">
      <w:pPr>
        <w:pStyle w:val="a9"/>
        <w:spacing w:before="0" w:beforeAutospacing="0" w:after="0" w:afterAutospacing="0"/>
        <w:jc w:val="center"/>
        <w:rPr>
          <w:b/>
        </w:rPr>
      </w:pPr>
      <w:r w:rsidRPr="005D243D">
        <w:rPr>
          <w:b/>
        </w:rPr>
        <w:t>10 класс</w:t>
      </w:r>
    </w:p>
    <w:tbl>
      <w:tblPr>
        <w:tblW w:w="10490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560"/>
        <w:gridCol w:w="4110"/>
        <w:gridCol w:w="709"/>
        <w:gridCol w:w="1843"/>
      </w:tblGrid>
      <w:tr w:rsidR="00B70672" w:rsidRPr="00153D88" w14:paraId="271DD371" w14:textId="77777777" w:rsidTr="004869AF">
        <w:trPr>
          <w:trHeight w:val="456"/>
          <w:tblHeader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E95FB3A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AD39D96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 xml:space="preserve">Фамилия, имя </w:t>
            </w:r>
            <w:proofErr w:type="gramStart"/>
            <w:r w:rsidRPr="00153D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обучающегося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3516234" w14:textId="77777777" w:rsidR="00B70672" w:rsidRPr="00153D88" w:rsidRDefault="00B70672" w:rsidP="0086723A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 xml:space="preserve">Руководитель проекта </w:t>
            </w:r>
          </w:p>
        </w:tc>
        <w:tc>
          <w:tcPr>
            <w:tcW w:w="41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4312F25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Название работы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DEA7880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Уровень / Отметка</w:t>
            </w:r>
          </w:p>
        </w:tc>
      </w:tr>
      <w:tr w:rsidR="00B70672" w:rsidRPr="00153D88" w14:paraId="41309B41" w14:textId="77777777" w:rsidTr="004869AF">
        <w:trPr>
          <w:trHeight w:val="55"/>
          <w:tblHeader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56327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9A57D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E697A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14896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A5F1C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F8CFC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672" w:rsidRPr="00153D88" w14:paraId="6F815067" w14:textId="77777777" w:rsidTr="004869AF">
        <w:trPr>
          <w:trHeight w:val="1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0C0E230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2B1E930" w14:textId="46B6AC38" w:rsidR="00B70672" w:rsidRPr="005D243D" w:rsidRDefault="00B70672" w:rsidP="005D243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5D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А</w:t>
            </w:r>
            <w:r w:rsidR="00AE6CD2" w:rsidRPr="005D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.</w:t>
            </w:r>
            <w:r w:rsidRPr="005D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Даниил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E4B8E2F" w14:textId="77777777" w:rsidR="00B70672" w:rsidRPr="00153D88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>Мум</w:t>
            </w:r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>нова</w:t>
            </w:r>
            <w:proofErr w:type="spellEnd"/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О.Я.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39A8BCF" w14:textId="77777777" w:rsidR="00B70672" w:rsidRPr="00153D88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>«Лучший источник энергии в современном мире»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AF2508D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10,5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D090E95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color="000000"/>
              </w:rPr>
              <w:t>высокий уровень, 5 (отлично)</w:t>
            </w:r>
          </w:p>
        </w:tc>
      </w:tr>
      <w:tr w:rsidR="00B70672" w:rsidRPr="00153D88" w14:paraId="43AE69FC" w14:textId="77777777" w:rsidTr="004869AF">
        <w:trPr>
          <w:trHeight w:val="41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EF67D4C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131AC71" w14:textId="3214CDBB" w:rsidR="00B70672" w:rsidRPr="005D243D" w:rsidRDefault="00B70672" w:rsidP="005D243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5D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Б</w:t>
            </w:r>
            <w:r w:rsidR="00AE6CD2" w:rsidRPr="005D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.</w:t>
            </w:r>
            <w:r w:rsidRPr="005D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Алина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9B1511A" w14:textId="77777777" w:rsidR="00B70672" w:rsidRPr="00153D88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>Тунаев</w:t>
            </w:r>
            <w:proofErr w:type="spellEnd"/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Е.Л.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2813B6C" w14:textId="77777777" w:rsidR="00B70672" w:rsidRPr="00153D88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>«География мест отдыха и туризма в Ро</w:t>
            </w:r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2D16412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11,5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5F8C51A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color="000000"/>
              </w:rPr>
              <w:t>высокий уровень, 5 (отлично)</w:t>
            </w:r>
          </w:p>
        </w:tc>
      </w:tr>
      <w:tr w:rsidR="00B70672" w:rsidRPr="00153D88" w14:paraId="658828E1" w14:textId="77777777" w:rsidTr="004869AF">
        <w:trPr>
          <w:trHeight w:val="3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524C5D6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AB84A93" w14:textId="588D9AD3" w:rsidR="00B70672" w:rsidRPr="005D243D" w:rsidRDefault="00B70672" w:rsidP="005D243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5D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Б</w:t>
            </w:r>
            <w:r w:rsidR="00AE6CD2" w:rsidRPr="005D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.</w:t>
            </w:r>
            <w:r w:rsidR="005D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Pr="005D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Дмитрий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B11C8DC" w14:textId="77777777" w:rsidR="00B70672" w:rsidRPr="00153D88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>Мум</w:t>
            </w:r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>нова</w:t>
            </w:r>
            <w:proofErr w:type="spellEnd"/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О.Я.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453897F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«Аэродинамика спортивных мячей»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3CEA46E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9,5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986DAE4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color="000000"/>
              </w:rPr>
              <w:t>повышенный уровень, 4 (хорошо)</w:t>
            </w:r>
          </w:p>
        </w:tc>
      </w:tr>
      <w:tr w:rsidR="00B70672" w:rsidRPr="00153D88" w14:paraId="6DD5532F" w14:textId="77777777" w:rsidTr="004869AF">
        <w:trPr>
          <w:trHeight w:val="1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3952797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0A33FA1" w14:textId="743B0729" w:rsidR="00B70672" w:rsidRPr="005D243D" w:rsidRDefault="00B70672" w:rsidP="005D243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5D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Г</w:t>
            </w:r>
            <w:r w:rsidR="00AE6CD2" w:rsidRPr="005D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.</w:t>
            </w:r>
            <w:r w:rsidR="005D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Pr="005D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Кирилл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1CCF169" w14:textId="77777777" w:rsidR="00B70672" w:rsidRPr="00153D88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>Глу</w:t>
            </w:r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>ков О.Ю.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E560E9A" w14:textId="77777777" w:rsidR="00B70672" w:rsidRPr="00153D88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>«Интерактивная кафедра»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67B1264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A7D8E9F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color="000000"/>
              </w:rPr>
              <w:t>высокий уровень, 5 (отлично)</w:t>
            </w:r>
          </w:p>
        </w:tc>
      </w:tr>
      <w:tr w:rsidR="00B70672" w:rsidRPr="00153D88" w14:paraId="5A626E88" w14:textId="77777777" w:rsidTr="004869AF">
        <w:trPr>
          <w:trHeight w:val="1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BE521B8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61CC787" w14:textId="073DA446" w:rsidR="00B70672" w:rsidRPr="005D243D" w:rsidRDefault="00B70672" w:rsidP="005D243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5D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Г</w:t>
            </w:r>
            <w:r w:rsidR="00AE6CD2" w:rsidRPr="005D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.</w:t>
            </w:r>
            <w:r w:rsidR="005D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Pr="005D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Егор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91F45F6" w14:textId="77777777" w:rsidR="00B70672" w:rsidRPr="00153D88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>Глу</w:t>
            </w:r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>ков О.Ю.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FCB9F86" w14:textId="77777777" w:rsidR="00B70672" w:rsidRPr="00153D88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>Аэро</w:t>
            </w:r>
            <w:proofErr w:type="spellEnd"/>
            <w:r w:rsidRPr="00153D88">
              <w:rPr>
                <w:rFonts w:ascii="Times New Roman" w:eastAsia="Times New Roman" w:hAnsi="Times New Roman" w:cs="Times New Roman"/>
                <w:sz w:val="20"/>
                <w:szCs w:val="20"/>
              </w:rPr>
              <w:t>-хоккей в школу,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1B39127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0D444DC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u w:color="000000"/>
              </w:rPr>
              <w:t>высокий уровень, 5 (отлично)</w:t>
            </w:r>
          </w:p>
        </w:tc>
      </w:tr>
      <w:tr w:rsidR="00B70672" w:rsidRPr="00153D88" w14:paraId="51175721" w14:textId="77777777" w:rsidTr="004869AF">
        <w:trPr>
          <w:trHeight w:val="1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D37439B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C294FE0" w14:textId="79E5C38A" w:rsidR="00B70672" w:rsidRPr="005D243D" w:rsidRDefault="00B70672" w:rsidP="005D243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5D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Д</w:t>
            </w:r>
            <w:r w:rsidR="00AE6CD2" w:rsidRPr="005D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.</w:t>
            </w:r>
            <w:r w:rsidRPr="005D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Галина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7EA118C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Ряб</w:t>
            </w: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у</w:t>
            </w: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хина Е.В.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9B02B82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«Исследование взаимосвязи социальной ср</w:t>
            </w: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е</w:t>
            </w: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ды и самооценки учащегося в разные пери</w:t>
            </w: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ды обуч</w:t>
            </w: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е</w:t>
            </w: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ния в школе»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681F99D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351B847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высокий ур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вень, 5 (отлично)</w:t>
            </w:r>
          </w:p>
        </w:tc>
      </w:tr>
      <w:tr w:rsidR="00B70672" w:rsidRPr="00153D88" w14:paraId="62759762" w14:textId="77777777" w:rsidTr="004869AF">
        <w:trPr>
          <w:trHeight w:val="1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77676F1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504BBD3" w14:textId="04617692" w:rsidR="00B70672" w:rsidRPr="00153D88" w:rsidRDefault="00B70672" w:rsidP="005D243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З</w:t>
            </w:r>
            <w:r w:rsidR="00AE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.</w:t>
            </w:r>
            <w:r w:rsidR="005D2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Александра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1A63955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Ил</w:t>
            </w: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ь</w:t>
            </w: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ченко Т.И.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48673E6" w14:textId="0DB4C167" w:rsidR="00B70672" w:rsidRPr="00153D88" w:rsidRDefault="00B70672" w:rsidP="005D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«Мистика в жизни и творчестве </w:t>
            </w: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Николая   </w:t>
            </w:r>
          </w:p>
          <w:p w14:paraId="6E95EEB0" w14:textId="6A6C4CDB" w:rsidR="00B70672" w:rsidRPr="00153D88" w:rsidRDefault="00B70672" w:rsidP="005D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Васильевича Гоголя»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8F2D325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69AF9FF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высокий ур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вень, 5 (отлично)</w:t>
            </w:r>
          </w:p>
        </w:tc>
      </w:tr>
      <w:tr w:rsidR="00B70672" w:rsidRPr="00153D88" w14:paraId="0C67370A" w14:textId="77777777" w:rsidTr="004869AF">
        <w:trPr>
          <w:trHeight w:val="1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43D6C15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3684788" w14:textId="52A51A00" w:rsidR="00B70672" w:rsidRPr="0086723A" w:rsidRDefault="00B70672" w:rsidP="0086723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М</w:t>
            </w:r>
            <w:r w:rsidR="00AE6CD2"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.</w:t>
            </w:r>
            <w:r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Екатерина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28D0771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Салтынская Н.Н.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7636E7D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«Мыло с точки зрения химика»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C929597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12,3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E819613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высокий ур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вень, 5 (отлично)</w:t>
            </w:r>
          </w:p>
        </w:tc>
      </w:tr>
      <w:tr w:rsidR="00B70672" w:rsidRPr="00153D88" w14:paraId="2B3763E7" w14:textId="77777777" w:rsidTr="004869AF">
        <w:trPr>
          <w:trHeight w:val="1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EB72FD4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4B2D6E0" w14:textId="1E2E121C" w:rsidR="00B70672" w:rsidRPr="0086723A" w:rsidRDefault="00B70672" w:rsidP="0086723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М</w:t>
            </w:r>
            <w:r w:rsidR="00AE6CD2"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.</w:t>
            </w:r>
            <w:r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Любовь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BE9F06B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723A">
              <w:rPr>
                <w:rFonts w:ascii="Times New Roman" w:eastAsia="Times New Roman" w:hAnsi="Times New Roman" w:cs="Times New Roman"/>
              </w:rPr>
              <w:t>Тунаев</w:t>
            </w:r>
            <w:proofErr w:type="spellEnd"/>
            <w:r w:rsidRPr="0086723A">
              <w:rPr>
                <w:rFonts w:ascii="Times New Roman" w:eastAsia="Times New Roman" w:hAnsi="Times New Roman" w:cs="Times New Roman"/>
              </w:rPr>
              <w:t xml:space="preserve"> Е.Л.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8B916AF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«Алмазы. Искусственный и естественный рост»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FA7FAF0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A5287FA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повышенный ур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вень, 4 (х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рошо)</w:t>
            </w:r>
          </w:p>
        </w:tc>
      </w:tr>
      <w:tr w:rsidR="00B70672" w:rsidRPr="00153D88" w14:paraId="5D447EAD" w14:textId="77777777" w:rsidTr="004869AF">
        <w:trPr>
          <w:trHeight w:val="1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70065D8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0F38434" w14:textId="4D949A38" w:rsidR="00B70672" w:rsidRPr="0086723A" w:rsidRDefault="00B70672" w:rsidP="0086723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О</w:t>
            </w:r>
            <w:r w:rsidR="00AE6CD2"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.</w:t>
            </w:r>
            <w:r w:rsidR="0086723A"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</w:t>
            </w:r>
            <w:r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Кристина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923AD43" w14:textId="77777777" w:rsidR="00B70672" w:rsidRPr="0086723A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Ил</w:t>
            </w:r>
            <w:r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ь</w:t>
            </w:r>
            <w:r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ченко Т.И.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8BAAC2B" w14:textId="77777777" w:rsidR="00B70672" w:rsidRPr="0086723A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«Мистика в жизни и творчестве </w:t>
            </w:r>
          </w:p>
          <w:p w14:paraId="0C6BDCBE" w14:textId="77777777" w:rsidR="00B70672" w:rsidRPr="0086723A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Николая   </w:t>
            </w:r>
          </w:p>
          <w:p w14:paraId="210026D0" w14:textId="77777777" w:rsidR="00B70672" w:rsidRPr="0086723A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Васильевича </w:t>
            </w:r>
          </w:p>
          <w:p w14:paraId="1DDDBF79" w14:textId="77777777" w:rsidR="00B70672" w:rsidRPr="0086723A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Гоголя»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F074A7D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5C18CD4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высокий ур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вень, 5 (отлично)</w:t>
            </w:r>
          </w:p>
        </w:tc>
      </w:tr>
      <w:tr w:rsidR="00B70672" w:rsidRPr="00153D88" w14:paraId="61B001BC" w14:textId="77777777" w:rsidTr="004869AF">
        <w:trPr>
          <w:trHeight w:val="1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7BC8EA3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7B8CA40" w14:textId="768B1606" w:rsidR="00B70672" w:rsidRPr="0086723A" w:rsidRDefault="00B70672" w:rsidP="008672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Р</w:t>
            </w:r>
            <w:r w:rsidR="00AE6CD2" w:rsidRPr="0086723A">
              <w:rPr>
                <w:rFonts w:ascii="Times New Roman" w:eastAsia="Times New Roman" w:hAnsi="Times New Roman" w:cs="Times New Roman"/>
              </w:rPr>
              <w:t>.</w:t>
            </w:r>
            <w:r w:rsidRPr="0086723A">
              <w:rPr>
                <w:rFonts w:ascii="Times New Roman" w:eastAsia="Times New Roman" w:hAnsi="Times New Roman" w:cs="Times New Roman"/>
              </w:rPr>
              <w:t xml:space="preserve"> Олеся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733B438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723A">
              <w:rPr>
                <w:rFonts w:ascii="Times New Roman" w:eastAsia="Times New Roman" w:hAnsi="Times New Roman" w:cs="Times New Roman"/>
              </w:rPr>
              <w:t>Олейникова</w:t>
            </w:r>
            <w:proofErr w:type="spellEnd"/>
            <w:r w:rsidRPr="0086723A">
              <w:rPr>
                <w:rFonts w:ascii="Times New Roman" w:eastAsia="Times New Roman" w:hAnsi="Times New Roman" w:cs="Times New Roman"/>
              </w:rPr>
              <w:t xml:space="preserve"> И.Ф.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595A04E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 xml:space="preserve">«Верования </w:t>
            </w:r>
          </w:p>
          <w:p w14:paraId="0833D9FC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восточных славян»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83E3F96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71A2953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повышенный ур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вень, 4 (х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рошо)</w:t>
            </w:r>
          </w:p>
        </w:tc>
      </w:tr>
      <w:tr w:rsidR="00B70672" w:rsidRPr="00153D88" w14:paraId="262BAB4F" w14:textId="77777777" w:rsidTr="004869AF">
        <w:trPr>
          <w:trHeight w:val="1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83F660F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33B2257" w14:textId="51F9834F" w:rsidR="00B70672" w:rsidRPr="0086723A" w:rsidRDefault="00B70672" w:rsidP="008672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П</w:t>
            </w:r>
            <w:r w:rsidR="00AE6CD2" w:rsidRPr="0086723A">
              <w:rPr>
                <w:rFonts w:ascii="Times New Roman" w:eastAsia="Times New Roman" w:hAnsi="Times New Roman" w:cs="Times New Roman"/>
              </w:rPr>
              <w:t>.</w:t>
            </w:r>
            <w:r w:rsidRPr="0086723A">
              <w:rPr>
                <w:rFonts w:ascii="Times New Roman" w:eastAsia="Times New Roman" w:hAnsi="Times New Roman" w:cs="Times New Roman"/>
              </w:rPr>
              <w:t xml:space="preserve"> Варвара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EA15C17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Глу</w:t>
            </w:r>
            <w:r w:rsidRPr="0086723A">
              <w:rPr>
                <w:rFonts w:ascii="Times New Roman" w:eastAsia="Times New Roman" w:hAnsi="Times New Roman" w:cs="Times New Roman"/>
              </w:rPr>
              <w:t>ш</w:t>
            </w:r>
            <w:r w:rsidRPr="0086723A">
              <w:rPr>
                <w:rFonts w:ascii="Times New Roman" w:eastAsia="Times New Roman" w:hAnsi="Times New Roman" w:cs="Times New Roman"/>
              </w:rPr>
              <w:t>ков О.Ю.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F56BB31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 xml:space="preserve">«Создание </w:t>
            </w:r>
          </w:p>
          <w:p w14:paraId="4D5822AA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 xml:space="preserve">натуральных </w:t>
            </w:r>
          </w:p>
          <w:p w14:paraId="4936A1C2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723A">
              <w:rPr>
                <w:rFonts w:ascii="Times New Roman" w:eastAsia="Times New Roman" w:hAnsi="Times New Roman" w:cs="Times New Roman"/>
              </w:rPr>
              <w:t>ароматизаторов</w:t>
            </w:r>
            <w:proofErr w:type="spellEnd"/>
            <w:r w:rsidRPr="0086723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E86CB0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для школы»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29E7448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3DFA78D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высокий ур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вень, 5 (отлично)</w:t>
            </w:r>
          </w:p>
        </w:tc>
      </w:tr>
      <w:tr w:rsidR="00B70672" w:rsidRPr="00153D88" w14:paraId="09B2C254" w14:textId="77777777" w:rsidTr="004869AF">
        <w:trPr>
          <w:trHeight w:val="1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457BC6E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4E4B3C8" w14:textId="737D9CD2" w:rsidR="00B70672" w:rsidRPr="0086723A" w:rsidRDefault="00B70672" w:rsidP="008672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П</w:t>
            </w:r>
            <w:r w:rsidR="00AE6CD2" w:rsidRPr="0086723A">
              <w:rPr>
                <w:rFonts w:ascii="Times New Roman" w:eastAsia="Times New Roman" w:hAnsi="Times New Roman" w:cs="Times New Roman"/>
              </w:rPr>
              <w:t>.</w:t>
            </w:r>
            <w:r w:rsidRPr="0086723A">
              <w:rPr>
                <w:rFonts w:ascii="Times New Roman" w:eastAsia="Times New Roman" w:hAnsi="Times New Roman" w:cs="Times New Roman"/>
              </w:rPr>
              <w:t xml:space="preserve"> Екатерина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4D1E82F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Глу</w:t>
            </w:r>
            <w:r w:rsidRPr="0086723A">
              <w:rPr>
                <w:rFonts w:ascii="Times New Roman" w:eastAsia="Times New Roman" w:hAnsi="Times New Roman" w:cs="Times New Roman"/>
              </w:rPr>
              <w:t>ш</w:t>
            </w:r>
            <w:r w:rsidRPr="0086723A">
              <w:rPr>
                <w:rFonts w:ascii="Times New Roman" w:eastAsia="Times New Roman" w:hAnsi="Times New Roman" w:cs="Times New Roman"/>
              </w:rPr>
              <w:t>ков О.Ю.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3C51575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«Создание</w:t>
            </w:r>
          </w:p>
          <w:p w14:paraId="6AD52728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 xml:space="preserve"> Натуральных </w:t>
            </w:r>
          </w:p>
          <w:p w14:paraId="0E4C1AE7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723A">
              <w:rPr>
                <w:rFonts w:ascii="Times New Roman" w:eastAsia="Times New Roman" w:hAnsi="Times New Roman" w:cs="Times New Roman"/>
              </w:rPr>
              <w:t>ароматизаторов</w:t>
            </w:r>
            <w:proofErr w:type="spellEnd"/>
            <w:r w:rsidRPr="0086723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8B0BCA7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для школы»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F421701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5794E04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высокий ур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вень, 5 (отлично)</w:t>
            </w:r>
          </w:p>
        </w:tc>
      </w:tr>
      <w:tr w:rsidR="00B70672" w:rsidRPr="00153D88" w14:paraId="69D0A3D3" w14:textId="77777777" w:rsidTr="004869AF">
        <w:trPr>
          <w:trHeight w:val="1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9D5BFF2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E059F35" w14:textId="210D4DD7" w:rsidR="00B70672" w:rsidRPr="0086723A" w:rsidRDefault="00B70672" w:rsidP="008672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С</w:t>
            </w:r>
            <w:r w:rsidR="00AE6CD2" w:rsidRPr="0086723A">
              <w:rPr>
                <w:rFonts w:ascii="Times New Roman" w:eastAsia="Times New Roman" w:hAnsi="Times New Roman" w:cs="Times New Roman"/>
              </w:rPr>
              <w:t>.</w:t>
            </w:r>
            <w:r w:rsidR="0086723A" w:rsidRPr="0086723A">
              <w:rPr>
                <w:rFonts w:ascii="Times New Roman" w:eastAsia="Times New Roman" w:hAnsi="Times New Roman" w:cs="Times New Roman"/>
              </w:rPr>
              <w:t xml:space="preserve"> </w:t>
            </w:r>
            <w:r w:rsidRPr="0086723A">
              <w:rPr>
                <w:rFonts w:ascii="Times New Roman" w:eastAsia="Times New Roman" w:hAnsi="Times New Roman" w:cs="Times New Roman"/>
              </w:rPr>
              <w:t>Владислав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8B9949C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Вигуль А.А.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287154A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 xml:space="preserve">«Использование </w:t>
            </w:r>
            <w:proofErr w:type="spellStart"/>
            <w:r w:rsidRPr="0086723A">
              <w:rPr>
                <w:rFonts w:ascii="Times New Roman" w:eastAsia="Times New Roman" w:hAnsi="Times New Roman" w:cs="Times New Roman"/>
              </w:rPr>
              <w:t>нейросетей</w:t>
            </w:r>
            <w:proofErr w:type="spellEnd"/>
            <w:r w:rsidRPr="0086723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34891F3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в образовании»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213D77E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E3EC9CE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повышенный ур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вень, 4 (х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рошо)</w:t>
            </w:r>
          </w:p>
        </w:tc>
      </w:tr>
      <w:tr w:rsidR="00B70672" w:rsidRPr="00153D88" w14:paraId="2FE7F662" w14:textId="77777777" w:rsidTr="004869AF">
        <w:trPr>
          <w:trHeight w:val="1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429B424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EF07E6D" w14:textId="469477C0" w:rsidR="00B70672" w:rsidRPr="0086723A" w:rsidRDefault="00B70672" w:rsidP="008672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П</w:t>
            </w:r>
            <w:r w:rsidR="00AE6CD2" w:rsidRPr="0086723A">
              <w:rPr>
                <w:rFonts w:ascii="Times New Roman" w:eastAsia="Times New Roman" w:hAnsi="Times New Roman" w:cs="Times New Roman"/>
              </w:rPr>
              <w:t>.</w:t>
            </w:r>
            <w:r w:rsidRPr="0086723A">
              <w:rPr>
                <w:rFonts w:ascii="Times New Roman" w:eastAsia="Times New Roman" w:hAnsi="Times New Roman" w:cs="Times New Roman"/>
              </w:rPr>
              <w:t xml:space="preserve"> Вячеслав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B2F0205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Вигуль А.А.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56D85A2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 xml:space="preserve">«Использование </w:t>
            </w:r>
            <w:proofErr w:type="spellStart"/>
            <w:r w:rsidRPr="0086723A">
              <w:rPr>
                <w:rFonts w:ascii="Times New Roman" w:eastAsia="Times New Roman" w:hAnsi="Times New Roman" w:cs="Times New Roman"/>
              </w:rPr>
              <w:t>нейросетей</w:t>
            </w:r>
            <w:proofErr w:type="spellEnd"/>
            <w:r w:rsidRPr="0086723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5AC6F97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в образовании»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341E899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284E8E9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повышенный ур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вень, 4 (х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рошо)</w:t>
            </w:r>
          </w:p>
        </w:tc>
      </w:tr>
      <w:tr w:rsidR="00B70672" w:rsidRPr="00153D88" w14:paraId="0F513235" w14:textId="77777777" w:rsidTr="004869AF">
        <w:trPr>
          <w:trHeight w:val="1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0E3C8DE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D9DE07C" w14:textId="1DA5E4ED" w:rsidR="00B70672" w:rsidRPr="0086723A" w:rsidRDefault="00B70672" w:rsidP="008672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П</w:t>
            </w:r>
            <w:r w:rsidR="00AE6CD2" w:rsidRPr="0086723A">
              <w:rPr>
                <w:rFonts w:ascii="Times New Roman" w:eastAsia="Times New Roman" w:hAnsi="Times New Roman" w:cs="Times New Roman"/>
              </w:rPr>
              <w:t>.</w:t>
            </w:r>
            <w:r w:rsidRPr="0086723A">
              <w:rPr>
                <w:rFonts w:ascii="Times New Roman" w:eastAsia="Times New Roman" w:hAnsi="Times New Roman" w:cs="Times New Roman"/>
              </w:rPr>
              <w:t xml:space="preserve"> Ирина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CB9EE5B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723A">
              <w:rPr>
                <w:rFonts w:ascii="Times New Roman" w:eastAsia="Times New Roman" w:hAnsi="Times New Roman" w:cs="Times New Roman"/>
              </w:rPr>
              <w:t>Реб</w:t>
            </w:r>
            <w:r w:rsidRPr="0086723A">
              <w:rPr>
                <w:rFonts w:ascii="Times New Roman" w:eastAsia="Times New Roman" w:hAnsi="Times New Roman" w:cs="Times New Roman"/>
              </w:rPr>
              <w:t>у</w:t>
            </w:r>
            <w:r w:rsidRPr="0086723A">
              <w:rPr>
                <w:rFonts w:ascii="Times New Roman" w:eastAsia="Times New Roman" w:hAnsi="Times New Roman" w:cs="Times New Roman"/>
              </w:rPr>
              <w:t>хина</w:t>
            </w:r>
            <w:proofErr w:type="spellEnd"/>
            <w:r w:rsidRPr="0086723A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3F9F5E5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«Проблема профессионального сам</w:t>
            </w:r>
            <w:r w:rsidRPr="0086723A">
              <w:rPr>
                <w:rFonts w:ascii="Times New Roman" w:eastAsia="Times New Roman" w:hAnsi="Times New Roman" w:cs="Times New Roman"/>
              </w:rPr>
              <w:t>о</w:t>
            </w:r>
            <w:r w:rsidRPr="0086723A">
              <w:rPr>
                <w:rFonts w:ascii="Times New Roman" w:eastAsia="Times New Roman" w:hAnsi="Times New Roman" w:cs="Times New Roman"/>
              </w:rPr>
              <w:t>определения наших подростков в ста</w:t>
            </w:r>
            <w:r w:rsidRPr="0086723A">
              <w:rPr>
                <w:rFonts w:ascii="Times New Roman" w:eastAsia="Times New Roman" w:hAnsi="Times New Roman" w:cs="Times New Roman"/>
              </w:rPr>
              <w:t>р</w:t>
            </w:r>
            <w:r w:rsidRPr="0086723A">
              <w:rPr>
                <w:rFonts w:ascii="Times New Roman" w:eastAsia="Times New Roman" w:hAnsi="Times New Roman" w:cs="Times New Roman"/>
              </w:rPr>
              <w:t>шей школе»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75B2E0F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10,5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0029D16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высокий ур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вень, 5 (отлично)</w:t>
            </w:r>
          </w:p>
        </w:tc>
      </w:tr>
      <w:tr w:rsidR="00B70672" w:rsidRPr="00153D88" w14:paraId="6AFE5548" w14:textId="77777777" w:rsidTr="004869AF">
        <w:trPr>
          <w:trHeight w:val="1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8FFCD3B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  <w:t>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952A6E3" w14:textId="5F6FC4FA" w:rsidR="00B70672" w:rsidRPr="0086723A" w:rsidRDefault="00B70672" w:rsidP="008672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У</w:t>
            </w:r>
            <w:r w:rsidR="00AE6CD2" w:rsidRPr="0086723A">
              <w:rPr>
                <w:rFonts w:ascii="Times New Roman" w:eastAsia="Times New Roman" w:hAnsi="Times New Roman" w:cs="Times New Roman"/>
              </w:rPr>
              <w:t>.</w:t>
            </w:r>
            <w:r w:rsidR="0086723A" w:rsidRPr="0086723A">
              <w:rPr>
                <w:rFonts w:ascii="Times New Roman" w:eastAsia="Times New Roman" w:hAnsi="Times New Roman" w:cs="Times New Roman"/>
              </w:rPr>
              <w:t xml:space="preserve"> </w:t>
            </w:r>
            <w:r w:rsidRPr="0086723A">
              <w:rPr>
                <w:rFonts w:ascii="Times New Roman" w:eastAsia="Times New Roman" w:hAnsi="Times New Roman" w:cs="Times New Roman"/>
              </w:rPr>
              <w:t>Роман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2D91933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Глу</w:t>
            </w:r>
            <w:r w:rsidRPr="0086723A">
              <w:rPr>
                <w:rFonts w:ascii="Times New Roman" w:eastAsia="Times New Roman" w:hAnsi="Times New Roman" w:cs="Times New Roman"/>
              </w:rPr>
              <w:t>ш</w:t>
            </w:r>
            <w:r w:rsidRPr="0086723A">
              <w:rPr>
                <w:rFonts w:ascii="Times New Roman" w:eastAsia="Times New Roman" w:hAnsi="Times New Roman" w:cs="Times New Roman"/>
              </w:rPr>
              <w:t>ков О.Ю.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DA87EFC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«Интерактивная кафедра»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41C71FF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24E256B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высокий ур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вень, 5 (отлично)</w:t>
            </w:r>
          </w:p>
        </w:tc>
      </w:tr>
    </w:tbl>
    <w:p w14:paraId="3A1A9C13" w14:textId="77777777" w:rsidR="00B70672" w:rsidRDefault="00B70672" w:rsidP="00BB637B">
      <w:pPr>
        <w:pStyle w:val="a9"/>
        <w:spacing w:before="0" w:beforeAutospacing="0" w:after="0" w:afterAutospacing="0"/>
      </w:pPr>
    </w:p>
    <w:p w14:paraId="29E2548E" w14:textId="77777777" w:rsidR="00B70672" w:rsidRPr="00A8169D" w:rsidRDefault="00B70672" w:rsidP="0086723A">
      <w:pPr>
        <w:pStyle w:val="a9"/>
        <w:spacing w:before="0" w:beforeAutospacing="0" w:after="0" w:afterAutospacing="0"/>
        <w:jc w:val="center"/>
        <w:rPr>
          <w:b/>
          <w:bCs/>
        </w:rPr>
      </w:pPr>
      <w:r w:rsidRPr="00A8169D">
        <w:rPr>
          <w:b/>
          <w:bCs/>
        </w:rPr>
        <w:t>11 класс</w:t>
      </w:r>
    </w:p>
    <w:tbl>
      <w:tblPr>
        <w:tblW w:w="10632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846"/>
        <w:gridCol w:w="1701"/>
        <w:gridCol w:w="4111"/>
        <w:gridCol w:w="850"/>
        <w:gridCol w:w="1560"/>
      </w:tblGrid>
      <w:tr w:rsidR="00B70672" w:rsidRPr="00153D88" w14:paraId="43713A9A" w14:textId="77777777" w:rsidTr="004869AF">
        <w:trPr>
          <w:trHeight w:val="775"/>
          <w:tblHeader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8DCF4ED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№</w:t>
            </w:r>
          </w:p>
        </w:tc>
        <w:tc>
          <w:tcPr>
            <w:tcW w:w="1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FACE9CF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 xml:space="preserve">Фамилия, имя </w:t>
            </w:r>
            <w:proofErr w:type="gramStart"/>
            <w:r w:rsidRPr="00153D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обучающегося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14:paraId="67928F80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 xml:space="preserve">Руководитель проекта </w:t>
            </w: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C981184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Название работы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0E4E3FF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Общий балл</w:t>
            </w:r>
          </w:p>
          <w:p w14:paraId="180B8EF9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E789823" w14:textId="77777777" w:rsidR="00B70672" w:rsidRPr="00153D88" w:rsidRDefault="00B70672" w:rsidP="00BB637B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Уровень / Отметка</w:t>
            </w:r>
          </w:p>
        </w:tc>
      </w:tr>
      <w:tr w:rsidR="00B70672" w:rsidRPr="00153D88" w14:paraId="52B38484" w14:textId="77777777" w:rsidTr="004869AF">
        <w:trPr>
          <w:trHeight w:val="55"/>
          <w:tblHeader/>
        </w:trPr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1EF26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07067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4F2F6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B583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53D06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31898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672" w:rsidRPr="00153D88" w14:paraId="743AA430" w14:textId="77777777" w:rsidTr="004869AF">
        <w:trPr>
          <w:trHeight w:val="17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BEF9B30" w14:textId="77777777" w:rsidR="00B70672" w:rsidRPr="0086723A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221551B" w14:textId="5751415F" w:rsidR="00B70672" w:rsidRPr="0086723A" w:rsidRDefault="00B70672" w:rsidP="00BB63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Д</w:t>
            </w:r>
            <w:r w:rsidR="00AE6CD2" w:rsidRPr="0086723A">
              <w:rPr>
                <w:rFonts w:ascii="Times New Roman" w:eastAsia="Times New Roman" w:hAnsi="Times New Roman" w:cs="Times New Roman"/>
              </w:rPr>
              <w:t>.</w:t>
            </w:r>
            <w:r w:rsidRPr="0086723A">
              <w:rPr>
                <w:rFonts w:ascii="Times New Roman" w:eastAsia="Times New Roman" w:hAnsi="Times New Roman" w:cs="Times New Roman"/>
              </w:rPr>
              <w:t xml:space="preserve"> Александр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3CAD064" w14:textId="77777777" w:rsidR="00B70672" w:rsidRPr="0086723A" w:rsidRDefault="00B70672" w:rsidP="00BB63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Глу</w:t>
            </w:r>
            <w:r w:rsidRPr="0086723A">
              <w:rPr>
                <w:rFonts w:ascii="Times New Roman" w:eastAsia="Times New Roman" w:hAnsi="Times New Roman" w:cs="Times New Roman"/>
              </w:rPr>
              <w:t>ш</w:t>
            </w:r>
            <w:r w:rsidRPr="0086723A">
              <w:rPr>
                <w:rFonts w:ascii="Times New Roman" w:eastAsia="Times New Roman" w:hAnsi="Times New Roman" w:cs="Times New Roman"/>
              </w:rPr>
              <w:t>ков О.Ю.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6A94F2A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Исследовательский проект «Методич</w:t>
            </w:r>
            <w:r w:rsidRPr="0086723A">
              <w:rPr>
                <w:rFonts w:ascii="Times New Roman" w:eastAsia="Times New Roman" w:hAnsi="Times New Roman" w:cs="Times New Roman"/>
              </w:rPr>
              <w:t>е</w:t>
            </w:r>
            <w:r w:rsidRPr="0086723A">
              <w:rPr>
                <w:rFonts w:ascii="Times New Roman" w:eastAsia="Times New Roman" w:hAnsi="Times New Roman" w:cs="Times New Roman"/>
              </w:rPr>
              <w:t>ский сборник о том, как справится со стрессом перед спортивными соревнов</w:t>
            </w:r>
            <w:r w:rsidRPr="0086723A">
              <w:rPr>
                <w:rFonts w:ascii="Times New Roman" w:eastAsia="Times New Roman" w:hAnsi="Times New Roman" w:cs="Times New Roman"/>
              </w:rPr>
              <w:t>а</w:t>
            </w:r>
            <w:r w:rsidRPr="0086723A">
              <w:rPr>
                <w:rFonts w:ascii="Times New Roman" w:eastAsia="Times New Roman" w:hAnsi="Times New Roman" w:cs="Times New Roman"/>
              </w:rPr>
              <w:t>ниями»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84ED900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3E78733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Базовый ур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вень, 3 (удовл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е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творительно)</w:t>
            </w:r>
          </w:p>
        </w:tc>
      </w:tr>
      <w:tr w:rsidR="00B70672" w:rsidRPr="00153D88" w14:paraId="280D5234" w14:textId="77777777" w:rsidTr="004869AF">
        <w:trPr>
          <w:trHeight w:val="17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8B9BE86" w14:textId="77777777" w:rsidR="00B70672" w:rsidRPr="0086723A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lastRenderedPageBreak/>
              <w:t>2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8CEE289" w14:textId="61EAC436" w:rsidR="00B70672" w:rsidRPr="0086723A" w:rsidRDefault="00B70672" w:rsidP="00BB63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А</w:t>
            </w:r>
            <w:r w:rsidR="00AE6CD2" w:rsidRPr="0086723A">
              <w:rPr>
                <w:rFonts w:ascii="Times New Roman" w:eastAsia="Times New Roman" w:hAnsi="Times New Roman" w:cs="Times New Roman"/>
              </w:rPr>
              <w:t>.</w:t>
            </w:r>
            <w:r w:rsidRPr="0086723A">
              <w:rPr>
                <w:rFonts w:ascii="Times New Roman" w:eastAsia="Times New Roman" w:hAnsi="Times New Roman" w:cs="Times New Roman"/>
              </w:rPr>
              <w:t xml:space="preserve"> Арина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3D58308" w14:textId="77777777" w:rsidR="00B70672" w:rsidRPr="0086723A" w:rsidRDefault="00B70672" w:rsidP="00BB63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Глу</w:t>
            </w:r>
            <w:r w:rsidRPr="0086723A">
              <w:rPr>
                <w:rFonts w:ascii="Times New Roman" w:eastAsia="Times New Roman" w:hAnsi="Times New Roman" w:cs="Times New Roman"/>
              </w:rPr>
              <w:t>ш</w:t>
            </w:r>
            <w:r w:rsidRPr="0086723A">
              <w:rPr>
                <w:rFonts w:ascii="Times New Roman" w:eastAsia="Times New Roman" w:hAnsi="Times New Roman" w:cs="Times New Roman"/>
              </w:rPr>
              <w:t>ков О.Ю.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110748B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Дизайн-проект «Школьная раздева</w:t>
            </w:r>
            <w:r w:rsidRPr="0086723A">
              <w:rPr>
                <w:rFonts w:ascii="Times New Roman" w:eastAsia="Times New Roman" w:hAnsi="Times New Roman" w:cs="Times New Roman"/>
              </w:rPr>
              <w:t>л</w:t>
            </w:r>
            <w:r w:rsidRPr="0086723A">
              <w:rPr>
                <w:rFonts w:ascii="Times New Roman" w:eastAsia="Times New Roman" w:hAnsi="Times New Roman" w:cs="Times New Roman"/>
              </w:rPr>
              <w:t>ка»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F53B988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10,5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A0189B8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высокий ур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вень, 5 (отлично)</w:t>
            </w:r>
          </w:p>
        </w:tc>
      </w:tr>
      <w:tr w:rsidR="00B70672" w:rsidRPr="00153D88" w14:paraId="5647C408" w14:textId="77777777" w:rsidTr="004869AF">
        <w:trPr>
          <w:trHeight w:val="17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2176032" w14:textId="77777777" w:rsidR="00B70672" w:rsidRPr="0086723A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5D226B1" w14:textId="4F64E17C" w:rsidR="00B70672" w:rsidRPr="0086723A" w:rsidRDefault="00B70672" w:rsidP="00BB63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З</w:t>
            </w:r>
            <w:r w:rsidR="00AE6CD2" w:rsidRPr="0086723A">
              <w:rPr>
                <w:rFonts w:ascii="Times New Roman" w:eastAsia="Times New Roman" w:hAnsi="Times New Roman" w:cs="Times New Roman"/>
              </w:rPr>
              <w:t>.</w:t>
            </w:r>
            <w:r w:rsidRPr="0086723A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A234DE9" w14:textId="77777777" w:rsidR="00B70672" w:rsidRPr="0086723A" w:rsidRDefault="00B70672" w:rsidP="00BB63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Глу</w:t>
            </w:r>
            <w:r w:rsidRPr="0086723A">
              <w:rPr>
                <w:rFonts w:ascii="Times New Roman" w:eastAsia="Times New Roman" w:hAnsi="Times New Roman" w:cs="Times New Roman"/>
              </w:rPr>
              <w:t>ш</w:t>
            </w:r>
            <w:r w:rsidRPr="0086723A">
              <w:rPr>
                <w:rFonts w:ascii="Times New Roman" w:eastAsia="Times New Roman" w:hAnsi="Times New Roman" w:cs="Times New Roman"/>
              </w:rPr>
              <w:t>ков О.Ю.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770B5FD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Дизайн-проект «</w:t>
            </w:r>
            <w:proofErr w:type="gramStart"/>
            <w:r w:rsidRPr="0086723A">
              <w:rPr>
                <w:rFonts w:ascii="Times New Roman" w:eastAsia="Times New Roman" w:hAnsi="Times New Roman" w:cs="Times New Roman"/>
              </w:rPr>
              <w:t>Школьная</w:t>
            </w:r>
            <w:proofErr w:type="gramEnd"/>
            <w:r w:rsidRPr="0086723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029CA7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раздевалка»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140822A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10,5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2CE7ABF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высокий ур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вень, 5 (отлично)</w:t>
            </w:r>
          </w:p>
        </w:tc>
      </w:tr>
      <w:tr w:rsidR="00B70672" w:rsidRPr="00153D88" w14:paraId="1500F2C4" w14:textId="77777777" w:rsidTr="004869AF">
        <w:trPr>
          <w:trHeight w:val="17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A384E29" w14:textId="77777777" w:rsidR="00B70672" w:rsidRPr="0086723A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8897045" w14:textId="5DE49F42" w:rsidR="00B70672" w:rsidRPr="0086723A" w:rsidRDefault="00B70672" w:rsidP="008672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Г</w:t>
            </w:r>
            <w:r w:rsidR="00AE6CD2" w:rsidRPr="0086723A">
              <w:rPr>
                <w:rFonts w:ascii="Times New Roman" w:eastAsia="Times New Roman" w:hAnsi="Times New Roman" w:cs="Times New Roman"/>
              </w:rPr>
              <w:t>.</w:t>
            </w:r>
            <w:r w:rsidRPr="0086723A">
              <w:rPr>
                <w:rFonts w:ascii="Times New Roman" w:eastAsia="Times New Roman" w:hAnsi="Times New Roman" w:cs="Times New Roman"/>
              </w:rPr>
              <w:t xml:space="preserve"> Марина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BA4CBA0" w14:textId="77777777" w:rsidR="00B70672" w:rsidRPr="0086723A" w:rsidRDefault="00B70672" w:rsidP="00BB63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Глу</w:t>
            </w:r>
            <w:r w:rsidRPr="0086723A">
              <w:rPr>
                <w:rFonts w:ascii="Times New Roman" w:eastAsia="Times New Roman" w:hAnsi="Times New Roman" w:cs="Times New Roman"/>
              </w:rPr>
              <w:t>ш</w:t>
            </w:r>
            <w:r w:rsidRPr="0086723A">
              <w:rPr>
                <w:rFonts w:ascii="Times New Roman" w:eastAsia="Times New Roman" w:hAnsi="Times New Roman" w:cs="Times New Roman"/>
              </w:rPr>
              <w:t>ков О.Ю.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C249AAF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 xml:space="preserve">«Доска </w:t>
            </w:r>
          </w:p>
          <w:p w14:paraId="134EF23C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расписания»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6AFA649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B8B2B18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высокий ур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вень, 5 (отлично)</w:t>
            </w:r>
          </w:p>
        </w:tc>
      </w:tr>
      <w:tr w:rsidR="00B70672" w:rsidRPr="00153D88" w14:paraId="514D19E9" w14:textId="77777777" w:rsidTr="004869AF">
        <w:trPr>
          <w:trHeight w:val="17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06E01C6" w14:textId="77777777" w:rsidR="00B70672" w:rsidRPr="0086723A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5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746E816" w14:textId="02A2C03E" w:rsidR="00B70672" w:rsidRPr="0086723A" w:rsidRDefault="00B70672" w:rsidP="00BB63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Ч</w:t>
            </w:r>
            <w:r w:rsidR="00AE6CD2" w:rsidRPr="0086723A">
              <w:rPr>
                <w:rFonts w:ascii="Times New Roman" w:eastAsia="Times New Roman" w:hAnsi="Times New Roman" w:cs="Times New Roman"/>
              </w:rPr>
              <w:t>.</w:t>
            </w:r>
            <w:r w:rsidRPr="0086723A">
              <w:rPr>
                <w:rFonts w:ascii="Times New Roman" w:eastAsia="Times New Roman" w:hAnsi="Times New Roman" w:cs="Times New Roman"/>
              </w:rPr>
              <w:t xml:space="preserve"> Алина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642880E" w14:textId="77777777" w:rsidR="00B70672" w:rsidRPr="0086723A" w:rsidRDefault="00B70672" w:rsidP="00BB63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Глу</w:t>
            </w:r>
            <w:r w:rsidRPr="0086723A">
              <w:rPr>
                <w:rFonts w:ascii="Times New Roman" w:eastAsia="Times New Roman" w:hAnsi="Times New Roman" w:cs="Times New Roman"/>
              </w:rPr>
              <w:t>ш</w:t>
            </w:r>
            <w:r w:rsidRPr="0086723A">
              <w:rPr>
                <w:rFonts w:ascii="Times New Roman" w:eastAsia="Times New Roman" w:hAnsi="Times New Roman" w:cs="Times New Roman"/>
              </w:rPr>
              <w:t>ков О.Ю.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16A68DC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 xml:space="preserve">«Школьная </w:t>
            </w:r>
          </w:p>
          <w:p w14:paraId="1A45AFCB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фотозона»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E75B990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10,5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55CB9B5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высокий ур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вень, 5 (отлично)</w:t>
            </w:r>
          </w:p>
        </w:tc>
      </w:tr>
      <w:tr w:rsidR="00B70672" w:rsidRPr="00153D88" w14:paraId="059591D2" w14:textId="77777777" w:rsidTr="004869AF">
        <w:trPr>
          <w:trHeight w:val="17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5E7F296" w14:textId="77777777" w:rsidR="00B70672" w:rsidRPr="0086723A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86723A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6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E523064" w14:textId="7E3DC0B9" w:rsidR="00B70672" w:rsidRPr="0086723A" w:rsidRDefault="00B70672" w:rsidP="00BB63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С</w:t>
            </w:r>
            <w:r w:rsidR="00AE6CD2" w:rsidRPr="0086723A">
              <w:rPr>
                <w:rFonts w:ascii="Times New Roman" w:eastAsia="Times New Roman" w:hAnsi="Times New Roman" w:cs="Times New Roman"/>
              </w:rPr>
              <w:t>.</w:t>
            </w:r>
            <w:r w:rsidRPr="0086723A">
              <w:rPr>
                <w:rFonts w:ascii="Times New Roman" w:eastAsia="Times New Roman" w:hAnsi="Times New Roman" w:cs="Times New Roman"/>
              </w:rPr>
              <w:t xml:space="preserve"> Лиана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2176C9B" w14:textId="77777777" w:rsidR="00B70672" w:rsidRPr="0086723A" w:rsidRDefault="00B70672" w:rsidP="00BB63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Глу</w:t>
            </w:r>
            <w:r w:rsidRPr="0086723A">
              <w:rPr>
                <w:rFonts w:ascii="Times New Roman" w:eastAsia="Times New Roman" w:hAnsi="Times New Roman" w:cs="Times New Roman"/>
              </w:rPr>
              <w:t>ш</w:t>
            </w:r>
            <w:r w:rsidRPr="0086723A">
              <w:rPr>
                <w:rFonts w:ascii="Times New Roman" w:eastAsia="Times New Roman" w:hAnsi="Times New Roman" w:cs="Times New Roman"/>
              </w:rPr>
              <w:t>ков О.Ю.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7AE4EF3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 xml:space="preserve">«Доска </w:t>
            </w:r>
          </w:p>
          <w:p w14:paraId="0517958D" w14:textId="77777777" w:rsidR="00B70672" w:rsidRPr="0086723A" w:rsidRDefault="00B70672" w:rsidP="00B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723A">
              <w:rPr>
                <w:rFonts w:ascii="Times New Roman" w:eastAsia="Times New Roman" w:hAnsi="Times New Roman" w:cs="Times New Roman"/>
              </w:rPr>
              <w:t>расписания»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4D0EA75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DBF791A" w14:textId="77777777" w:rsidR="00B70672" w:rsidRPr="00153D88" w:rsidRDefault="00B70672" w:rsidP="00BB637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</w:pP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высокий ур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о</w:t>
            </w:r>
            <w:r w:rsidRPr="00153D88">
              <w:rPr>
                <w:rFonts w:ascii="Times New Roman" w:eastAsia="Times New Roman" w:hAnsi="Times New Roman" w:cs="Times New Roman"/>
                <w:b/>
                <w:sz w:val="18"/>
                <w:szCs w:val="18"/>
                <w:u w:color="000000"/>
              </w:rPr>
              <w:t>вень, 5 (отлично)</w:t>
            </w:r>
          </w:p>
        </w:tc>
      </w:tr>
    </w:tbl>
    <w:p w14:paraId="5607E1AE" w14:textId="77777777" w:rsidR="00B70672" w:rsidRDefault="00B70672" w:rsidP="00BB637B">
      <w:pPr>
        <w:pStyle w:val="a9"/>
        <w:spacing w:before="0" w:beforeAutospacing="0" w:after="0" w:afterAutospacing="0"/>
      </w:pPr>
    </w:p>
    <w:p w14:paraId="0769B97D" w14:textId="77777777" w:rsidR="00B70672" w:rsidRPr="0086723A" w:rsidRDefault="00B70672" w:rsidP="00BB637B">
      <w:pPr>
        <w:pStyle w:val="a9"/>
        <w:spacing w:before="0" w:beforeAutospacing="0" w:after="0" w:afterAutospacing="0"/>
        <w:rPr>
          <w:b/>
          <w:bCs/>
        </w:rPr>
      </w:pPr>
      <w:r w:rsidRPr="0086723A">
        <w:rPr>
          <w:b/>
          <w:bCs/>
        </w:rPr>
        <w:t>Выводы:</w:t>
      </w:r>
    </w:p>
    <w:p w14:paraId="06938C33" w14:textId="5C0A5C19" w:rsidR="00B70672" w:rsidRDefault="00B70672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Сравнивая результаты промежуточной аттестации с итоговыми оценками, можно ск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зать, что большинство учащихся подтвердили свои оценки.  Общее число неудовлетворительных оценок в 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 промежуточной аттестации понизилось. В июне, августе учителями предметниками проводится работа по ликвидации пробелов в знаниях учащихся, не спр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вившихся с заданиями промежуточной аттестации, и обучающиеся пройдут повторную </w:t>
      </w:r>
      <w:r w:rsidR="00F74D4C">
        <w:rPr>
          <w:rFonts w:ascii="Times New Roman" w:hAnsi="Times New Roman" w:cs="Times New Roman"/>
          <w:sz w:val="24"/>
          <w:szCs w:val="24"/>
        </w:rPr>
        <w:t>аттестацию. Но</w:t>
      </w:r>
      <w:r w:rsidR="00C33006">
        <w:rPr>
          <w:rFonts w:ascii="Times New Roman" w:hAnsi="Times New Roman" w:cs="Times New Roman"/>
          <w:sz w:val="24"/>
          <w:szCs w:val="24"/>
        </w:rPr>
        <w:t xml:space="preserve"> все еще качество итоговой </w:t>
      </w:r>
      <w:r w:rsidR="00F74D4C">
        <w:rPr>
          <w:rFonts w:ascii="Times New Roman" w:hAnsi="Times New Roman" w:cs="Times New Roman"/>
          <w:sz w:val="24"/>
          <w:szCs w:val="24"/>
        </w:rPr>
        <w:t>аттест</w:t>
      </w:r>
      <w:r w:rsidR="00F74D4C">
        <w:rPr>
          <w:rFonts w:ascii="Times New Roman" w:hAnsi="Times New Roman" w:cs="Times New Roman"/>
          <w:sz w:val="24"/>
          <w:szCs w:val="24"/>
        </w:rPr>
        <w:t>а</w:t>
      </w:r>
      <w:r w:rsidR="00F74D4C">
        <w:rPr>
          <w:rFonts w:ascii="Times New Roman" w:hAnsi="Times New Roman" w:cs="Times New Roman"/>
          <w:sz w:val="24"/>
          <w:szCs w:val="24"/>
        </w:rPr>
        <w:t>ции и</w:t>
      </w:r>
      <w:r w:rsidR="00C33006">
        <w:rPr>
          <w:rFonts w:ascii="Times New Roman" w:hAnsi="Times New Roman" w:cs="Times New Roman"/>
          <w:sz w:val="24"/>
          <w:szCs w:val="24"/>
        </w:rPr>
        <w:t xml:space="preserve"> годовых оценок сильно разняться. Контрольные </w:t>
      </w:r>
      <w:r w:rsidR="00F74D4C">
        <w:rPr>
          <w:rFonts w:ascii="Times New Roman" w:hAnsi="Times New Roman" w:cs="Times New Roman"/>
          <w:sz w:val="24"/>
          <w:szCs w:val="24"/>
        </w:rPr>
        <w:t>работы выполняются</w:t>
      </w:r>
      <w:r w:rsidR="00C33006">
        <w:rPr>
          <w:rFonts w:ascii="Times New Roman" w:hAnsi="Times New Roman" w:cs="Times New Roman"/>
          <w:sz w:val="24"/>
          <w:szCs w:val="24"/>
        </w:rPr>
        <w:t xml:space="preserve"> мн</w:t>
      </w:r>
      <w:r w:rsidR="00C33006">
        <w:rPr>
          <w:rFonts w:ascii="Times New Roman" w:hAnsi="Times New Roman" w:cs="Times New Roman"/>
          <w:sz w:val="24"/>
          <w:szCs w:val="24"/>
        </w:rPr>
        <w:t>о</w:t>
      </w:r>
      <w:r w:rsidR="00C33006">
        <w:rPr>
          <w:rFonts w:ascii="Times New Roman" w:hAnsi="Times New Roman" w:cs="Times New Roman"/>
          <w:sz w:val="24"/>
          <w:szCs w:val="24"/>
        </w:rPr>
        <w:t>го лучше.</w:t>
      </w:r>
    </w:p>
    <w:p w14:paraId="765FF4C7" w14:textId="77777777" w:rsidR="00B70672" w:rsidRPr="0086723A" w:rsidRDefault="00B70672" w:rsidP="00BB63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23A">
        <w:rPr>
          <w:rFonts w:ascii="Times New Roman" w:hAnsi="Times New Roman" w:cs="Times New Roman"/>
          <w:b/>
          <w:sz w:val="24"/>
          <w:szCs w:val="24"/>
        </w:rPr>
        <w:t xml:space="preserve">По итогам года </w:t>
      </w:r>
      <w:proofErr w:type="gramStart"/>
      <w:r w:rsidRPr="0086723A">
        <w:rPr>
          <w:rFonts w:ascii="Times New Roman" w:hAnsi="Times New Roman" w:cs="Times New Roman"/>
          <w:b/>
          <w:sz w:val="24"/>
          <w:szCs w:val="24"/>
        </w:rPr>
        <w:t>переведены</w:t>
      </w:r>
      <w:proofErr w:type="gramEnd"/>
      <w:r w:rsidRPr="0086723A">
        <w:rPr>
          <w:rFonts w:ascii="Times New Roman" w:hAnsi="Times New Roman" w:cs="Times New Roman"/>
          <w:b/>
          <w:sz w:val="24"/>
          <w:szCs w:val="24"/>
        </w:rPr>
        <w:t xml:space="preserve"> условно.</w:t>
      </w:r>
    </w:p>
    <w:p w14:paraId="5A3E7C44" w14:textId="3D7BCE01" w:rsidR="00B70672" w:rsidRPr="006722A8" w:rsidRDefault="00B70672" w:rsidP="00BB6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2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смогли освоить общеобразовательные программы по предметам (см. таблицу)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r w:rsidRPr="00672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 w:rsidRPr="006722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722A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прошлом учебном году было -6 </w:t>
      </w:r>
      <w:r w:rsidR="006D5F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7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необходимая работа 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722A8">
        <w:rPr>
          <w:rFonts w:ascii="Times New Roman" w:eastAsia="Times New Roman" w:hAnsi="Times New Roman" w:cs="Times New Roman"/>
          <w:sz w:val="24"/>
          <w:szCs w:val="24"/>
          <w:lang w:eastAsia="ru-RU"/>
        </w:rPr>
        <w:t>м с ученик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67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7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</w:t>
      </w:r>
      <w:r w:rsidRPr="0067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проведена</w:t>
      </w:r>
      <w:r w:rsidRPr="0067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A3224EE" w14:textId="77777777" w:rsidR="00B70672" w:rsidRPr="0086723A" w:rsidRDefault="00B70672" w:rsidP="00BB6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F8B56" w14:textId="77777777" w:rsidR="00B70672" w:rsidRPr="0086723A" w:rsidRDefault="00B70672" w:rsidP="00BB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учащихся условно переведенных, </w:t>
      </w:r>
    </w:p>
    <w:p w14:paraId="2F514A05" w14:textId="77777777" w:rsidR="00B70672" w:rsidRPr="0086723A" w:rsidRDefault="00B70672" w:rsidP="00BB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имеющих</w:t>
      </w:r>
      <w:proofErr w:type="gramEnd"/>
      <w:r w:rsidRPr="0086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академическую задолженность по предметам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261"/>
        <w:gridCol w:w="1815"/>
        <w:gridCol w:w="1815"/>
        <w:gridCol w:w="2977"/>
      </w:tblGrid>
      <w:tr w:rsidR="00B70672" w:rsidRPr="0086723A" w14:paraId="3E0839D3" w14:textId="77777777" w:rsidTr="0086723A">
        <w:tc>
          <w:tcPr>
            <w:tcW w:w="588" w:type="dxa"/>
            <w:vMerge w:val="restart"/>
            <w:shd w:val="clear" w:color="auto" w:fill="auto"/>
          </w:tcPr>
          <w:p w14:paraId="5C916B3F" w14:textId="77777777" w:rsidR="00B70672" w:rsidRPr="0086723A" w:rsidRDefault="00B70672" w:rsidP="00BB6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14:paraId="51CC2A06" w14:textId="77777777" w:rsidR="00B70672" w:rsidRPr="0086723A" w:rsidRDefault="00B70672" w:rsidP="00BB6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8672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8672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207515BA" w14:textId="77777777" w:rsidR="00B70672" w:rsidRPr="0086723A" w:rsidRDefault="00B70672" w:rsidP="00BB6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Фамилия, имя, отчество</w:t>
            </w:r>
          </w:p>
          <w:p w14:paraId="46CF497A" w14:textId="77777777" w:rsidR="00B70672" w:rsidRPr="0086723A" w:rsidRDefault="00B70672" w:rsidP="00BB6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(при наличии) </w:t>
            </w:r>
            <w:proofErr w:type="gramStart"/>
            <w:r w:rsidRPr="008672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обучающегося</w:t>
            </w:r>
            <w:proofErr w:type="gramEnd"/>
          </w:p>
        </w:tc>
        <w:tc>
          <w:tcPr>
            <w:tcW w:w="3630" w:type="dxa"/>
            <w:gridSpan w:val="2"/>
            <w:shd w:val="clear" w:color="auto" w:fill="auto"/>
          </w:tcPr>
          <w:p w14:paraId="19429D0C" w14:textId="77777777" w:rsidR="00B70672" w:rsidRPr="0086723A" w:rsidRDefault="00B70672" w:rsidP="00BB6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B8F9307" w14:textId="77777777" w:rsidR="00B70672" w:rsidRPr="0086723A" w:rsidRDefault="00B70672" w:rsidP="00BB6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предметы, по которым у ученика задолженность</w:t>
            </w:r>
          </w:p>
        </w:tc>
      </w:tr>
      <w:tr w:rsidR="00B70672" w:rsidRPr="0086723A" w14:paraId="49444E81" w14:textId="77777777" w:rsidTr="0086723A">
        <w:tc>
          <w:tcPr>
            <w:tcW w:w="588" w:type="dxa"/>
            <w:vMerge/>
            <w:shd w:val="clear" w:color="auto" w:fill="auto"/>
          </w:tcPr>
          <w:p w14:paraId="5C9F3C07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3CEB35B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14:paraId="0BC38998" w14:textId="77777777" w:rsidR="00B70672" w:rsidRPr="0086723A" w:rsidRDefault="00B70672" w:rsidP="00BB6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из </w:t>
            </w:r>
            <w:proofErr w:type="gramStart"/>
            <w:r w:rsidRPr="008672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которого</w:t>
            </w:r>
            <w:proofErr w:type="gramEnd"/>
            <w:r w:rsidRPr="008672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ученик переводиться</w:t>
            </w:r>
          </w:p>
        </w:tc>
        <w:tc>
          <w:tcPr>
            <w:tcW w:w="1815" w:type="dxa"/>
            <w:shd w:val="clear" w:color="auto" w:fill="auto"/>
          </w:tcPr>
          <w:p w14:paraId="67825665" w14:textId="77777777" w:rsidR="00B70672" w:rsidRPr="0086723A" w:rsidRDefault="00B70672" w:rsidP="00BB6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8672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8672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который ученик переводиться условно</w:t>
            </w:r>
          </w:p>
        </w:tc>
        <w:tc>
          <w:tcPr>
            <w:tcW w:w="2977" w:type="dxa"/>
            <w:vMerge/>
            <w:shd w:val="clear" w:color="auto" w:fill="auto"/>
          </w:tcPr>
          <w:p w14:paraId="0E395A27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0672" w:rsidRPr="0086723A" w14:paraId="7589001C" w14:textId="77777777" w:rsidTr="0086723A">
        <w:tc>
          <w:tcPr>
            <w:tcW w:w="588" w:type="dxa"/>
            <w:shd w:val="clear" w:color="auto" w:fill="auto"/>
          </w:tcPr>
          <w:p w14:paraId="5C847783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9D5D2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6723A">
              <w:rPr>
                <w:rFonts w:ascii="Times New Roman" w:eastAsia="Times New Roman" w:hAnsi="Times New Roman" w:cs="Times New Roman"/>
                <w:bCs/>
                <w:lang w:eastAsia="ru-RU"/>
              </w:rPr>
              <w:t>Танцура</w:t>
            </w:r>
            <w:proofErr w:type="spellEnd"/>
            <w:r w:rsidRPr="008672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Алексей Денисович </w:t>
            </w:r>
          </w:p>
        </w:tc>
        <w:tc>
          <w:tcPr>
            <w:tcW w:w="1815" w:type="dxa"/>
            <w:shd w:val="clear" w:color="auto" w:fill="auto"/>
          </w:tcPr>
          <w:p w14:paraId="05BCD573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</w:tc>
        <w:tc>
          <w:tcPr>
            <w:tcW w:w="1815" w:type="dxa"/>
            <w:shd w:val="clear" w:color="auto" w:fill="auto"/>
          </w:tcPr>
          <w:p w14:paraId="38554F6E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2977" w:type="dxa"/>
            <w:shd w:val="clear" w:color="auto" w:fill="auto"/>
          </w:tcPr>
          <w:p w14:paraId="3BD500B5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язык, математика </w:t>
            </w:r>
          </w:p>
        </w:tc>
      </w:tr>
      <w:tr w:rsidR="00B70672" w:rsidRPr="0086723A" w14:paraId="17A50CE6" w14:textId="77777777" w:rsidTr="0086723A">
        <w:tc>
          <w:tcPr>
            <w:tcW w:w="588" w:type="dxa"/>
            <w:shd w:val="clear" w:color="auto" w:fill="auto"/>
          </w:tcPr>
          <w:p w14:paraId="23D622A4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B9C7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Сысоев Кирилл Максимович</w:t>
            </w:r>
          </w:p>
        </w:tc>
        <w:tc>
          <w:tcPr>
            <w:tcW w:w="1815" w:type="dxa"/>
            <w:shd w:val="clear" w:color="auto" w:fill="auto"/>
          </w:tcPr>
          <w:p w14:paraId="1C12FD15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1815" w:type="dxa"/>
            <w:shd w:val="clear" w:color="auto" w:fill="auto"/>
          </w:tcPr>
          <w:p w14:paraId="1F83D6CA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6б</w:t>
            </w:r>
          </w:p>
        </w:tc>
        <w:tc>
          <w:tcPr>
            <w:tcW w:w="2977" w:type="dxa"/>
            <w:shd w:val="clear" w:color="auto" w:fill="auto"/>
          </w:tcPr>
          <w:p w14:paraId="1FD3B3CA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язык, математика </w:t>
            </w:r>
          </w:p>
        </w:tc>
      </w:tr>
      <w:tr w:rsidR="00B70672" w:rsidRPr="0086723A" w14:paraId="70395F9A" w14:textId="77777777" w:rsidTr="0086723A">
        <w:tc>
          <w:tcPr>
            <w:tcW w:w="588" w:type="dxa"/>
            <w:shd w:val="clear" w:color="auto" w:fill="auto"/>
          </w:tcPr>
          <w:p w14:paraId="31EC9618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D595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Тугушев</w:t>
            </w:r>
            <w:proofErr w:type="spellEnd"/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Владимирович</w:t>
            </w:r>
          </w:p>
        </w:tc>
        <w:tc>
          <w:tcPr>
            <w:tcW w:w="1815" w:type="dxa"/>
            <w:shd w:val="clear" w:color="auto" w:fill="auto"/>
          </w:tcPr>
          <w:p w14:paraId="247C9E2E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1815" w:type="dxa"/>
            <w:shd w:val="clear" w:color="auto" w:fill="auto"/>
          </w:tcPr>
          <w:p w14:paraId="5BCD1783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2977" w:type="dxa"/>
            <w:shd w:val="clear" w:color="auto" w:fill="auto"/>
          </w:tcPr>
          <w:p w14:paraId="660BDD65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язык, математика </w:t>
            </w:r>
          </w:p>
        </w:tc>
      </w:tr>
      <w:tr w:rsidR="00B70672" w:rsidRPr="0086723A" w14:paraId="070B16E4" w14:textId="77777777" w:rsidTr="0086723A">
        <w:tc>
          <w:tcPr>
            <w:tcW w:w="588" w:type="dxa"/>
            <w:shd w:val="clear" w:color="auto" w:fill="auto"/>
          </w:tcPr>
          <w:p w14:paraId="64159712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7EC2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Глушков Кирилл Олегович</w:t>
            </w:r>
          </w:p>
        </w:tc>
        <w:tc>
          <w:tcPr>
            <w:tcW w:w="1815" w:type="dxa"/>
            <w:shd w:val="clear" w:color="auto" w:fill="auto"/>
          </w:tcPr>
          <w:p w14:paraId="70789D8F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1815" w:type="dxa"/>
            <w:shd w:val="clear" w:color="auto" w:fill="auto"/>
          </w:tcPr>
          <w:p w14:paraId="5E4162EB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  <w:tc>
          <w:tcPr>
            <w:tcW w:w="2977" w:type="dxa"/>
            <w:shd w:val="clear" w:color="auto" w:fill="auto"/>
          </w:tcPr>
          <w:p w14:paraId="0D7CC7D6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</w:tr>
      <w:tr w:rsidR="00B70672" w:rsidRPr="0086723A" w14:paraId="3063EB76" w14:textId="77777777" w:rsidTr="0086723A">
        <w:tc>
          <w:tcPr>
            <w:tcW w:w="588" w:type="dxa"/>
            <w:shd w:val="clear" w:color="auto" w:fill="auto"/>
          </w:tcPr>
          <w:p w14:paraId="4F79DA81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11D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Аникин Григорий Владимирович</w:t>
            </w:r>
          </w:p>
        </w:tc>
        <w:tc>
          <w:tcPr>
            <w:tcW w:w="1815" w:type="dxa"/>
            <w:shd w:val="clear" w:color="auto" w:fill="auto"/>
          </w:tcPr>
          <w:p w14:paraId="41C02EBE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7б</w:t>
            </w:r>
          </w:p>
        </w:tc>
        <w:tc>
          <w:tcPr>
            <w:tcW w:w="1815" w:type="dxa"/>
            <w:shd w:val="clear" w:color="auto" w:fill="auto"/>
          </w:tcPr>
          <w:p w14:paraId="04CDF443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  <w:tc>
          <w:tcPr>
            <w:tcW w:w="2977" w:type="dxa"/>
            <w:shd w:val="clear" w:color="auto" w:fill="auto"/>
          </w:tcPr>
          <w:p w14:paraId="6C205B85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язык, </w:t>
            </w:r>
          </w:p>
        </w:tc>
      </w:tr>
      <w:tr w:rsidR="00B70672" w:rsidRPr="0086723A" w14:paraId="07EF7AD4" w14:textId="77777777" w:rsidTr="0086723A">
        <w:tc>
          <w:tcPr>
            <w:tcW w:w="588" w:type="dxa"/>
            <w:shd w:val="clear" w:color="auto" w:fill="auto"/>
          </w:tcPr>
          <w:p w14:paraId="044CE84F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DB65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Ганус</w:t>
            </w:r>
            <w:proofErr w:type="spellEnd"/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 xml:space="preserve"> Кирилл Алексеевич</w:t>
            </w:r>
          </w:p>
        </w:tc>
        <w:tc>
          <w:tcPr>
            <w:tcW w:w="1815" w:type="dxa"/>
            <w:shd w:val="clear" w:color="auto" w:fill="auto"/>
          </w:tcPr>
          <w:p w14:paraId="58856A1C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  <w:tc>
          <w:tcPr>
            <w:tcW w:w="1815" w:type="dxa"/>
            <w:shd w:val="clear" w:color="auto" w:fill="auto"/>
          </w:tcPr>
          <w:p w14:paraId="1144ABC3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2977" w:type="dxa"/>
            <w:shd w:val="clear" w:color="auto" w:fill="auto"/>
          </w:tcPr>
          <w:p w14:paraId="127E076C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язык, </w:t>
            </w:r>
          </w:p>
        </w:tc>
      </w:tr>
      <w:tr w:rsidR="00B70672" w:rsidRPr="0086723A" w14:paraId="2615FA0D" w14:textId="77777777" w:rsidTr="0086723A">
        <w:tc>
          <w:tcPr>
            <w:tcW w:w="588" w:type="dxa"/>
            <w:shd w:val="clear" w:color="auto" w:fill="auto"/>
          </w:tcPr>
          <w:p w14:paraId="0947BA29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71A4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Чичулина</w:t>
            </w:r>
            <w:proofErr w:type="spellEnd"/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 xml:space="preserve"> Арина Дмитриевна </w:t>
            </w:r>
          </w:p>
        </w:tc>
        <w:tc>
          <w:tcPr>
            <w:tcW w:w="1815" w:type="dxa"/>
            <w:shd w:val="clear" w:color="auto" w:fill="auto"/>
          </w:tcPr>
          <w:p w14:paraId="41BD63A4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  <w:tc>
          <w:tcPr>
            <w:tcW w:w="1815" w:type="dxa"/>
            <w:shd w:val="clear" w:color="auto" w:fill="auto"/>
          </w:tcPr>
          <w:p w14:paraId="19A453DC" w14:textId="77777777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2977" w:type="dxa"/>
            <w:shd w:val="clear" w:color="auto" w:fill="auto"/>
          </w:tcPr>
          <w:p w14:paraId="5031EB20" w14:textId="304DB1A1" w:rsidR="00B70672" w:rsidRPr="0086723A" w:rsidRDefault="00B70672" w:rsidP="00BB6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3A">
              <w:rPr>
                <w:rFonts w:ascii="Times New Roman" w:eastAsia="Times New Roman" w:hAnsi="Times New Roman" w:cs="Times New Roman"/>
                <w:lang w:eastAsia="ru-RU"/>
              </w:rPr>
              <w:t>Алгебра, геометрия, обществознание, химия, биология</w:t>
            </w:r>
            <w:r w:rsidR="006D5F0F" w:rsidRPr="0086723A">
              <w:rPr>
                <w:rFonts w:ascii="Times New Roman" w:eastAsia="Times New Roman" w:hAnsi="Times New Roman" w:cs="Times New Roman"/>
                <w:lang w:eastAsia="ru-RU"/>
              </w:rPr>
              <w:t xml:space="preserve">, защита проекта </w:t>
            </w:r>
          </w:p>
        </w:tc>
      </w:tr>
    </w:tbl>
    <w:p w14:paraId="410217DB" w14:textId="77777777" w:rsidR="00C33006" w:rsidRDefault="00C33006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Положения о условном переводе обучающихся образовательного учреждения, предусмотренного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58 Закона РФ «Об образовании в РФ» учащиеся переводятся в следующий класс условно. Обучающиеся обязаны ликвидировать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задолженности в течение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дующего учебного года, либо в течение сентября 2024 года.</w:t>
      </w:r>
    </w:p>
    <w:p w14:paraId="6EFAA435" w14:textId="0BE0831A" w:rsidR="00F74D4C" w:rsidRDefault="00F74D4C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CE53E5">
        <w:rPr>
          <w:rFonts w:ascii="Times New Roman" w:hAnsi="Times New Roman" w:cs="Times New Roman"/>
          <w:sz w:val="24"/>
          <w:szCs w:val="24"/>
        </w:rPr>
        <w:t xml:space="preserve"> итогам проведенной работы с данными обучающимися учителями-предметниками, все 7 человек были переведены в следующий класс </w:t>
      </w:r>
      <w:proofErr w:type="gramStart"/>
      <w:r w:rsidR="00CE53E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CE53E5">
        <w:rPr>
          <w:rFonts w:ascii="Times New Roman" w:hAnsi="Times New Roman" w:cs="Times New Roman"/>
          <w:sz w:val="24"/>
          <w:szCs w:val="24"/>
        </w:rPr>
        <w:t xml:space="preserve">приказ №10 от 13.09.2024 г). </w:t>
      </w:r>
    </w:p>
    <w:p w14:paraId="3FBDBDBD" w14:textId="77777777" w:rsidR="00B70672" w:rsidRPr="0086723A" w:rsidRDefault="00B70672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23A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14:paraId="6D24E48F" w14:textId="77777777" w:rsidR="00B70672" w:rsidRDefault="00B70672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промежуточной аттестации показали, что основная масса учащихся подтвердила уровень своих знаний по предметам.</w:t>
      </w:r>
    </w:p>
    <w:p w14:paraId="0C8F78A4" w14:textId="77777777" w:rsidR="004869AF" w:rsidRDefault="004869A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13EAE4" w14:textId="77777777" w:rsidR="004869AF" w:rsidRDefault="004869A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271953" w14:textId="77777777" w:rsidR="004869AF" w:rsidRDefault="004869A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61272E" w14:textId="77777777" w:rsidR="00B70672" w:rsidRPr="004869AF" w:rsidRDefault="00B70672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9AF">
        <w:rPr>
          <w:rFonts w:ascii="Times New Roman" w:hAnsi="Times New Roman" w:cs="Times New Roman"/>
          <w:b/>
          <w:sz w:val="24"/>
          <w:szCs w:val="24"/>
        </w:rPr>
        <w:lastRenderedPageBreak/>
        <w:t>Рекомендовать:</w:t>
      </w:r>
    </w:p>
    <w:p w14:paraId="1928D27A" w14:textId="77777777" w:rsidR="00B70672" w:rsidRPr="009708D6" w:rsidRDefault="00B70672" w:rsidP="00BB637B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административной контрольной работы проанализировать на заседаниях предметных методических объединений, разработать конкретные рекомендации учителям-предметникам по ликвидации пробелов в ЗУН учащихся, выявленных в ходе проведения контрольных работ;</w:t>
      </w:r>
    </w:p>
    <w:p w14:paraId="4E1F3FBA" w14:textId="77777777" w:rsidR="00B70672" w:rsidRPr="009708D6" w:rsidRDefault="00B70672" w:rsidP="00BB637B">
      <w:pPr>
        <w:numPr>
          <w:ilvl w:val="0"/>
          <w:numId w:val="26"/>
        </w:numPr>
        <w:tabs>
          <w:tab w:val="right" w:leader="underscore" w:pos="64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изучить результаты проведенных контрольных работ и включать в содержание уроков по русскому языку те задания, при выполнении которых было допущено наибольшее количество ошибок, недостаточно прочно усвоены разделы и темы.</w:t>
      </w:r>
    </w:p>
    <w:p w14:paraId="1FDC9F42" w14:textId="77777777" w:rsidR="00B70672" w:rsidRPr="009708D6" w:rsidRDefault="00B70672" w:rsidP="00BB637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наметить пути по выравниванию уровня качества знаний, </w:t>
      </w:r>
      <w:r w:rsidRPr="0097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ИГК для ст</w:t>
      </w:r>
      <w:r w:rsidRPr="0097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билизации уровня знаний учащихся, имеющих пробелы.</w:t>
      </w:r>
    </w:p>
    <w:p w14:paraId="6DD674E6" w14:textId="77777777" w:rsidR="00B70672" w:rsidRPr="009502DA" w:rsidRDefault="00B70672" w:rsidP="00BB637B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2DA">
        <w:rPr>
          <w:rFonts w:ascii="Times New Roman" w:hAnsi="Times New Roman" w:cs="Times New Roman"/>
          <w:sz w:val="24"/>
          <w:szCs w:val="24"/>
        </w:rPr>
        <w:t xml:space="preserve">ШМО </w:t>
      </w:r>
      <w:r>
        <w:rPr>
          <w:rFonts w:ascii="Times New Roman" w:hAnsi="Times New Roman" w:cs="Times New Roman"/>
          <w:sz w:val="24"/>
          <w:szCs w:val="24"/>
        </w:rPr>
        <w:t>рассмотреть вопрос о подготовке и проведении в сентябре-октябре входных 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работ по предметам</w:t>
      </w:r>
    </w:p>
    <w:p w14:paraId="574F9829" w14:textId="1FB58E56" w:rsidR="00B70672" w:rsidRPr="009502DA" w:rsidRDefault="00B70672" w:rsidP="00BB637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2DA">
        <w:rPr>
          <w:rFonts w:ascii="Times New Roman" w:hAnsi="Times New Roman" w:cs="Times New Roman"/>
          <w:sz w:val="24"/>
          <w:szCs w:val="24"/>
        </w:rPr>
        <w:t>Учителям-предметникам на занятиях в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502DA">
        <w:rPr>
          <w:rFonts w:ascii="Times New Roman" w:hAnsi="Times New Roman" w:cs="Times New Roman"/>
          <w:sz w:val="24"/>
          <w:szCs w:val="24"/>
        </w:rPr>
        <w:t>–202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502DA">
        <w:rPr>
          <w:rFonts w:ascii="Times New Roman" w:hAnsi="Times New Roman" w:cs="Times New Roman"/>
          <w:sz w:val="24"/>
          <w:szCs w:val="24"/>
        </w:rPr>
        <w:t xml:space="preserve"> учебном году устранить выявленные нед</w:t>
      </w:r>
      <w:r w:rsidRPr="009502DA">
        <w:rPr>
          <w:rFonts w:ascii="Times New Roman" w:hAnsi="Times New Roman" w:cs="Times New Roman"/>
          <w:sz w:val="24"/>
          <w:szCs w:val="24"/>
        </w:rPr>
        <w:t>о</w:t>
      </w:r>
      <w:r w:rsidRPr="009502DA">
        <w:rPr>
          <w:rFonts w:ascii="Times New Roman" w:hAnsi="Times New Roman" w:cs="Times New Roman"/>
          <w:sz w:val="24"/>
          <w:szCs w:val="24"/>
        </w:rPr>
        <w:t>статки в знаниях, умениях и навыках учащихся</w:t>
      </w:r>
    </w:p>
    <w:p w14:paraId="238D396F" w14:textId="77777777" w:rsidR="00B70672" w:rsidRPr="009502DA" w:rsidRDefault="00B70672" w:rsidP="00BB637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2DA">
        <w:rPr>
          <w:rFonts w:ascii="Times New Roman" w:hAnsi="Times New Roman" w:cs="Times New Roman"/>
          <w:sz w:val="24"/>
          <w:szCs w:val="24"/>
        </w:rPr>
        <w:t>Совершенствовать систему текущего контроля успеваемости и промежуточной аттестации для обеспечения объективности оценивания уровня подготовки учащихся.</w:t>
      </w:r>
    </w:p>
    <w:p w14:paraId="7BE1174F" w14:textId="77777777" w:rsidR="00B70672" w:rsidRPr="009502DA" w:rsidRDefault="00B70672" w:rsidP="00BB637B">
      <w:pPr>
        <w:tabs>
          <w:tab w:val="left" w:pos="409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2DA">
        <w:rPr>
          <w:rFonts w:ascii="Times New Roman" w:hAnsi="Times New Roman" w:cs="Times New Roman"/>
          <w:sz w:val="24"/>
          <w:szCs w:val="24"/>
        </w:rPr>
        <w:tab/>
      </w:r>
    </w:p>
    <w:p w14:paraId="0548368D" w14:textId="77777777" w:rsidR="00B70672" w:rsidRPr="00DC67E7" w:rsidRDefault="00B70672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2DA">
        <w:rPr>
          <w:rFonts w:ascii="Times New Roman" w:hAnsi="Times New Roman" w:cs="Times New Roman"/>
          <w:sz w:val="24"/>
          <w:szCs w:val="24"/>
        </w:rPr>
        <w:t>Кроме того, учителям-предметникам следует пересмотреть работу со слабоуспевающими учащимися с целью качественного освоени</w:t>
      </w:r>
      <w:r>
        <w:rPr>
          <w:rFonts w:ascii="Times New Roman" w:hAnsi="Times New Roman" w:cs="Times New Roman"/>
          <w:sz w:val="24"/>
          <w:szCs w:val="24"/>
        </w:rPr>
        <w:t>я программного материала и подг</w:t>
      </w:r>
      <w:r w:rsidRPr="009502DA">
        <w:rPr>
          <w:rFonts w:ascii="Times New Roman" w:hAnsi="Times New Roman" w:cs="Times New Roman"/>
          <w:sz w:val="24"/>
          <w:szCs w:val="24"/>
        </w:rPr>
        <w:t xml:space="preserve">отовки </w:t>
      </w:r>
      <w:r>
        <w:rPr>
          <w:rFonts w:ascii="Times New Roman" w:hAnsi="Times New Roman" w:cs="Times New Roman"/>
          <w:sz w:val="24"/>
          <w:szCs w:val="24"/>
        </w:rPr>
        <w:t>к ВПР и</w:t>
      </w:r>
      <w:r w:rsidRPr="009502DA">
        <w:rPr>
          <w:rFonts w:ascii="Times New Roman" w:hAnsi="Times New Roman" w:cs="Times New Roman"/>
          <w:sz w:val="24"/>
          <w:szCs w:val="24"/>
        </w:rPr>
        <w:t xml:space="preserve"> итог</w:t>
      </w:r>
      <w:r w:rsidRPr="009502DA">
        <w:rPr>
          <w:rFonts w:ascii="Times New Roman" w:hAnsi="Times New Roman" w:cs="Times New Roman"/>
          <w:sz w:val="24"/>
          <w:szCs w:val="24"/>
        </w:rPr>
        <w:t>о</w:t>
      </w:r>
      <w:r w:rsidRPr="009502DA">
        <w:rPr>
          <w:rFonts w:ascii="Times New Roman" w:hAnsi="Times New Roman" w:cs="Times New Roman"/>
          <w:sz w:val="24"/>
          <w:szCs w:val="24"/>
        </w:rPr>
        <w:t xml:space="preserve">вой аттестации учеников. </w:t>
      </w:r>
    </w:p>
    <w:p w14:paraId="544F2ECA" w14:textId="44461D9D" w:rsidR="005C6D1A" w:rsidRPr="005C6D1A" w:rsidRDefault="005C6D1A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1A">
        <w:rPr>
          <w:rFonts w:ascii="Times New Roman" w:eastAsia="Calibri" w:hAnsi="Times New Roman" w:cs="Times New Roman"/>
          <w:b/>
          <w:bCs/>
          <w:sz w:val="24"/>
          <w:szCs w:val="24"/>
        </w:rPr>
        <w:t>Рекомендации</w:t>
      </w:r>
    </w:p>
    <w:p w14:paraId="7CC2F01E" w14:textId="77777777" w:rsidR="005C6D1A" w:rsidRPr="005C6D1A" w:rsidRDefault="005C6D1A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1A">
        <w:rPr>
          <w:rFonts w:ascii="Times New Roman" w:eastAsia="Calibri" w:hAnsi="Times New Roman" w:cs="Times New Roman"/>
          <w:sz w:val="24"/>
          <w:szCs w:val="24"/>
        </w:rPr>
        <w:t>1. Включить в повестку августовского педагогического совета вопрос об объективности п</w:t>
      </w:r>
      <w:r w:rsidRPr="005C6D1A">
        <w:rPr>
          <w:rFonts w:ascii="Times New Roman" w:eastAsia="Calibri" w:hAnsi="Times New Roman" w:cs="Times New Roman"/>
          <w:sz w:val="24"/>
          <w:szCs w:val="24"/>
        </w:rPr>
        <w:t>о</w:t>
      </w:r>
      <w:r w:rsidRPr="005C6D1A">
        <w:rPr>
          <w:rFonts w:ascii="Times New Roman" w:eastAsia="Calibri" w:hAnsi="Times New Roman" w:cs="Times New Roman"/>
          <w:sz w:val="24"/>
          <w:szCs w:val="24"/>
        </w:rPr>
        <w:t>лученных результатов независимой оценки, их использования в целях повышения качества образов</w:t>
      </w:r>
      <w:r w:rsidRPr="005C6D1A">
        <w:rPr>
          <w:rFonts w:ascii="Times New Roman" w:eastAsia="Calibri" w:hAnsi="Times New Roman" w:cs="Times New Roman"/>
          <w:sz w:val="24"/>
          <w:szCs w:val="24"/>
        </w:rPr>
        <w:t>а</w:t>
      </w:r>
      <w:r w:rsidRPr="005C6D1A">
        <w:rPr>
          <w:rFonts w:ascii="Times New Roman" w:eastAsia="Calibri" w:hAnsi="Times New Roman" w:cs="Times New Roman"/>
          <w:sz w:val="24"/>
          <w:szCs w:val="24"/>
        </w:rPr>
        <w:t>ния.</w:t>
      </w:r>
    </w:p>
    <w:p w14:paraId="5D82AEF3" w14:textId="77777777" w:rsidR="005C6D1A" w:rsidRPr="005C6D1A" w:rsidRDefault="005C6D1A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1A">
        <w:rPr>
          <w:rFonts w:ascii="Times New Roman" w:eastAsia="Calibri" w:hAnsi="Times New Roman" w:cs="Times New Roman"/>
          <w:sz w:val="24"/>
          <w:szCs w:val="24"/>
        </w:rPr>
        <w:t>2. Руководителям ШМО:</w:t>
      </w:r>
    </w:p>
    <w:p w14:paraId="797E8A73" w14:textId="77777777" w:rsidR="005C6D1A" w:rsidRPr="005C6D1A" w:rsidRDefault="005C6D1A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1A">
        <w:rPr>
          <w:rFonts w:ascii="Times New Roman" w:eastAsia="Calibri" w:hAnsi="Times New Roman" w:cs="Times New Roman"/>
          <w:sz w:val="24"/>
          <w:szCs w:val="24"/>
        </w:rPr>
        <w:t>2.1. По результатам ВПР разработать методические рекомендации для учителей-предметников на 2024/25 учебный год для устранения выявленных дефицитов. Срок – до 28.08.2024.</w:t>
      </w:r>
    </w:p>
    <w:p w14:paraId="06924662" w14:textId="77777777" w:rsidR="005C6D1A" w:rsidRPr="005C6D1A" w:rsidRDefault="005C6D1A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1A">
        <w:rPr>
          <w:rFonts w:ascii="Times New Roman" w:eastAsia="Calibri" w:hAnsi="Times New Roman" w:cs="Times New Roman"/>
          <w:sz w:val="24"/>
          <w:szCs w:val="24"/>
        </w:rPr>
        <w:t>3. Учителям-предметникам:</w:t>
      </w:r>
    </w:p>
    <w:p w14:paraId="34A2C098" w14:textId="77777777" w:rsidR="005C6D1A" w:rsidRPr="005C6D1A" w:rsidRDefault="005C6D1A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1A">
        <w:rPr>
          <w:rFonts w:ascii="Times New Roman" w:eastAsia="Calibri" w:hAnsi="Times New Roman" w:cs="Times New Roman"/>
          <w:sz w:val="24"/>
          <w:szCs w:val="24"/>
        </w:rPr>
        <w:t>3.1. Проанализировать достижение высоких результатов и определить причины низких результатов по предмету.</w:t>
      </w:r>
    </w:p>
    <w:p w14:paraId="62C35A63" w14:textId="77777777" w:rsidR="005C6D1A" w:rsidRPr="005C6D1A" w:rsidRDefault="005C6D1A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1A">
        <w:rPr>
          <w:rFonts w:ascii="Times New Roman" w:eastAsia="Calibri" w:hAnsi="Times New Roman" w:cs="Times New Roman"/>
          <w:sz w:val="24"/>
          <w:szCs w:val="24"/>
        </w:rPr>
        <w:t>3.2. Использовать результаты ВПР для коррекции результатов учащихся по предметам, а также для совершенствования методики преподавания русского языка, математики, географии, биологии, ист</w:t>
      </w:r>
      <w:r w:rsidRPr="005C6D1A">
        <w:rPr>
          <w:rFonts w:ascii="Times New Roman" w:eastAsia="Calibri" w:hAnsi="Times New Roman" w:cs="Times New Roman"/>
          <w:sz w:val="24"/>
          <w:szCs w:val="24"/>
        </w:rPr>
        <w:t>о</w:t>
      </w:r>
      <w:r w:rsidRPr="005C6D1A">
        <w:rPr>
          <w:rFonts w:ascii="Times New Roman" w:eastAsia="Calibri" w:hAnsi="Times New Roman" w:cs="Times New Roman"/>
          <w:sz w:val="24"/>
          <w:szCs w:val="24"/>
        </w:rPr>
        <w:t>рии, обществознания, физики, а также для создания индивидуальных образовательных маршрутов обучающихся.</w:t>
      </w:r>
    </w:p>
    <w:p w14:paraId="7E9A0461" w14:textId="3D6505C3" w:rsidR="005C6D1A" w:rsidRPr="005C6D1A" w:rsidRDefault="005C6D1A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1A">
        <w:rPr>
          <w:rFonts w:ascii="Times New Roman" w:eastAsia="Calibri" w:hAnsi="Times New Roman" w:cs="Times New Roman"/>
          <w:sz w:val="24"/>
          <w:szCs w:val="24"/>
        </w:rPr>
        <w:t>3.3. Скорректировать рабочие программы по предмету на 2024/25 учебный год с учетом анализа р</w:t>
      </w:r>
      <w:r w:rsidRPr="005C6D1A">
        <w:rPr>
          <w:rFonts w:ascii="Times New Roman" w:eastAsia="Calibri" w:hAnsi="Times New Roman" w:cs="Times New Roman"/>
          <w:sz w:val="24"/>
          <w:szCs w:val="24"/>
        </w:rPr>
        <w:t>е</w:t>
      </w:r>
      <w:r w:rsidRPr="005C6D1A">
        <w:rPr>
          <w:rFonts w:ascii="Times New Roman" w:eastAsia="Calibri" w:hAnsi="Times New Roman" w:cs="Times New Roman"/>
          <w:sz w:val="24"/>
          <w:szCs w:val="24"/>
        </w:rPr>
        <w:t>зультатов ВПР и выявленных проблемных тем; внести в рабочие программы изменения, направле</w:t>
      </w:r>
      <w:r w:rsidRPr="005C6D1A">
        <w:rPr>
          <w:rFonts w:ascii="Times New Roman" w:eastAsia="Calibri" w:hAnsi="Times New Roman" w:cs="Times New Roman"/>
          <w:sz w:val="24"/>
          <w:szCs w:val="24"/>
        </w:rPr>
        <w:t>н</w:t>
      </w:r>
      <w:r w:rsidRPr="005C6D1A">
        <w:rPr>
          <w:rFonts w:ascii="Times New Roman" w:eastAsia="Calibri" w:hAnsi="Times New Roman" w:cs="Times New Roman"/>
          <w:sz w:val="24"/>
          <w:szCs w:val="24"/>
        </w:rPr>
        <w:t>ные на формирование и развитие несформированных умений, видов деятел</w:t>
      </w:r>
      <w:r w:rsidRPr="005C6D1A">
        <w:rPr>
          <w:rFonts w:ascii="Times New Roman" w:eastAsia="Calibri" w:hAnsi="Times New Roman" w:cs="Times New Roman"/>
          <w:sz w:val="24"/>
          <w:szCs w:val="24"/>
        </w:rPr>
        <w:t>ь</w:t>
      </w:r>
      <w:r w:rsidRPr="005C6D1A">
        <w:rPr>
          <w:rFonts w:ascii="Times New Roman" w:eastAsia="Calibri" w:hAnsi="Times New Roman" w:cs="Times New Roman"/>
          <w:sz w:val="24"/>
          <w:szCs w:val="24"/>
        </w:rPr>
        <w:t>ности, характеризующих достижение планируемых результатов освоения ООП. Срок – до 28.08.2024.</w:t>
      </w:r>
    </w:p>
    <w:p w14:paraId="133F46F2" w14:textId="3C38ED61" w:rsidR="00344419" w:rsidRPr="0086723A" w:rsidRDefault="00344419" w:rsidP="00BB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по разделу</w:t>
      </w:r>
    </w:p>
    <w:p w14:paraId="73C5915B" w14:textId="4B543E91" w:rsidR="005C6D1A" w:rsidRPr="005C6D1A" w:rsidRDefault="005C6D1A" w:rsidP="00BB637B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1A">
        <w:rPr>
          <w:rFonts w:ascii="Times New Roman" w:eastAsia="Calibri" w:hAnsi="Times New Roman" w:cs="Times New Roman"/>
          <w:sz w:val="24"/>
          <w:szCs w:val="24"/>
        </w:rPr>
        <w:t>С 1 сентября 2023 года система оценивания школы приведена в соответствие с ФОП. В школе формируется единая система оценивания в соответствии с ФОП и с Методическими рекоме</w:t>
      </w:r>
      <w:r w:rsidRPr="005C6D1A">
        <w:rPr>
          <w:rFonts w:ascii="Times New Roman" w:eastAsia="Calibri" w:hAnsi="Times New Roman" w:cs="Times New Roman"/>
          <w:sz w:val="24"/>
          <w:szCs w:val="24"/>
        </w:rPr>
        <w:t>н</w:t>
      </w:r>
      <w:r w:rsidRPr="005C6D1A">
        <w:rPr>
          <w:rFonts w:ascii="Times New Roman" w:eastAsia="Calibri" w:hAnsi="Times New Roman" w:cs="Times New Roman"/>
          <w:sz w:val="24"/>
          <w:szCs w:val="24"/>
        </w:rPr>
        <w:t>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образования, направле</w:t>
      </w:r>
      <w:r w:rsidRPr="005C6D1A">
        <w:rPr>
          <w:rFonts w:ascii="Times New Roman" w:eastAsia="Calibri" w:hAnsi="Times New Roman" w:cs="Times New Roman"/>
          <w:sz w:val="24"/>
          <w:szCs w:val="24"/>
        </w:rPr>
        <w:t>н</w:t>
      </w:r>
      <w:r w:rsidRPr="005C6D1A">
        <w:rPr>
          <w:rFonts w:ascii="Times New Roman" w:eastAsia="Calibri" w:hAnsi="Times New Roman" w:cs="Times New Roman"/>
          <w:sz w:val="24"/>
          <w:szCs w:val="24"/>
        </w:rPr>
        <w:t xml:space="preserve">ными письмом Минпросвещения от 13.01.2023 </w:t>
      </w:r>
      <w:r w:rsidR="006D5F0F" w:rsidRPr="005C6D1A">
        <w:rPr>
          <w:rFonts w:ascii="Times New Roman" w:eastAsia="Calibri" w:hAnsi="Times New Roman" w:cs="Times New Roman"/>
          <w:sz w:val="24"/>
          <w:szCs w:val="24"/>
        </w:rPr>
        <w:t>№ 03–49</w:t>
      </w:r>
      <w:r w:rsidRPr="005C6D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6656B4" w14:textId="77777777" w:rsidR="005C6D1A" w:rsidRPr="005C6D1A" w:rsidRDefault="005C6D1A" w:rsidP="00BB637B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1A">
        <w:rPr>
          <w:rFonts w:ascii="Times New Roman" w:eastAsia="Calibri" w:hAnsi="Times New Roman" w:cs="Times New Roman"/>
          <w:sz w:val="24"/>
          <w:szCs w:val="24"/>
        </w:rPr>
        <w:t>Не все педагоги следуют системе оценивания, которая создана в школе. В рамках плана раб</w:t>
      </w:r>
      <w:r w:rsidRPr="005C6D1A">
        <w:rPr>
          <w:rFonts w:ascii="Times New Roman" w:eastAsia="Calibri" w:hAnsi="Times New Roman" w:cs="Times New Roman"/>
          <w:sz w:val="24"/>
          <w:szCs w:val="24"/>
        </w:rPr>
        <w:t>о</w:t>
      </w:r>
      <w:r w:rsidRPr="005C6D1A">
        <w:rPr>
          <w:rFonts w:ascii="Times New Roman" w:eastAsia="Calibri" w:hAnsi="Times New Roman" w:cs="Times New Roman"/>
          <w:sz w:val="24"/>
          <w:szCs w:val="24"/>
        </w:rPr>
        <w:t>ты ВСОКО в 2024/25 учебном году следует запланировать мероприятия, направленные на анализ текущего оценивания педагогов «группы риска», в работе которых выявлены несоо</w:t>
      </w:r>
      <w:r w:rsidRPr="005C6D1A">
        <w:rPr>
          <w:rFonts w:ascii="Times New Roman" w:eastAsia="Calibri" w:hAnsi="Times New Roman" w:cs="Times New Roman"/>
          <w:sz w:val="24"/>
          <w:szCs w:val="24"/>
        </w:rPr>
        <w:t>т</w:t>
      </w:r>
      <w:r w:rsidRPr="005C6D1A">
        <w:rPr>
          <w:rFonts w:ascii="Times New Roman" w:eastAsia="Calibri" w:hAnsi="Times New Roman" w:cs="Times New Roman"/>
          <w:sz w:val="24"/>
          <w:szCs w:val="24"/>
        </w:rPr>
        <w:t>ветствия требованиям локальных актов школы по итогам 2023/24 учебного года. Также запл</w:t>
      </w:r>
      <w:r w:rsidRPr="005C6D1A">
        <w:rPr>
          <w:rFonts w:ascii="Times New Roman" w:eastAsia="Calibri" w:hAnsi="Times New Roman" w:cs="Times New Roman"/>
          <w:sz w:val="24"/>
          <w:szCs w:val="24"/>
        </w:rPr>
        <w:t>а</w:t>
      </w:r>
      <w:r w:rsidRPr="005C6D1A">
        <w:rPr>
          <w:rFonts w:ascii="Times New Roman" w:eastAsia="Calibri" w:hAnsi="Times New Roman" w:cs="Times New Roman"/>
          <w:sz w:val="24"/>
          <w:szCs w:val="24"/>
        </w:rPr>
        <w:t xml:space="preserve">нировать мониторинг работы педагогов в электронном журнале в рамках плана </w:t>
      </w:r>
      <w:proofErr w:type="spellStart"/>
      <w:r w:rsidRPr="005C6D1A">
        <w:rPr>
          <w:rFonts w:ascii="Times New Roman" w:eastAsia="Calibri" w:hAnsi="Times New Roman" w:cs="Times New Roman"/>
          <w:sz w:val="24"/>
          <w:szCs w:val="24"/>
        </w:rPr>
        <w:t>внутришкол</w:t>
      </w:r>
      <w:r w:rsidRPr="005C6D1A">
        <w:rPr>
          <w:rFonts w:ascii="Times New Roman" w:eastAsia="Calibri" w:hAnsi="Times New Roman" w:cs="Times New Roman"/>
          <w:sz w:val="24"/>
          <w:szCs w:val="24"/>
        </w:rPr>
        <w:t>ь</w:t>
      </w:r>
      <w:r w:rsidRPr="005C6D1A">
        <w:rPr>
          <w:rFonts w:ascii="Times New Roman" w:eastAsia="Calibri" w:hAnsi="Times New Roman" w:cs="Times New Roman"/>
          <w:sz w:val="24"/>
          <w:szCs w:val="24"/>
        </w:rPr>
        <w:t>ного</w:t>
      </w:r>
      <w:proofErr w:type="spellEnd"/>
      <w:r w:rsidRPr="005C6D1A">
        <w:rPr>
          <w:rFonts w:ascii="Times New Roman" w:eastAsia="Calibri" w:hAnsi="Times New Roman" w:cs="Times New Roman"/>
          <w:sz w:val="24"/>
          <w:szCs w:val="24"/>
        </w:rPr>
        <w:t xml:space="preserve"> контроля на 2024/25 учебный год.</w:t>
      </w:r>
    </w:p>
    <w:p w14:paraId="5A1920F7" w14:textId="36422B52" w:rsidR="005C6D1A" w:rsidRPr="005C6D1A" w:rsidRDefault="00344419" w:rsidP="00BB637B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1A">
        <w:rPr>
          <w:rFonts w:ascii="Times New Roman" w:eastAsia="Calibri" w:hAnsi="Times New Roman" w:cs="Times New Roman"/>
          <w:sz w:val="24"/>
          <w:szCs w:val="24"/>
        </w:rPr>
        <w:t>Учителям пересмотреть</w:t>
      </w:r>
      <w:r w:rsidR="005C6D1A" w:rsidRPr="005C6D1A">
        <w:rPr>
          <w:rFonts w:ascii="Times New Roman" w:eastAsia="Calibri" w:hAnsi="Times New Roman" w:cs="Times New Roman"/>
          <w:sz w:val="24"/>
          <w:szCs w:val="24"/>
        </w:rPr>
        <w:t xml:space="preserve"> существующую систему оценивания предметных и </w:t>
      </w:r>
      <w:proofErr w:type="spellStart"/>
      <w:r w:rsidR="005C6D1A" w:rsidRPr="005C6D1A">
        <w:rPr>
          <w:rFonts w:ascii="Times New Roman" w:eastAsia="Calibri" w:hAnsi="Times New Roman" w:cs="Times New Roman"/>
          <w:sz w:val="24"/>
          <w:szCs w:val="24"/>
        </w:rPr>
        <w:t>мет</w:t>
      </w:r>
      <w:r w:rsidR="005C6D1A" w:rsidRPr="005C6D1A">
        <w:rPr>
          <w:rFonts w:ascii="Times New Roman" w:eastAsia="Calibri" w:hAnsi="Times New Roman" w:cs="Times New Roman"/>
          <w:sz w:val="24"/>
          <w:szCs w:val="24"/>
        </w:rPr>
        <w:t>а</w:t>
      </w:r>
      <w:r w:rsidR="005C6D1A" w:rsidRPr="005C6D1A">
        <w:rPr>
          <w:rFonts w:ascii="Times New Roman" w:eastAsia="Calibri" w:hAnsi="Times New Roman" w:cs="Times New Roman"/>
          <w:sz w:val="24"/>
          <w:szCs w:val="24"/>
        </w:rPr>
        <w:t>предметных</w:t>
      </w:r>
      <w:proofErr w:type="spellEnd"/>
      <w:r w:rsidR="005C6D1A" w:rsidRPr="005C6D1A">
        <w:rPr>
          <w:rFonts w:ascii="Times New Roman" w:eastAsia="Calibri" w:hAnsi="Times New Roman" w:cs="Times New Roman"/>
          <w:sz w:val="24"/>
          <w:szCs w:val="24"/>
        </w:rPr>
        <w:t xml:space="preserve"> результатов учащихся на уроках и привести ее в соответствие с локальным нормативным а</w:t>
      </w:r>
      <w:r w:rsidR="005C6D1A" w:rsidRPr="005C6D1A">
        <w:rPr>
          <w:rFonts w:ascii="Times New Roman" w:eastAsia="Calibri" w:hAnsi="Times New Roman" w:cs="Times New Roman"/>
          <w:sz w:val="24"/>
          <w:szCs w:val="24"/>
        </w:rPr>
        <w:t>к</w:t>
      </w:r>
      <w:r w:rsidR="005C6D1A" w:rsidRPr="005C6D1A">
        <w:rPr>
          <w:rFonts w:ascii="Times New Roman" w:eastAsia="Calibri" w:hAnsi="Times New Roman" w:cs="Times New Roman"/>
          <w:sz w:val="24"/>
          <w:szCs w:val="24"/>
        </w:rPr>
        <w:t>том «Положение о системе оценивания в М</w:t>
      </w:r>
      <w:r w:rsidR="00BD1880">
        <w:rPr>
          <w:rFonts w:ascii="Times New Roman" w:eastAsia="Calibri" w:hAnsi="Times New Roman" w:cs="Times New Roman"/>
          <w:sz w:val="24"/>
          <w:szCs w:val="24"/>
        </w:rPr>
        <w:t>А</w:t>
      </w:r>
      <w:r w:rsidR="005C6D1A" w:rsidRPr="005C6D1A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BD1880">
        <w:rPr>
          <w:rFonts w:ascii="Times New Roman" w:eastAsia="Calibri" w:hAnsi="Times New Roman" w:cs="Times New Roman"/>
          <w:sz w:val="24"/>
          <w:szCs w:val="24"/>
        </w:rPr>
        <w:t>«М</w:t>
      </w:r>
      <w:r w:rsidR="005C6D1A" w:rsidRPr="005C6D1A">
        <w:rPr>
          <w:rFonts w:ascii="Times New Roman" w:eastAsia="Calibri" w:hAnsi="Times New Roman" w:cs="Times New Roman"/>
          <w:sz w:val="24"/>
          <w:szCs w:val="24"/>
        </w:rPr>
        <w:t xml:space="preserve">СОШ № </w:t>
      </w:r>
      <w:r w:rsidR="00C33006">
        <w:rPr>
          <w:rFonts w:ascii="Times New Roman" w:eastAsia="Calibri" w:hAnsi="Times New Roman" w:cs="Times New Roman"/>
          <w:sz w:val="24"/>
          <w:szCs w:val="24"/>
        </w:rPr>
        <w:t>2».</w:t>
      </w:r>
      <w:r w:rsidR="00C33006" w:rsidRPr="005C6D1A">
        <w:rPr>
          <w:rFonts w:ascii="Times New Roman" w:eastAsia="Calibri" w:hAnsi="Times New Roman" w:cs="Times New Roman"/>
          <w:sz w:val="24"/>
          <w:szCs w:val="24"/>
        </w:rPr>
        <w:t xml:space="preserve"> Срок</w:t>
      </w:r>
      <w:r w:rsidR="005C6D1A" w:rsidRPr="005C6D1A">
        <w:rPr>
          <w:rFonts w:ascii="Times New Roman" w:eastAsia="Calibri" w:hAnsi="Times New Roman" w:cs="Times New Roman"/>
          <w:sz w:val="24"/>
          <w:szCs w:val="24"/>
        </w:rPr>
        <w:t xml:space="preserve"> – до 26.08.2024.</w:t>
      </w:r>
    </w:p>
    <w:p w14:paraId="11127B06" w14:textId="413C3084" w:rsidR="005C6D1A" w:rsidRPr="005C6D1A" w:rsidRDefault="005C6D1A" w:rsidP="00BB637B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1A">
        <w:rPr>
          <w:rFonts w:ascii="Times New Roman" w:eastAsia="Calibri" w:hAnsi="Times New Roman" w:cs="Times New Roman"/>
          <w:sz w:val="24"/>
          <w:szCs w:val="24"/>
        </w:rPr>
        <w:t>Руководителям школьных методических объединений включить в план работы на 2024/25 учебный год вопросы организации учителем оценочной деятельности на ур</w:t>
      </w:r>
      <w:r w:rsidRPr="005C6D1A">
        <w:rPr>
          <w:rFonts w:ascii="Times New Roman" w:eastAsia="Calibri" w:hAnsi="Times New Roman" w:cs="Times New Roman"/>
          <w:sz w:val="24"/>
          <w:szCs w:val="24"/>
        </w:rPr>
        <w:t>о</w:t>
      </w:r>
      <w:r w:rsidRPr="005C6D1A">
        <w:rPr>
          <w:rFonts w:ascii="Times New Roman" w:eastAsia="Calibri" w:hAnsi="Times New Roman" w:cs="Times New Roman"/>
          <w:sz w:val="24"/>
          <w:szCs w:val="24"/>
        </w:rPr>
        <w:t>ках. Срок – до 28.08.2024.</w:t>
      </w:r>
    </w:p>
    <w:p w14:paraId="0D06601D" w14:textId="4158A5EC" w:rsidR="005C6D1A" w:rsidRPr="005C6D1A" w:rsidRDefault="005C6D1A" w:rsidP="00BB637B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1A">
        <w:rPr>
          <w:rFonts w:ascii="Times New Roman" w:eastAsia="Calibri" w:hAnsi="Times New Roman" w:cs="Times New Roman"/>
          <w:sz w:val="24"/>
          <w:szCs w:val="24"/>
        </w:rPr>
        <w:t xml:space="preserve">Заместителю директора по </w:t>
      </w:r>
      <w:r w:rsidR="00344419" w:rsidRPr="005C6D1A">
        <w:rPr>
          <w:rFonts w:ascii="Times New Roman" w:eastAsia="Calibri" w:hAnsi="Times New Roman" w:cs="Times New Roman"/>
          <w:sz w:val="24"/>
          <w:szCs w:val="24"/>
        </w:rPr>
        <w:t xml:space="preserve">УВР </w:t>
      </w:r>
      <w:proofErr w:type="spellStart"/>
      <w:r w:rsidR="00344419">
        <w:rPr>
          <w:rFonts w:ascii="Times New Roman" w:eastAsia="Calibri" w:hAnsi="Times New Roman" w:cs="Times New Roman"/>
          <w:sz w:val="24"/>
          <w:szCs w:val="24"/>
        </w:rPr>
        <w:t>Муминовой</w:t>
      </w:r>
      <w:proofErr w:type="spellEnd"/>
      <w:r w:rsidR="00BD18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4419">
        <w:rPr>
          <w:rFonts w:ascii="Times New Roman" w:eastAsia="Calibri" w:hAnsi="Times New Roman" w:cs="Times New Roman"/>
          <w:sz w:val="24"/>
          <w:szCs w:val="24"/>
        </w:rPr>
        <w:t xml:space="preserve">О. Я. </w:t>
      </w:r>
      <w:r w:rsidRPr="005C6D1A">
        <w:rPr>
          <w:rFonts w:ascii="Times New Roman" w:eastAsia="Calibri" w:hAnsi="Times New Roman" w:cs="Times New Roman"/>
          <w:sz w:val="24"/>
          <w:szCs w:val="24"/>
        </w:rPr>
        <w:t>провести с педагогами методич</w:t>
      </w:r>
      <w:r w:rsidRPr="005C6D1A">
        <w:rPr>
          <w:rFonts w:ascii="Times New Roman" w:eastAsia="Calibri" w:hAnsi="Times New Roman" w:cs="Times New Roman"/>
          <w:sz w:val="24"/>
          <w:szCs w:val="24"/>
        </w:rPr>
        <w:t>е</w:t>
      </w:r>
      <w:r w:rsidRPr="005C6D1A">
        <w:rPr>
          <w:rFonts w:ascii="Times New Roman" w:eastAsia="Calibri" w:hAnsi="Times New Roman" w:cs="Times New Roman"/>
          <w:sz w:val="24"/>
          <w:szCs w:val="24"/>
        </w:rPr>
        <w:t xml:space="preserve">скую учебу по вопросам использования </w:t>
      </w:r>
      <w:proofErr w:type="spellStart"/>
      <w:r w:rsidRPr="005C6D1A">
        <w:rPr>
          <w:rFonts w:ascii="Times New Roman" w:eastAsia="Calibri" w:hAnsi="Times New Roman" w:cs="Times New Roman"/>
          <w:sz w:val="24"/>
          <w:szCs w:val="24"/>
        </w:rPr>
        <w:t>критериального</w:t>
      </w:r>
      <w:proofErr w:type="spellEnd"/>
      <w:r w:rsidRPr="005C6D1A">
        <w:rPr>
          <w:rFonts w:ascii="Times New Roman" w:eastAsia="Calibri" w:hAnsi="Times New Roman" w:cs="Times New Roman"/>
          <w:sz w:val="24"/>
          <w:szCs w:val="24"/>
        </w:rPr>
        <w:t xml:space="preserve"> оценивания и средневзвешенного балла при ос</w:t>
      </w:r>
      <w:r w:rsidRPr="005C6D1A">
        <w:rPr>
          <w:rFonts w:ascii="Times New Roman" w:eastAsia="Calibri" w:hAnsi="Times New Roman" w:cs="Times New Roman"/>
          <w:sz w:val="24"/>
          <w:szCs w:val="24"/>
        </w:rPr>
        <w:t>у</w:t>
      </w:r>
      <w:r w:rsidRPr="005C6D1A">
        <w:rPr>
          <w:rFonts w:ascii="Times New Roman" w:eastAsia="Calibri" w:hAnsi="Times New Roman" w:cs="Times New Roman"/>
          <w:sz w:val="24"/>
          <w:szCs w:val="24"/>
        </w:rPr>
        <w:t>ществлении промежуточного оценивания. Срок – до 01.09.2024.</w:t>
      </w:r>
    </w:p>
    <w:p w14:paraId="53F2278F" w14:textId="7C7E0ACE" w:rsidR="00DB78F8" w:rsidRPr="00C33006" w:rsidRDefault="005C6D1A" w:rsidP="00BB637B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1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Заместителю директора по </w:t>
      </w:r>
      <w:r w:rsidR="00344419" w:rsidRPr="005C6D1A">
        <w:rPr>
          <w:rFonts w:ascii="Times New Roman" w:eastAsia="Calibri" w:hAnsi="Times New Roman" w:cs="Times New Roman"/>
          <w:sz w:val="24"/>
          <w:szCs w:val="24"/>
        </w:rPr>
        <w:t xml:space="preserve">УВР </w:t>
      </w:r>
      <w:proofErr w:type="spellStart"/>
      <w:r w:rsidR="00344419">
        <w:rPr>
          <w:rFonts w:ascii="Times New Roman" w:eastAsia="Calibri" w:hAnsi="Times New Roman" w:cs="Times New Roman"/>
          <w:sz w:val="24"/>
          <w:szCs w:val="24"/>
        </w:rPr>
        <w:t>Муминовой</w:t>
      </w:r>
      <w:proofErr w:type="spellEnd"/>
      <w:r w:rsidR="00D40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4419">
        <w:rPr>
          <w:rFonts w:ascii="Times New Roman" w:eastAsia="Calibri" w:hAnsi="Times New Roman" w:cs="Times New Roman"/>
          <w:sz w:val="24"/>
          <w:szCs w:val="24"/>
        </w:rPr>
        <w:t xml:space="preserve">О. Я. </w:t>
      </w:r>
      <w:r w:rsidRPr="005C6D1A">
        <w:rPr>
          <w:rFonts w:ascii="Times New Roman" w:eastAsia="Calibri" w:hAnsi="Times New Roman" w:cs="Times New Roman"/>
          <w:sz w:val="24"/>
          <w:szCs w:val="24"/>
        </w:rPr>
        <w:t>включить в план ВШК мероприятия для п</w:t>
      </w:r>
      <w:r w:rsidRPr="005C6D1A">
        <w:rPr>
          <w:rFonts w:ascii="Times New Roman" w:eastAsia="Calibri" w:hAnsi="Times New Roman" w:cs="Times New Roman"/>
          <w:sz w:val="24"/>
          <w:szCs w:val="24"/>
        </w:rPr>
        <w:t>е</w:t>
      </w:r>
      <w:r w:rsidRPr="005C6D1A">
        <w:rPr>
          <w:rFonts w:ascii="Times New Roman" w:eastAsia="Calibri" w:hAnsi="Times New Roman" w:cs="Times New Roman"/>
          <w:sz w:val="24"/>
          <w:szCs w:val="24"/>
        </w:rPr>
        <w:t>дагогов по повышению объективности оценивания. Срок – до 01.09.2024.</w:t>
      </w:r>
    </w:p>
    <w:p w14:paraId="3C9EDF86" w14:textId="77777777" w:rsidR="00B91784" w:rsidRDefault="00B91784" w:rsidP="00BB6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65D5CF" w14:textId="77777777" w:rsidR="007C6799" w:rsidRPr="007C6799" w:rsidRDefault="007C6799" w:rsidP="008672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6799">
        <w:rPr>
          <w:rFonts w:ascii="Times New Roman" w:eastAsia="Calibri" w:hAnsi="Times New Roman" w:cs="Times New Roman"/>
          <w:b/>
          <w:bCs/>
          <w:sz w:val="24"/>
          <w:szCs w:val="24"/>
        </w:rPr>
        <w:t>4. АНАЛИЗ РЕАЛИЗАЦИИ ПРОГРАММ ФОРМИРОВАНИЯ, РАЗВИТИЯ УУД</w:t>
      </w:r>
    </w:p>
    <w:p w14:paraId="07B5AB57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В течение учебного года в рамках ВСОКО были посещены занятия педагогов, оценивали, как пед</w:t>
      </w:r>
      <w:r w:rsidRPr="007C6799">
        <w:rPr>
          <w:rFonts w:ascii="Times New Roman" w:eastAsia="Calibri" w:hAnsi="Times New Roman" w:cs="Times New Roman"/>
          <w:sz w:val="24"/>
          <w:szCs w:val="24"/>
        </w:rPr>
        <w:t>а</w:t>
      </w:r>
      <w:r w:rsidRPr="007C6799">
        <w:rPr>
          <w:rFonts w:ascii="Times New Roman" w:eastAsia="Calibri" w:hAnsi="Times New Roman" w:cs="Times New Roman"/>
          <w:sz w:val="24"/>
          <w:szCs w:val="24"/>
        </w:rPr>
        <w:t>гоги формируют и развивают УУД у школьников. Также в целях контроля реализации программы развития УУД на уровне ООО проводился мониторинг функциональной грамотности. Мониторинг включал проведение диагностических работ в 5–9-х классах.</w:t>
      </w:r>
    </w:p>
    <w:p w14:paraId="5F7AE359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Мониторинг включал проведение диагностических работ в 5–9-х классах. Информация о проведе</w:t>
      </w:r>
      <w:r w:rsidRPr="007C6799">
        <w:rPr>
          <w:rFonts w:ascii="Times New Roman" w:eastAsia="Calibri" w:hAnsi="Times New Roman" w:cs="Times New Roman"/>
          <w:sz w:val="24"/>
          <w:szCs w:val="24"/>
        </w:rPr>
        <w:t>н</w:t>
      </w:r>
      <w:r w:rsidRPr="007C6799">
        <w:rPr>
          <w:rFonts w:ascii="Times New Roman" w:eastAsia="Calibri" w:hAnsi="Times New Roman" w:cs="Times New Roman"/>
          <w:sz w:val="24"/>
          <w:szCs w:val="24"/>
        </w:rPr>
        <w:t>ных работах представлена в таблице 1.</w:t>
      </w:r>
    </w:p>
    <w:p w14:paraId="0E055DCD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В 2023/24 учебном году впервые были проведены две диагностические работы, предусмотренные ФОП (п. 18.18 ФОП ООО):</w:t>
      </w:r>
    </w:p>
    <w:p w14:paraId="7EEC3B64" w14:textId="77777777" w:rsidR="007C6799" w:rsidRPr="007C6799" w:rsidRDefault="007C6799" w:rsidP="00BB637B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для проверки читательской грамотности — письменная работа на </w:t>
      </w:r>
      <w:proofErr w:type="spellStart"/>
      <w:r w:rsidRPr="007C6799">
        <w:rPr>
          <w:rFonts w:ascii="Times New Roman" w:eastAsia="Calibri" w:hAnsi="Times New Roman" w:cs="Times New Roman"/>
          <w:sz w:val="24"/>
          <w:szCs w:val="24"/>
        </w:rPr>
        <w:t>межпредметной</w:t>
      </w:r>
      <w:proofErr w:type="spellEnd"/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7C6799">
        <w:rPr>
          <w:rFonts w:ascii="Times New Roman" w:eastAsia="Calibri" w:hAnsi="Times New Roman" w:cs="Times New Roman"/>
          <w:sz w:val="24"/>
          <w:szCs w:val="24"/>
        </w:rPr>
        <w:t>с</w:t>
      </w:r>
      <w:r w:rsidRPr="007C6799">
        <w:rPr>
          <w:rFonts w:ascii="Times New Roman" w:eastAsia="Calibri" w:hAnsi="Times New Roman" w:cs="Times New Roman"/>
          <w:sz w:val="24"/>
          <w:szCs w:val="24"/>
        </w:rPr>
        <w:t>нове;</w:t>
      </w:r>
    </w:p>
    <w:p w14:paraId="2C561944" w14:textId="64A3D209" w:rsidR="007C6799" w:rsidRPr="007C6799" w:rsidRDefault="007C6799" w:rsidP="00BB637B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проверки цифровой грамотности — практическая работа в сочетании с письменной компь</w:t>
      </w:r>
      <w:r w:rsidRPr="007C6799">
        <w:rPr>
          <w:rFonts w:ascii="Times New Roman" w:eastAsia="Calibri" w:hAnsi="Times New Roman" w:cs="Times New Roman"/>
          <w:sz w:val="24"/>
          <w:szCs w:val="24"/>
        </w:rPr>
        <w:t>ю</w:t>
      </w:r>
      <w:r w:rsidRPr="007C6799">
        <w:rPr>
          <w:rFonts w:ascii="Times New Roman" w:eastAsia="Calibri" w:hAnsi="Times New Roman" w:cs="Times New Roman"/>
          <w:sz w:val="24"/>
          <w:szCs w:val="24"/>
        </w:rPr>
        <w:t>теризованной частью.</w:t>
      </w:r>
    </w:p>
    <w:p w14:paraId="7E140DC8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Для оценивания результатов выполнения работы использовался общий балл по каждому направл</w:t>
      </w:r>
      <w:r w:rsidRPr="007C6799">
        <w:rPr>
          <w:rFonts w:ascii="Times New Roman" w:eastAsia="Calibri" w:hAnsi="Times New Roman" w:cs="Times New Roman"/>
          <w:sz w:val="24"/>
          <w:szCs w:val="24"/>
        </w:rPr>
        <w:t>е</w:t>
      </w:r>
      <w:r w:rsidRPr="007C6799">
        <w:rPr>
          <w:rFonts w:ascii="Times New Roman" w:eastAsia="Calibri" w:hAnsi="Times New Roman" w:cs="Times New Roman"/>
          <w:sz w:val="24"/>
          <w:szCs w:val="24"/>
        </w:rPr>
        <w:t>нию функциональной грамотности. На основе суммарного балла, полученного участниками диагн</w:t>
      </w:r>
      <w:r w:rsidRPr="007C6799">
        <w:rPr>
          <w:rFonts w:ascii="Times New Roman" w:eastAsia="Calibri" w:hAnsi="Times New Roman" w:cs="Times New Roman"/>
          <w:sz w:val="24"/>
          <w:szCs w:val="24"/>
        </w:rPr>
        <w:t>о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стической работы за выполнение всех заданий, определялся уровень </w:t>
      </w:r>
      <w:proofErr w:type="spellStart"/>
      <w:r w:rsidRPr="007C679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функци</w:t>
      </w:r>
      <w:r w:rsidRPr="007C6799">
        <w:rPr>
          <w:rFonts w:ascii="Times New Roman" w:eastAsia="Calibri" w:hAnsi="Times New Roman" w:cs="Times New Roman"/>
          <w:sz w:val="24"/>
          <w:szCs w:val="24"/>
        </w:rPr>
        <w:t>о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нальной грамотности по каждому направлению. Выделено пять уровней </w:t>
      </w:r>
      <w:proofErr w:type="spellStart"/>
      <w:r w:rsidRPr="007C679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функц</w:t>
      </w:r>
      <w:r w:rsidRPr="007C6799">
        <w:rPr>
          <w:rFonts w:ascii="Times New Roman" w:eastAsia="Calibri" w:hAnsi="Times New Roman" w:cs="Times New Roman"/>
          <w:sz w:val="24"/>
          <w:szCs w:val="24"/>
        </w:rPr>
        <w:t>и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ональной грамотности: </w:t>
      </w:r>
      <w:proofErr w:type="gramStart"/>
      <w:r w:rsidRPr="007C6799">
        <w:rPr>
          <w:rFonts w:ascii="Times New Roman" w:eastAsia="Calibri" w:hAnsi="Times New Roman" w:cs="Times New Roman"/>
          <w:sz w:val="24"/>
          <w:szCs w:val="24"/>
        </w:rPr>
        <w:t>недостаточный</w:t>
      </w:r>
      <w:proofErr w:type="gramEnd"/>
      <w:r w:rsidRPr="007C6799">
        <w:rPr>
          <w:rFonts w:ascii="Times New Roman" w:eastAsia="Calibri" w:hAnsi="Times New Roman" w:cs="Times New Roman"/>
          <w:sz w:val="24"/>
          <w:szCs w:val="24"/>
        </w:rPr>
        <w:t>, низкий, базовый, повышенный и высокий.</w:t>
      </w:r>
    </w:p>
    <w:p w14:paraId="6261A7D1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b/>
          <w:bCs/>
          <w:sz w:val="24"/>
          <w:szCs w:val="24"/>
        </w:rPr>
        <w:t>1. Читательская грамотность</w:t>
      </w:r>
    </w:p>
    <w:p w14:paraId="576FE7FF" w14:textId="4EAF4C52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Для проверки читательской грамотности в соответствии с ФОП ООО и ФОП СОО была проведена письменная работа на </w:t>
      </w:r>
      <w:proofErr w:type="spellStart"/>
      <w:r w:rsidRPr="007C6799">
        <w:rPr>
          <w:rFonts w:ascii="Times New Roman" w:eastAsia="Calibri" w:hAnsi="Times New Roman" w:cs="Times New Roman"/>
          <w:sz w:val="24"/>
          <w:szCs w:val="24"/>
        </w:rPr>
        <w:t>межпредметной</w:t>
      </w:r>
      <w:proofErr w:type="spellEnd"/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основе. В диагностике приняли уч</w:t>
      </w:r>
      <w:r w:rsidRPr="007C6799">
        <w:rPr>
          <w:rFonts w:ascii="Times New Roman" w:eastAsia="Calibri" w:hAnsi="Times New Roman" w:cs="Times New Roman"/>
          <w:sz w:val="24"/>
          <w:szCs w:val="24"/>
        </w:rPr>
        <w:t>а</w:t>
      </w:r>
      <w:r w:rsidRPr="007C6799">
        <w:rPr>
          <w:rFonts w:ascii="Times New Roman" w:eastAsia="Calibri" w:hAnsi="Times New Roman" w:cs="Times New Roman"/>
          <w:sz w:val="24"/>
          <w:szCs w:val="24"/>
        </w:rPr>
        <w:t>стие </w:t>
      </w:r>
      <w:r w:rsidR="00BB149F">
        <w:rPr>
          <w:rFonts w:ascii="Times New Roman" w:eastAsia="Calibri" w:hAnsi="Times New Roman" w:cs="Times New Roman"/>
          <w:sz w:val="24"/>
          <w:szCs w:val="24"/>
        </w:rPr>
        <w:t>20</w:t>
      </w:r>
      <w:r w:rsidRPr="007C6799">
        <w:rPr>
          <w:rFonts w:ascii="Times New Roman" w:eastAsia="Calibri" w:hAnsi="Times New Roman" w:cs="Times New Roman"/>
          <w:sz w:val="24"/>
          <w:szCs w:val="24"/>
        </w:rPr>
        <w:t> обучающихся 6-х классов и </w:t>
      </w:r>
      <w:r w:rsidR="00BB149F">
        <w:rPr>
          <w:rFonts w:ascii="Times New Roman" w:eastAsia="Calibri" w:hAnsi="Times New Roman" w:cs="Times New Roman"/>
          <w:sz w:val="24"/>
          <w:szCs w:val="24"/>
        </w:rPr>
        <w:t>13</w:t>
      </w:r>
      <w:r w:rsidRPr="007C6799">
        <w:rPr>
          <w:rFonts w:ascii="Times New Roman" w:eastAsia="Calibri" w:hAnsi="Times New Roman" w:cs="Times New Roman"/>
          <w:sz w:val="24"/>
          <w:szCs w:val="24"/>
        </w:rPr>
        <w:t> обучающихся 8-х классов.</w:t>
      </w:r>
    </w:p>
    <w:p w14:paraId="7B241120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Распределение результатов участников письменной работы по уровням </w:t>
      </w:r>
      <w:proofErr w:type="spellStart"/>
      <w:r w:rsidRPr="007C679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читател</w:t>
      </w:r>
      <w:r w:rsidRPr="007C6799">
        <w:rPr>
          <w:rFonts w:ascii="Times New Roman" w:eastAsia="Calibri" w:hAnsi="Times New Roman" w:cs="Times New Roman"/>
          <w:sz w:val="24"/>
          <w:szCs w:val="24"/>
        </w:rPr>
        <w:t>ь</w:t>
      </w:r>
      <w:r w:rsidRPr="007C6799">
        <w:rPr>
          <w:rFonts w:ascii="Times New Roman" w:eastAsia="Calibri" w:hAnsi="Times New Roman" w:cs="Times New Roman"/>
          <w:sz w:val="24"/>
          <w:szCs w:val="24"/>
        </w:rPr>
        <w:t>ской грамотности представлено в таблице.</w:t>
      </w:r>
    </w:p>
    <w:p w14:paraId="31B2039E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Таблица. Результаты по уровням </w:t>
      </w:r>
      <w:proofErr w:type="spellStart"/>
      <w:r w:rsidRPr="007C6799">
        <w:rPr>
          <w:rFonts w:ascii="Times New Roman" w:eastAsia="Calibri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7C67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читательской грамотности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2183"/>
        <w:gridCol w:w="1431"/>
        <w:gridCol w:w="1548"/>
        <w:gridCol w:w="2017"/>
        <w:gridCol w:w="1561"/>
      </w:tblGrid>
      <w:tr w:rsidR="007C6799" w:rsidRPr="007C6799" w14:paraId="6B3BE7BF" w14:textId="77777777" w:rsidTr="00BB149F">
        <w:trPr>
          <w:tblHeader/>
        </w:trPr>
        <w:tc>
          <w:tcPr>
            <w:tcW w:w="1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19C24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C6799">
              <w:rPr>
                <w:rFonts w:ascii="Times New Roman" w:eastAsia="Calibri" w:hAnsi="Times New Roman" w:cs="Times New Roman"/>
                <w:b/>
                <w:bCs/>
              </w:rPr>
              <w:t>Класс/Уровень</w:t>
            </w:r>
          </w:p>
        </w:tc>
        <w:tc>
          <w:tcPr>
            <w:tcW w:w="2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FDF75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C6799">
              <w:rPr>
                <w:rFonts w:ascii="Times New Roman" w:eastAsia="Calibri" w:hAnsi="Times New Roman" w:cs="Times New Roman"/>
                <w:b/>
                <w:bCs/>
              </w:rPr>
              <w:t>Недостаточный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C3ED5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C6799">
              <w:rPr>
                <w:rFonts w:ascii="Times New Roman" w:eastAsia="Calibri" w:hAnsi="Times New Roman" w:cs="Times New Roman"/>
                <w:b/>
                <w:bCs/>
              </w:rPr>
              <w:t>Низкий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3351D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C6799">
              <w:rPr>
                <w:rFonts w:ascii="Times New Roman" w:eastAsia="Calibri" w:hAnsi="Times New Roman" w:cs="Times New Roman"/>
                <w:b/>
                <w:bCs/>
              </w:rPr>
              <w:t>Базовый</w:t>
            </w:r>
          </w:p>
        </w:tc>
        <w:tc>
          <w:tcPr>
            <w:tcW w:w="1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97B2B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C6799">
              <w:rPr>
                <w:rFonts w:ascii="Times New Roman" w:eastAsia="Calibri" w:hAnsi="Times New Roman" w:cs="Times New Roman"/>
                <w:b/>
                <w:bCs/>
              </w:rPr>
              <w:t>Повышенный</w:t>
            </w:r>
          </w:p>
        </w:tc>
        <w:tc>
          <w:tcPr>
            <w:tcW w:w="1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6EE2C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C6799">
              <w:rPr>
                <w:rFonts w:ascii="Times New Roman" w:eastAsia="Calibri" w:hAnsi="Times New Roman" w:cs="Times New Roman"/>
                <w:b/>
                <w:bCs/>
              </w:rPr>
              <w:t>Высокий</w:t>
            </w:r>
          </w:p>
        </w:tc>
      </w:tr>
      <w:tr w:rsidR="007C6799" w:rsidRPr="007C6799" w14:paraId="5ADBBC37" w14:textId="77777777" w:rsidTr="00BB149F">
        <w:tc>
          <w:tcPr>
            <w:tcW w:w="1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67B73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6 «А»</w:t>
            </w:r>
          </w:p>
        </w:tc>
        <w:tc>
          <w:tcPr>
            <w:tcW w:w="2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AEEB9" w14:textId="0BAF841D" w:rsidR="007C6799" w:rsidRPr="007C6799" w:rsidRDefault="00BB149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C6799" w:rsidRPr="007C6799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7C6799" w:rsidRPr="007C6799">
              <w:rPr>
                <w:rFonts w:ascii="Times New Roman" w:eastAsia="Calibri" w:hAnsi="Times New Roman" w:cs="Times New Roman"/>
              </w:rPr>
              <w:t>0%)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52A77" w14:textId="338E98AE" w:rsidR="007C6799" w:rsidRPr="007C6799" w:rsidRDefault="00BB149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7C6799" w:rsidRPr="007C6799">
              <w:rPr>
                <w:rFonts w:ascii="Times New Roman" w:eastAsia="Calibri" w:hAnsi="Times New Roman" w:cs="Times New Roman"/>
              </w:rPr>
              <w:t xml:space="preserve"> (2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7C6799" w:rsidRPr="007C6799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AE95A" w14:textId="23DFF7A8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9 (</w:t>
            </w:r>
            <w:r w:rsidR="00BB149F">
              <w:rPr>
                <w:rFonts w:ascii="Times New Roman" w:eastAsia="Calibri" w:hAnsi="Times New Roman" w:cs="Times New Roman"/>
              </w:rPr>
              <w:t>45</w:t>
            </w:r>
            <w:r w:rsidRPr="007C6799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6FE87" w14:textId="5F24D462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4 (</w:t>
            </w:r>
            <w:r w:rsidR="00BB149F">
              <w:rPr>
                <w:rFonts w:ascii="Times New Roman" w:eastAsia="Calibri" w:hAnsi="Times New Roman" w:cs="Times New Roman"/>
              </w:rPr>
              <w:t>20</w:t>
            </w:r>
            <w:r w:rsidRPr="007C6799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F8344" w14:textId="1C4A498F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1 (</w:t>
            </w:r>
            <w:r w:rsidR="00BB149F">
              <w:rPr>
                <w:rFonts w:ascii="Times New Roman" w:eastAsia="Calibri" w:hAnsi="Times New Roman" w:cs="Times New Roman"/>
              </w:rPr>
              <w:t>5</w:t>
            </w:r>
            <w:r w:rsidRPr="007C6799">
              <w:rPr>
                <w:rFonts w:ascii="Times New Roman" w:eastAsia="Calibri" w:hAnsi="Times New Roman" w:cs="Times New Roman"/>
              </w:rPr>
              <w:t>%)</w:t>
            </w:r>
          </w:p>
        </w:tc>
      </w:tr>
      <w:tr w:rsidR="007C6799" w:rsidRPr="007C6799" w14:paraId="15FD39C4" w14:textId="77777777" w:rsidTr="00BB149F">
        <w:tc>
          <w:tcPr>
            <w:tcW w:w="1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AE1CC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8 «А»</w:t>
            </w:r>
          </w:p>
        </w:tc>
        <w:tc>
          <w:tcPr>
            <w:tcW w:w="2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4FC97" w14:textId="47D61CAE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2 (</w:t>
            </w:r>
            <w:r w:rsidR="00FA0BBB">
              <w:rPr>
                <w:rFonts w:ascii="Times New Roman" w:eastAsia="Calibri" w:hAnsi="Times New Roman" w:cs="Times New Roman"/>
              </w:rPr>
              <w:t>15</w:t>
            </w:r>
            <w:r w:rsidRPr="007C6799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B1084" w14:textId="1B34AFE6" w:rsidR="007C6799" w:rsidRPr="007C6799" w:rsidRDefault="00BB149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7C6799" w:rsidRPr="007C6799">
              <w:rPr>
                <w:rFonts w:ascii="Times New Roman" w:eastAsia="Calibri" w:hAnsi="Times New Roman" w:cs="Times New Roman"/>
              </w:rPr>
              <w:t xml:space="preserve"> (2</w:t>
            </w:r>
            <w:r w:rsidR="00FA0BBB">
              <w:rPr>
                <w:rFonts w:ascii="Times New Roman" w:eastAsia="Calibri" w:hAnsi="Times New Roman" w:cs="Times New Roman"/>
              </w:rPr>
              <w:t>3</w:t>
            </w:r>
            <w:r w:rsidR="007C6799" w:rsidRPr="007C6799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53B8C" w14:textId="3F68B5DA" w:rsidR="007C6799" w:rsidRPr="007C6799" w:rsidRDefault="00BB149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7C6799" w:rsidRPr="007C6799">
              <w:rPr>
                <w:rFonts w:ascii="Times New Roman" w:eastAsia="Calibri" w:hAnsi="Times New Roman" w:cs="Times New Roman"/>
              </w:rPr>
              <w:t xml:space="preserve"> (</w:t>
            </w:r>
            <w:r w:rsidR="00FA0BBB">
              <w:rPr>
                <w:rFonts w:ascii="Times New Roman" w:eastAsia="Calibri" w:hAnsi="Times New Roman" w:cs="Times New Roman"/>
              </w:rPr>
              <w:t>23</w:t>
            </w:r>
            <w:r w:rsidR="007C6799" w:rsidRPr="007C6799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A280D" w14:textId="2E8DD407" w:rsidR="007C6799" w:rsidRPr="007C6799" w:rsidRDefault="00BB149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7C6799" w:rsidRPr="007C6799">
              <w:rPr>
                <w:rFonts w:ascii="Times New Roman" w:eastAsia="Calibri" w:hAnsi="Times New Roman" w:cs="Times New Roman"/>
              </w:rPr>
              <w:t>(</w:t>
            </w:r>
            <w:r w:rsidR="00FA0BBB">
              <w:rPr>
                <w:rFonts w:ascii="Times New Roman" w:eastAsia="Calibri" w:hAnsi="Times New Roman" w:cs="Times New Roman"/>
              </w:rPr>
              <w:t>17</w:t>
            </w:r>
            <w:r w:rsidR="007C6799" w:rsidRPr="007C6799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F4B6C" w14:textId="6A8DECEA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1 (</w:t>
            </w:r>
            <w:r w:rsidR="00FA0BBB">
              <w:rPr>
                <w:rFonts w:ascii="Times New Roman" w:eastAsia="Calibri" w:hAnsi="Times New Roman" w:cs="Times New Roman"/>
              </w:rPr>
              <w:t>7</w:t>
            </w:r>
            <w:r w:rsidRPr="007C6799">
              <w:rPr>
                <w:rFonts w:ascii="Times New Roman" w:eastAsia="Calibri" w:hAnsi="Times New Roman" w:cs="Times New Roman"/>
              </w:rPr>
              <w:t>%)</w:t>
            </w:r>
          </w:p>
        </w:tc>
      </w:tr>
      <w:tr w:rsidR="007C6799" w:rsidRPr="007C6799" w14:paraId="5E36BFAD" w14:textId="77777777" w:rsidTr="00BB149F">
        <w:tc>
          <w:tcPr>
            <w:tcW w:w="1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12B15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EAAFB" w14:textId="61C6BD06" w:rsidR="007C6799" w:rsidRPr="007C6799" w:rsidRDefault="00BB149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7C6799" w:rsidRPr="007C6799">
              <w:rPr>
                <w:rFonts w:ascii="Times New Roman" w:eastAsia="Calibri" w:hAnsi="Times New Roman" w:cs="Times New Roman"/>
              </w:rPr>
              <w:t xml:space="preserve"> (12%)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23DAC" w14:textId="61265156" w:rsidR="007C6799" w:rsidRPr="007C6799" w:rsidRDefault="00BB149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7C6799" w:rsidRPr="007C6799">
              <w:rPr>
                <w:rFonts w:ascii="Times New Roman" w:eastAsia="Calibri" w:hAnsi="Times New Roman" w:cs="Times New Roman"/>
              </w:rPr>
              <w:t xml:space="preserve"> (21%)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4A4E9" w14:textId="2A3CDA15" w:rsidR="007C6799" w:rsidRPr="007C6799" w:rsidRDefault="00BB149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7C6799" w:rsidRPr="007C6799">
              <w:rPr>
                <w:rFonts w:ascii="Times New Roman" w:eastAsia="Calibri" w:hAnsi="Times New Roman" w:cs="Times New Roman"/>
              </w:rPr>
              <w:t xml:space="preserve"> (</w:t>
            </w:r>
            <w:r w:rsidR="00FA0BBB">
              <w:rPr>
                <w:rFonts w:ascii="Times New Roman" w:eastAsia="Calibri" w:hAnsi="Times New Roman" w:cs="Times New Roman"/>
              </w:rPr>
              <w:t>36</w:t>
            </w:r>
            <w:r w:rsidR="007C6799" w:rsidRPr="007C6799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745AD" w14:textId="7FED8EFF" w:rsidR="007C6799" w:rsidRPr="007C6799" w:rsidRDefault="00BB149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7C6799" w:rsidRPr="007C6799">
              <w:rPr>
                <w:rFonts w:ascii="Times New Roman" w:eastAsia="Calibri" w:hAnsi="Times New Roman" w:cs="Times New Roman"/>
              </w:rPr>
              <w:t xml:space="preserve"> (</w:t>
            </w:r>
            <w:r w:rsidR="00FA0BBB">
              <w:rPr>
                <w:rFonts w:ascii="Times New Roman" w:eastAsia="Calibri" w:hAnsi="Times New Roman" w:cs="Times New Roman"/>
              </w:rPr>
              <w:t>24</w:t>
            </w:r>
            <w:r w:rsidR="007C6799" w:rsidRPr="007C6799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8DF2F" w14:textId="59B3820B" w:rsidR="007C6799" w:rsidRPr="007C6799" w:rsidRDefault="00BB149F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C6799" w:rsidRPr="007C6799">
              <w:rPr>
                <w:rFonts w:ascii="Times New Roman" w:eastAsia="Calibri" w:hAnsi="Times New Roman" w:cs="Times New Roman"/>
              </w:rPr>
              <w:t xml:space="preserve"> (</w:t>
            </w:r>
            <w:r w:rsidR="00FA0BBB">
              <w:rPr>
                <w:rFonts w:ascii="Times New Roman" w:eastAsia="Calibri" w:hAnsi="Times New Roman" w:cs="Times New Roman"/>
              </w:rPr>
              <w:t>6</w:t>
            </w:r>
            <w:r w:rsidR="007C6799" w:rsidRPr="007C6799">
              <w:rPr>
                <w:rFonts w:ascii="Times New Roman" w:eastAsia="Calibri" w:hAnsi="Times New Roman" w:cs="Times New Roman"/>
              </w:rPr>
              <w:t>%)</w:t>
            </w:r>
          </w:p>
        </w:tc>
      </w:tr>
    </w:tbl>
    <w:p w14:paraId="3B2CCDCD" w14:textId="77777777" w:rsidR="0086723A" w:rsidRDefault="0086723A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643320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b/>
          <w:bCs/>
          <w:sz w:val="24"/>
          <w:szCs w:val="24"/>
        </w:rPr>
        <w:t>Выводы:</w:t>
      </w:r>
    </w:p>
    <w:p w14:paraId="200A4651" w14:textId="2C4C59D0" w:rsidR="007C6799" w:rsidRPr="007C6799" w:rsidRDefault="007C6799" w:rsidP="00BB637B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Почти половина обучающихся 6-х и 8-х классов имеют базовый уровень </w:t>
      </w:r>
      <w:proofErr w:type="spellStart"/>
      <w:r w:rsidRPr="007C679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читательской грамотности. При этом каждый третий обучающийся не достиг среднего уро</w:t>
      </w:r>
      <w:r w:rsidRPr="007C6799">
        <w:rPr>
          <w:rFonts w:ascii="Times New Roman" w:eastAsia="Calibri" w:hAnsi="Times New Roman" w:cs="Times New Roman"/>
          <w:sz w:val="24"/>
          <w:szCs w:val="24"/>
        </w:rPr>
        <w:t>в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ня: 33 процента учеников имеют недостаточный или низкий уровень </w:t>
      </w:r>
      <w:proofErr w:type="spellStart"/>
      <w:r w:rsidRPr="007C679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чит</w:t>
      </w:r>
      <w:r w:rsidRPr="007C6799">
        <w:rPr>
          <w:rFonts w:ascii="Times New Roman" w:eastAsia="Calibri" w:hAnsi="Times New Roman" w:cs="Times New Roman"/>
          <w:sz w:val="24"/>
          <w:szCs w:val="24"/>
        </w:rPr>
        <w:t>а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тельской грамотности. Повышенный и высокий уровень показали только </w:t>
      </w:r>
      <w:r w:rsidR="00FA0BBB">
        <w:rPr>
          <w:rFonts w:ascii="Times New Roman" w:eastAsia="Calibri" w:hAnsi="Times New Roman" w:cs="Times New Roman"/>
          <w:sz w:val="24"/>
          <w:szCs w:val="24"/>
        </w:rPr>
        <w:t xml:space="preserve">30 </w:t>
      </w:r>
      <w:r w:rsidRPr="007C6799">
        <w:rPr>
          <w:rFonts w:ascii="Times New Roman" w:eastAsia="Calibri" w:hAnsi="Times New Roman" w:cs="Times New Roman"/>
          <w:sz w:val="24"/>
          <w:szCs w:val="24"/>
        </w:rPr>
        <w:t>процентов учен</w:t>
      </w:r>
      <w:r w:rsidRPr="007C6799">
        <w:rPr>
          <w:rFonts w:ascii="Times New Roman" w:eastAsia="Calibri" w:hAnsi="Times New Roman" w:cs="Times New Roman"/>
          <w:sz w:val="24"/>
          <w:szCs w:val="24"/>
        </w:rPr>
        <w:t>и</w:t>
      </w:r>
      <w:r w:rsidRPr="007C6799">
        <w:rPr>
          <w:rFonts w:ascii="Times New Roman" w:eastAsia="Calibri" w:hAnsi="Times New Roman" w:cs="Times New Roman"/>
          <w:sz w:val="24"/>
          <w:szCs w:val="24"/>
        </w:rPr>
        <w:t>ков.</w:t>
      </w:r>
    </w:p>
    <w:p w14:paraId="45385649" w14:textId="77777777" w:rsidR="007C6799" w:rsidRPr="007C6799" w:rsidRDefault="007C6799" w:rsidP="00BB637B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Результаты выполнения диагностической работы показывают, что наиболее успешно обуч</w:t>
      </w:r>
      <w:r w:rsidRPr="007C6799">
        <w:rPr>
          <w:rFonts w:ascii="Times New Roman" w:eastAsia="Calibri" w:hAnsi="Times New Roman" w:cs="Times New Roman"/>
          <w:sz w:val="24"/>
          <w:szCs w:val="24"/>
        </w:rPr>
        <w:t>а</w:t>
      </w:r>
      <w:r w:rsidRPr="007C6799">
        <w:rPr>
          <w:rFonts w:ascii="Times New Roman" w:eastAsia="Calibri" w:hAnsi="Times New Roman" w:cs="Times New Roman"/>
          <w:sz w:val="24"/>
          <w:szCs w:val="24"/>
        </w:rPr>
        <w:t>ющиеся справляются с заданиями, проверяющими умения выявлять информ</w:t>
      </w:r>
      <w:r w:rsidRPr="007C6799">
        <w:rPr>
          <w:rFonts w:ascii="Times New Roman" w:eastAsia="Calibri" w:hAnsi="Times New Roman" w:cs="Times New Roman"/>
          <w:sz w:val="24"/>
          <w:szCs w:val="24"/>
        </w:rPr>
        <w:t>а</w:t>
      </w:r>
      <w:r w:rsidRPr="007C6799">
        <w:rPr>
          <w:rFonts w:ascii="Times New Roman" w:eastAsia="Calibri" w:hAnsi="Times New Roman" w:cs="Times New Roman"/>
          <w:sz w:val="24"/>
          <w:szCs w:val="24"/>
        </w:rPr>
        <w:t>цию. По итогам диагностики отмечаются дефициты в выполнении заданий, требующих давать оценку пр</w:t>
      </w:r>
      <w:r w:rsidRPr="007C6799">
        <w:rPr>
          <w:rFonts w:ascii="Times New Roman" w:eastAsia="Calibri" w:hAnsi="Times New Roman" w:cs="Times New Roman"/>
          <w:sz w:val="24"/>
          <w:szCs w:val="24"/>
        </w:rPr>
        <w:t>о</w:t>
      </w:r>
      <w:r w:rsidRPr="007C6799">
        <w:rPr>
          <w:rFonts w:ascii="Times New Roman" w:eastAsia="Calibri" w:hAnsi="Times New Roman" w:cs="Times New Roman"/>
          <w:sz w:val="24"/>
          <w:szCs w:val="24"/>
        </w:rPr>
        <w:t>блеме, интерпретировать, рассуждать. Самые низкие результаты связаны с умением прим</w:t>
      </w:r>
      <w:r w:rsidRPr="007C6799">
        <w:rPr>
          <w:rFonts w:ascii="Times New Roman" w:eastAsia="Calibri" w:hAnsi="Times New Roman" w:cs="Times New Roman"/>
          <w:sz w:val="24"/>
          <w:szCs w:val="24"/>
        </w:rPr>
        <w:t>е</w:t>
      </w:r>
      <w:r w:rsidRPr="007C6799">
        <w:rPr>
          <w:rFonts w:ascii="Times New Roman" w:eastAsia="Calibri" w:hAnsi="Times New Roman" w:cs="Times New Roman"/>
          <w:sz w:val="24"/>
          <w:szCs w:val="24"/>
        </w:rPr>
        <w:t>нять полученные знания в лично значимой ситуации.</w:t>
      </w:r>
    </w:p>
    <w:p w14:paraId="1D530597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b/>
          <w:bCs/>
          <w:sz w:val="24"/>
          <w:szCs w:val="24"/>
        </w:rPr>
        <w:t>2. Математическая грамотность</w:t>
      </w:r>
    </w:p>
    <w:p w14:paraId="150A27E2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В 2023/24 учебном году для оценки уровня </w:t>
      </w:r>
      <w:proofErr w:type="spellStart"/>
      <w:r w:rsidRPr="007C679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математической грамотности пров</w:t>
      </w:r>
      <w:r w:rsidRPr="007C6799">
        <w:rPr>
          <w:rFonts w:ascii="Times New Roman" w:eastAsia="Calibri" w:hAnsi="Times New Roman" w:cs="Times New Roman"/>
          <w:sz w:val="24"/>
          <w:szCs w:val="24"/>
        </w:rPr>
        <w:t>о</w:t>
      </w:r>
      <w:r w:rsidRPr="007C6799">
        <w:rPr>
          <w:rFonts w:ascii="Times New Roman" w:eastAsia="Calibri" w:hAnsi="Times New Roman" w:cs="Times New Roman"/>
          <w:sz w:val="24"/>
          <w:szCs w:val="24"/>
        </w:rPr>
        <w:t>дились 2 оценочные процедуры:</w:t>
      </w:r>
    </w:p>
    <w:p w14:paraId="41A8BB27" w14:textId="2ABB6446" w:rsidR="007C6799" w:rsidRPr="007C6799" w:rsidRDefault="007C6799" w:rsidP="00BB637B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внутренняя комплексная работа по математической грамотности по КИМ, </w:t>
      </w:r>
      <w:proofErr w:type="gramStart"/>
      <w:r w:rsidRPr="007C6799">
        <w:rPr>
          <w:rFonts w:ascii="Times New Roman" w:eastAsia="Calibri" w:hAnsi="Times New Roman" w:cs="Times New Roman"/>
          <w:sz w:val="24"/>
          <w:szCs w:val="24"/>
        </w:rPr>
        <w:t>разработанным</w:t>
      </w:r>
      <w:proofErr w:type="gramEnd"/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учителями </w:t>
      </w:r>
      <w:r w:rsidR="00531918">
        <w:rPr>
          <w:rFonts w:ascii="Times New Roman" w:eastAsia="Calibri" w:hAnsi="Times New Roman" w:cs="Times New Roman"/>
          <w:sz w:val="24"/>
          <w:szCs w:val="24"/>
        </w:rPr>
        <w:t xml:space="preserve">методического </w:t>
      </w:r>
      <w:r w:rsidR="00F74D4C">
        <w:rPr>
          <w:rFonts w:ascii="Times New Roman" w:eastAsia="Calibri" w:hAnsi="Times New Roman" w:cs="Times New Roman"/>
          <w:sz w:val="24"/>
          <w:szCs w:val="24"/>
        </w:rPr>
        <w:t>объединения</w:t>
      </w:r>
      <w:r w:rsidR="00F74D4C" w:rsidRPr="007C6799">
        <w:rPr>
          <w:rFonts w:ascii="Times New Roman" w:eastAsia="Calibri" w:hAnsi="Times New Roman" w:cs="Times New Roman"/>
          <w:sz w:val="24"/>
          <w:szCs w:val="24"/>
        </w:rPr>
        <w:t xml:space="preserve"> ЕНЦ</w:t>
      </w:r>
      <w:r w:rsidRPr="007C679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DBC0527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В диагностиках приняли участие:</w:t>
      </w:r>
    </w:p>
    <w:p w14:paraId="111E96A4" w14:textId="53304298" w:rsidR="007C6799" w:rsidRPr="007C6799" w:rsidRDefault="007C6799" w:rsidP="00BB637B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внутренняя диагностика — </w:t>
      </w:r>
      <w:r w:rsidR="00531918">
        <w:rPr>
          <w:rFonts w:ascii="Times New Roman" w:eastAsia="Calibri" w:hAnsi="Times New Roman" w:cs="Times New Roman"/>
          <w:sz w:val="24"/>
          <w:szCs w:val="24"/>
        </w:rPr>
        <w:t>32</w:t>
      </w:r>
      <w:r w:rsidRPr="007C6799">
        <w:rPr>
          <w:rFonts w:ascii="Times New Roman" w:eastAsia="Calibri" w:hAnsi="Times New Roman" w:cs="Times New Roman"/>
          <w:sz w:val="24"/>
          <w:szCs w:val="24"/>
        </w:rPr>
        <w:t> обучающихся </w:t>
      </w:r>
      <w:r w:rsidR="00FA0BBB">
        <w:rPr>
          <w:rFonts w:ascii="Times New Roman" w:eastAsia="Calibri" w:hAnsi="Times New Roman" w:cs="Times New Roman"/>
          <w:sz w:val="24"/>
          <w:szCs w:val="24"/>
        </w:rPr>
        <w:t>7</w:t>
      </w:r>
      <w:r w:rsidRPr="007C6799">
        <w:rPr>
          <w:rFonts w:ascii="Times New Roman" w:eastAsia="Calibri" w:hAnsi="Times New Roman" w:cs="Times New Roman"/>
          <w:sz w:val="24"/>
          <w:szCs w:val="24"/>
        </w:rPr>
        <w:t>-х классов;</w:t>
      </w:r>
    </w:p>
    <w:p w14:paraId="73C80F02" w14:textId="77777777" w:rsid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Результаты диагностических работ представлены в таблице.</w:t>
      </w:r>
    </w:p>
    <w:p w14:paraId="41035F97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7706E9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50F76E" w14:textId="77777777" w:rsidR="004869AF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310830" w14:textId="77777777" w:rsidR="004869AF" w:rsidRPr="007C6799" w:rsidRDefault="004869AF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F4B909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Таблица. Результаты по уровням </w:t>
      </w:r>
      <w:proofErr w:type="spellStart"/>
      <w:r w:rsidRPr="007C6799">
        <w:rPr>
          <w:rFonts w:ascii="Times New Roman" w:eastAsia="Calibri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7C67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математической грамотности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1999"/>
        <w:gridCol w:w="1369"/>
        <w:gridCol w:w="1467"/>
        <w:gridCol w:w="1860"/>
        <w:gridCol w:w="2268"/>
      </w:tblGrid>
      <w:tr w:rsidR="007C6799" w:rsidRPr="007C6799" w14:paraId="17B0F929" w14:textId="77777777" w:rsidTr="00531918">
        <w:trPr>
          <w:tblHeader/>
        </w:trPr>
        <w:tc>
          <w:tcPr>
            <w:tcW w:w="1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6B6B1B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C6799">
              <w:rPr>
                <w:rFonts w:ascii="Times New Roman" w:eastAsia="Calibri" w:hAnsi="Times New Roman" w:cs="Times New Roman"/>
                <w:b/>
                <w:bCs/>
              </w:rPr>
              <w:t>Класс/Уровень</w:t>
            </w:r>
          </w:p>
        </w:tc>
        <w:tc>
          <w:tcPr>
            <w:tcW w:w="1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8C6AC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C6799">
              <w:rPr>
                <w:rFonts w:ascii="Times New Roman" w:eastAsia="Calibri" w:hAnsi="Times New Roman" w:cs="Times New Roman"/>
                <w:b/>
                <w:bCs/>
              </w:rPr>
              <w:t>Недостаточный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A827B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C6799">
              <w:rPr>
                <w:rFonts w:ascii="Times New Roman" w:eastAsia="Calibri" w:hAnsi="Times New Roman" w:cs="Times New Roman"/>
                <w:b/>
                <w:bCs/>
              </w:rPr>
              <w:t>Низкий</w:t>
            </w:r>
          </w:p>
        </w:tc>
        <w:tc>
          <w:tcPr>
            <w:tcW w:w="1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CAC41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C6799">
              <w:rPr>
                <w:rFonts w:ascii="Times New Roman" w:eastAsia="Calibri" w:hAnsi="Times New Roman" w:cs="Times New Roman"/>
                <w:b/>
                <w:bCs/>
              </w:rPr>
              <w:t>Базовый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93852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C6799">
              <w:rPr>
                <w:rFonts w:ascii="Times New Roman" w:eastAsia="Calibri" w:hAnsi="Times New Roman" w:cs="Times New Roman"/>
                <w:b/>
                <w:bCs/>
              </w:rPr>
              <w:t>Повышенный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25B30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C6799">
              <w:rPr>
                <w:rFonts w:ascii="Times New Roman" w:eastAsia="Calibri" w:hAnsi="Times New Roman" w:cs="Times New Roman"/>
                <w:b/>
                <w:bCs/>
              </w:rPr>
              <w:t>Высокий</w:t>
            </w:r>
          </w:p>
        </w:tc>
      </w:tr>
      <w:tr w:rsidR="007C6799" w:rsidRPr="007C6799" w14:paraId="1D25F525" w14:textId="77777777" w:rsidTr="00531918">
        <w:tc>
          <w:tcPr>
            <w:tcW w:w="1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4FB04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7 «А»</w:t>
            </w:r>
          </w:p>
        </w:tc>
        <w:tc>
          <w:tcPr>
            <w:tcW w:w="1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E8419" w14:textId="56C67E24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5 (</w:t>
            </w:r>
            <w:r w:rsidR="00531918">
              <w:rPr>
                <w:rFonts w:ascii="Times New Roman" w:eastAsia="Calibri" w:hAnsi="Times New Roman" w:cs="Times New Roman"/>
              </w:rPr>
              <w:t>38</w:t>
            </w:r>
            <w:r w:rsidRPr="007C6799">
              <w:rPr>
                <w:rFonts w:ascii="Times New Roman" w:eastAsia="Calibri" w:hAnsi="Times New Roman" w:cs="Times New Roman"/>
              </w:rPr>
              <w:t>%) 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E7D09" w14:textId="7DE124F3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6 (</w:t>
            </w:r>
            <w:r w:rsidR="00531918">
              <w:rPr>
                <w:rFonts w:ascii="Times New Roman" w:eastAsia="Calibri" w:hAnsi="Times New Roman" w:cs="Times New Roman"/>
              </w:rPr>
              <w:t>46</w:t>
            </w:r>
            <w:r w:rsidRPr="007C6799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FA6D2" w14:textId="618DC0D9" w:rsidR="007C6799" w:rsidRPr="007C6799" w:rsidRDefault="00531918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C6799" w:rsidRPr="007C6799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15</w:t>
            </w:r>
            <w:r w:rsidR="007C6799" w:rsidRPr="007C6799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FBD5A" w14:textId="32C8C734" w:rsidR="007C6799" w:rsidRPr="007C6799" w:rsidRDefault="00531918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C6799" w:rsidRPr="007C6799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="007C6799" w:rsidRPr="007C6799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FF139" w14:textId="2CBD960D" w:rsidR="007C6799" w:rsidRPr="007C6799" w:rsidRDefault="00531918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C6799" w:rsidRPr="007C6799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7C6799" w:rsidRPr="007C6799">
              <w:rPr>
                <w:rFonts w:ascii="Times New Roman" w:eastAsia="Calibri" w:hAnsi="Times New Roman" w:cs="Times New Roman"/>
              </w:rPr>
              <w:t>%)</w:t>
            </w:r>
          </w:p>
        </w:tc>
      </w:tr>
      <w:tr w:rsidR="007C6799" w:rsidRPr="007C6799" w14:paraId="38879E34" w14:textId="77777777" w:rsidTr="00531918">
        <w:tc>
          <w:tcPr>
            <w:tcW w:w="1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A5353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7 «Б»</w:t>
            </w:r>
          </w:p>
        </w:tc>
        <w:tc>
          <w:tcPr>
            <w:tcW w:w="1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B6A8C" w14:textId="485BFC0B" w:rsidR="007C6799" w:rsidRPr="007C6799" w:rsidRDefault="00531918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7C6799" w:rsidRPr="007C6799">
              <w:rPr>
                <w:rFonts w:ascii="Times New Roman" w:eastAsia="Calibri" w:hAnsi="Times New Roman" w:cs="Times New Roman"/>
              </w:rPr>
              <w:t xml:space="preserve"> (2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7C6799" w:rsidRPr="007C6799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35D11" w14:textId="53645DDA" w:rsidR="007C6799" w:rsidRPr="007C6799" w:rsidRDefault="00531918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7C6799" w:rsidRPr="007C6799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15</w:t>
            </w:r>
            <w:r w:rsidR="007C6799" w:rsidRPr="007C6799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637B6" w14:textId="02FBE890" w:rsidR="007C6799" w:rsidRPr="007C6799" w:rsidRDefault="00531918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7C6799" w:rsidRPr="007C6799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32</w:t>
            </w:r>
            <w:r w:rsidR="007C6799" w:rsidRPr="007C6799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3EF21" w14:textId="6CBE425B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4 (</w:t>
            </w:r>
            <w:r w:rsidR="00531918">
              <w:rPr>
                <w:rFonts w:ascii="Times New Roman" w:eastAsia="Calibri" w:hAnsi="Times New Roman" w:cs="Times New Roman"/>
              </w:rPr>
              <w:t>21</w:t>
            </w:r>
            <w:r w:rsidRPr="007C6799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96654" w14:textId="6BDC19B4" w:rsidR="007C6799" w:rsidRPr="007C6799" w:rsidRDefault="00531918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2(10%)</w:t>
            </w:r>
          </w:p>
        </w:tc>
      </w:tr>
      <w:tr w:rsidR="007C6799" w:rsidRPr="007C6799" w14:paraId="3F88E3C3" w14:textId="77777777" w:rsidTr="00531918">
        <w:tc>
          <w:tcPr>
            <w:tcW w:w="1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CFAD8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C01505" w14:textId="1DF0A53B" w:rsidR="007C6799" w:rsidRPr="007C6799" w:rsidRDefault="00531918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7C6799" w:rsidRPr="007C6799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28</w:t>
            </w:r>
            <w:r w:rsidR="007C6799" w:rsidRPr="007C6799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357E0" w14:textId="6D71F218" w:rsidR="007C6799" w:rsidRPr="007C6799" w:rsidRDefault="00531918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7C6799" w:rsidRPr="007C6799">
              <w:rPr>
                <w:rFonts w:ascii="Times New Roman" w:eastAsia="Calibri" w:hAnsi="Times New Roman" w:cs="Times New Roman"/>
              </w:rPr>
              <w:t xml:space="preserve"> (2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7C6799" w:rsidRPr="007C6799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F1E44" w14:textId="2723BE79" w:rsidR="007C6799" w:rsidRPr="007C6799" w:rsidRDefault="00531918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7C6799" w:rsidRPr="007C6799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25</w:t>
            </w:r>
            <w:r w:rsidR="007C6799" w:rsidRPr="007C6799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8F423" w14:textId="2B241C7A" w:rsidR="007C6799" w:rsidRPr="007C6799" w:rsidRDefault="00531918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7C6799" w:rsidRPr="007C6799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15</w:t>
            </w:r>
            <w:r w:rsidR="007C6799" w:rsidRPr="007C6799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ACFF5" w14:textId="7D8BCE0F" w:rsidR="007C6799" w:rsidRPr="007C6799" w:rsidRDefault="00531918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C6799" w:rsidRPr="007C6799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="007C6799" w:rsidRPr="007C6799">
              <w:rPr>
                <w:rFonts w:ascii="Times New Roman" w:eastAsia="Calibri" w:hAnsi="Times New Roman" w:cs="Times New Roman"/>
              </w:rPr>
              <w:t>%)</w:t>
            </w:r>
          </w:p>
        </w:tc>
      </w:tr>
    </w:tbl>
    <w:p w14:paraId="0196900D" w14:textId="77777777" w:rsidR="007C6799" w:rsidRPr="007C6799" w:rsidRDefault="007C6799" w:rsidP="00BB637B">
      <w:pPr>
        <w:spacing w:after="0" w:line="240" w:lineRule="auto"/>
        <w:rPr>
          <w:rFonts w:ascii="Calibri" w:eastAsia="Calibri" w:hAnsi="Calibri" w:cs="Times New Roman"/>
        </w:rPr>
      </w:pPr>
    </w:p>
    <w:p w14:paraId="4E4A3829" w14:textId="00C8B15E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Следует отметить, что </w:t>
      </w:r>
      <w:r w:rsidR="008D7776" w:rsidRPr="007C6799">
        <w:rPr>
          <w:rFonts w:ascii="Times New Roman" w:eastAsia="Calibri" w:hAnsi="Times New Roman" w:cs="Times New Roman"/>
          <w:sz w:val="24"/>
          <w:szCs w:val="24"/>
        </w:rPr>
        <w:t>результаты диагностики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1918">
        <w:rPr>
          <w:rFonts w:ascii="Times New Roman" w:eastAsia="Calibri" w:hAnsi="Times New Roman" w:cs="Times New Roman"/>
          <w:sz w:val="24"/>
          <w:szCs w:val="24"/>
        </w:rPr>
        <w:t>низкие</w:t>
      </w:r>
      <w:r w:rsidRPr="007C6799">
        <w:rPr>
          <w:rFonts w:ascii="Times New Roman" w:eastAsia="Calibri" w:hAnsi="Times New Roman" w:cs="Times New Roman"/>
          <w:sz w:val="24"/>
          <w:szCs w:val="24"/>
        </w:rPr>
        <w:t>. Из таблицы видно, что высокий и повыше</w:t>
      </w:r>
      <w:r w:rsidRPr="007C6799">
        <w:rPr>
          <w:rFonts w:ascii="Times New Roman" w:eastAsia="Calibri" w:hAnsi="Times New Roman" w:cs="Times New Roman"/>
          <w:sz w:val="24"/>
          <w:szCs w:val="24"/>
        </w:rPr>
        <w:t>н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ный уровень </w:t>
      </w:r>
      <w:proofErr w:type="spellStart"/>
      <w:r w:rsidRPr="007C679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математической грамотности показали 2</w:t>
      </w:r>
      <w:r w:rsidR="00531918">
        <w:rPr>
          <w:rFonts w:ascii="Times New Roman" w:eastAsia="Calibri" w:hAnsi="Times New Roman" w:cs="Times New Roman"/>
          <w:sz w:val="24"/>
          <w:szCs w:val="24"/>
        </w:rPr>
        <w:t>2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процент</w:t>
      </w:r>
      <w:r w:rsidR="00531918">
        <w:rPr>
          <w:rFonts w:ascii="Times New Roman" w:eastAsia="Calibri" w:hAnsi="Times New Roman" w:cs="Times New Roman"/>
          <w:sz w:val="24"/>
          <w:szCs w:val="24"/>
        </w:rPr>
        <w:t>а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, обучающихся </w:t>
      </w:r>
      <w:r w:rsidR="00531918">
        <w:rPr>
          <w:rFonts w:ascii="Times New Roman" w:eastAsia="Calibri" w:hAnsi="Times New Roman" w:cs="Times New Roman"/>
          <w:sz w:val="24"/>
          <w:szCs w:val="24"/>
        </w:rPr>
        <w:t>7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-х классов. Низкий и недостаточный уровни </w:t>
      </w:r>
      <w:r w:rsidR="008D7776" w:rsidRPr="007C6799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8D7776">
        <w:rPr>
          <w:rFonts w:ascii="Times New Roman" w:eastAsia="Calibri" w:hAnsi="Times New Roman" w:cs="Times New Roman"/>
          <w:sz w:val="24"/>
          <w:szCs w:val="24"/>
        </w:rPr>
        <w:t>56</w:t>
      </w:r>
      <w:r w:rsidR="005319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процентов </w:t>
      </w:r>
      <w:r w:rsidR="00531918">
        <w:rPr>
          <w:rFonts w:ascii="Times New Roman" w:eastAsia="Calibri" w:hAnsi="Times New Roman" w:cs="Times New Roman"/>
          <w:sz w:val="24"/>
          <w:szCs w:val="24"/>
        </w:rPr>
        <w:t>семи</w:t>
      </w:r>
      <w:r w:rsidRPr="007C6799">
        <w:rPr>
          <w:rFonts w:ascii="Times New Roman" w:eastAsia="Calibri" w:hAnsi="Times New Roman" w:cs="Times New Roman"/>
          <w:sz w:val="24"/>
          <w:szCs w:val="24"/>
        </w:rPr>
        <w:t>классников. Это означает, что п</w:t>
      </w:r>
      <w:r w:rsidRPr="007C6799">
        <w:rPr>
          <w:rFonts w:ascii="Times New Roman" w:eastAsia="Calibri" w:hAnsi="Times New Roman" w:cs="Times New Roman"/>
          <w:sz w:val="24"/>
          <w:szCs w:val="24"/>
        </w:rPr>
        <w:t>о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чти каждый четвертый </w:t>
      </w:r>
      <w:r w:rsidR="00531918">
        <w:rPr>
          <w:rFonts w:ascii="Times New Roman" w:eastAsia="Calibri" w:hAnsi="Times New Roman" w:cs="Times New Roman"/>
          <w:sz w:val="24"/>
          <w:szCs w:val="24"/>
        </w:rPr>
        <w:t>семиклассник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не достигает порога математической грамотн</w:t>
      </w:r>
      <w:r w:rsidRPr="007C6799">
        <w:rPr>
          <w:rFonts w:ascii="Times New Roman" w:eastAsia="Calibri" w:hAnsi="Times New Roman" w:cs="Times New Roman"/>
          <w:sz w:val="24"/>
          <w:szCs w:val="24"/>
        </w:rPr>
        <w:t>о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сти. </w:t>
      </w:r>
      <w:r w:rsidRPr="007C6799">
        <w:rPr>
          <w:rFonts w:ascii="Calibri" w:eastAsia="Calibri" w:hAnsi="Calibri" w:cs="Times New Roman"/>
        </w:rPr>
        <w:t> </w:t>
      </w:r>
    </w:p>
    <w:p w14:paraId="10595D55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В диагностическую работу были включены задачи на оценку следующих </w:t>
      </w:r>
      <w:proofErr w:type="spellStart"/>
      <w:r w:rsidRPr="007C6799">
        <w:rPr>
          <w:rFonts w:ascii="Times New Roman" w:eastAsia="Calibri" w:hAnsi="Times New Roman" w:cs="Times New Roman"/>
          <w:sz w:val="24"/>
          <w:szCs w:val="24"/>
        </w:rPr>
        <w:t>компетентностных</w:t>
      </w:r>
      <w:proofErr w:type="spellEnd"/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обл</w:t>
      </w:r>
      <w:r w:rsidRPr="007C6799">
        <w:rPr>
          <w:rFonts w:ascii="Times New Roman" w:eastAsia="Calibri" w:hAnsi="Times New Roman" w:cs="Times New Roman"/>
          <w:sz w:val="24"/>
          <w:szCs w:val="24"/>
        </w:rPr>
        <w:t>а</w:t>
      </w:r>
      <w:r w:rsidRPr="007C6799">
        <w:rPr>
          <w:rFonts w:ascii="Times New Roman" w:eastAsia="Calibri" w:hAnsi="Times New Roman" w:cs="Times New Roman"/>
          <w:sz w:val="24"/>
          <w:szCs w:val="24"/>
        </w:rPr>
        <w:t>стей:</w:t>
      </w:r>
    </w:p>
    <w:p w14:paraId="4F5E3096" w14:textId="77777777" w:rsidR="007C6799" w:rsidRPr="007C6799" w:rsidRDefault="007C6799" w:rsidP="00BB637B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формулирование ситуации математически;</w:t>
      </w:r>
    </w:p>
    <w:p w14:paraId="6B7AD8DC" w14:textId="77777777" w:rsidR="007C6799" w:rsidRPr="007C6799" w:rsidRDefault="007C6799" w:rsidP="00BB637B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применение математических понятий, фактов, процедур размышления;</w:t>
      </w:r>
    </w:p>
    <w:p w14:paraId="62DE5F1D" w14:textId="77777777" w:rsidR="007C6799" w:rsidRPr="007C6799" w:rsidRDefault="007C6799" w:rsidP="00BB637B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интерпретирование, использование и оценивание математических результатов;</w:t>
      </w:r>
    </w:p>
    <w:p w14:paraId="07F3CAA8" w14:textId="77777777" w:rsidR="007C6799" w:rsidRPr="007C6799" w:rsidRDefault="007C6799" w:rsidP="00BB637B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математическое рассуждение.</w:t>
      </w:r>
    </w:p>
    <w:p w14:paraId="6B70EBD0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Обучающиеся, показавшие низкий и недостаточный уровни </w:t>
      </w:r>
      <w:proofErr w:type="spellStart"/>
      <w:r w:rsidRPr="007C679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математической гр</w:t>
      </w:r>
      <w:r w:rsidRPr="007C6799">
        <w:rPr>
          <w:rFonts w:ascii="Times New Roman" w:eastAsia="Calibri" w:hAnsi="Times New Roman" w:cs="Times New Roman"/>
          <w:sz w:val="24"/>
          <w:szCs w:val="24"/>
        </w:rPr>
        <w:t>а</w:t>
      </w:r>
      <w:r w:rsidRPr="007C6799">
        <w:rPr>
          <w:rFonts w:ascii="Times New Roman" w:eastAsia="Calibri" w:hAnsi="Times New Roman" w:cs="Times New Roman"/>
          <w:sz w:val="24"/>
          <w:szCs w:val="24"/>
        </w:rPr>
        <w:t>мотности, как правило, имеют ограниченные знания, которые они могут применять только в относ</w:t>
      </w:r>
      <w:r w:rsidRPr="007C6799">
        <w:rPr>
          <w:rFonts w:ascii="Times New Roman" w:eastAsia="Calibri" w:hAnsi="Times New Roman" w:cs="Times New Roman"/>
          <w:sz w:val="24"/>
          <w:szCs w:val="24"/>
        </w:rPr>
        <w:t>и</w:t>
      </w:r>
      <w:r w:rsidRPr="007C6799">
        <w:rPr>
          <w:rFonts w:ascii="Times New Roman" w:eastAsia="Calibri" w:hAnsi="Times New Roman" w:cs="Times New Roman"/>
          <w:sz w:val="24"/>
          <w:szCs w:val="24"/>
        </w:rPr>
        <w:t>тельно знакомых ситуациях. Для них характерно прямое применение только хорошо известных м</w:t>
      </w:r>
      <w:r w:rsidRPr="007C6799">
        <w:rPr>
          <w:rFonts w:ascii="Times New Roman" w:eastAsia="Calibri" w:hAnsi="Times New Roman" w:cs="Times New Roman"/>
          <w:sz w:val="24"/>
          <w:szCs w:val="24"/>
        </w:rPr>
        <w:t>а</w:t>
      </w:r>
      <w:r w:rsidRPr="007C6799">
        <w:rPr>
          <w:rFonts w:ascii="Times New Roman" w:eastAsia="Calibri" w:hAnsi="Times New Roman" w:cs="Times New Roman"/>
          <w:sz w:val="24"/>
          <w:szCs w:val="24"/>
        </w:rPr>
        <w:t>тематических знаний в знакомой ситуации и выполнение очевидных вычислений.</w:t>
      </w:r>
    </w:p>
    <w:p w14:paraId="6613812C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b/>
          <w:bCs/>
          <w:sz w:val="24"/>
          <w:szCs w:val="24"/>
        </w:rPr>
        <w:t>Выводы:</w:t>
      </w:r>
    </w:p>
    <w:p w14:paraId="154F6382" w14:textId="5F3DA486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1. Результаты диагностических работ демонстрируют, что 2</w:t>
      </w:r>
      <w:r w:rsidR="00531918">
        <w:rPr>
          <w:rFonts w:ascii="Times New Roman" w:eastAsia="Calibri" w:hAnsi="Times New Roman" w:cs="Times New Roman"/>
          <w:sz w:val="24"/>
          <w:szCs w:val="24"/>
        </w:rPr>
        <w:t>2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процент</w:t>
      </w:r>
      <w:r w:rsidR="00531918">
        <w:rPr>
          <w:rFonts w:ascii="Times New Roman" w:eastAsia="Calibri" w:hAnsi="Times New Roman" w:cs="Times New Roman"/>
          <w:sz w:val="24"/>
          <w:szCs w:val="24"/>
        </w:rPr>
        <w:t>а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="00531918">
        <w:rPr>
          <w:rFonts w:ascii="Times New Roman" w:eastAsia="Calibri" w:hAnsi="Times New Roman" w:cs="Times New Roman"/>
          <w:sz w:val="24"/>
          <w:szCs w:val="24"/>
        </w:rPr>
        <w:t>7</w:t>
      </w:r>
      <w:r w:rsidRPr="007C6799">
        <w:rPr>
          <w:rFonts w:ascii="Times New Roman" w:eastAsia="Calibri" w:hAnsi="Times New Roman" w:cs="Times New Roman"/>
          <w:sz w:val="24"/>
          <w:szCs w:val="24"/>
        </w:rPr>
        <w:t>-го класса п</w:t>
      </w:r>
      <w:r w:rsidRPr="007C6799">
        <w:rPr>
          <w:rFonts w:ascii="Times New Roman" w:eastAsia="Calibri" w:hAnsi="Times New Roman" w:cs="Times New Roman"/>
          <w:sz w:val="24"/>
          <w:szCs w:val="24"/>
        </w:rPr>
        <w:t>о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казали низкий и недостаточный уровни </w:t>
      </w:r>
      <w:proofErr w:type="spellStart"/>
      <w:r w:rsidRPr="007C679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математической гр</w:t>
      </w:r>
      <w:r w:rsidRPr="007C6799">
        <w:rPr>
          <w:rFonts w:ascii="Times New Roman" w:eastAsia="Calibri" w:hAnsi="Times New Roman" w:cs="Times New Roman"/>
          <w:sz w:val="24"/>
          <w:szCs w:val="24"/>
        </w:rPr>
        <w:t>а</w:t>
      </w:r>
      <w:r w:rsidRPr="007C6799">
        <w:rPr>
          <w:rFonts w:ascii="Times New Roman" w:eastAsia="Calibri" w:hAnsi="Times New Roman" w:cs="Times New Roman"/>
          <w:sz w:val="24"/>
          <w:szCs w:val="24"/>
        </w:rPr>
        <w:t>мотности.</w:t>
      </w:r>
    </w:p>
    <w:p w14:paraId="21A922A2" w14:textId="1DD52BF9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2. Каждый четвертый обучающийся </w:t>
      </w:r>
      <w:r w:rsidR="00531918">
        <w:rPr>
          <w:rFonts w:ascii="Times New Roman" w:eastAsia="Calibri" w:hAnsi="Times New Roman" w:cs="Times New Roman"/>
          <w:sz w:val="24"/>
          <w:szCs w:val="24"/>
        </w:rPr>
        <w:t>7</w:t>
      </w:r>
      <w:r w:rsidR="00C33006">
        <w:rPr>
          <w:rFonts w:ascii="Times New Roman" w:eastAsia="Calibri" w:hAnsi="Times New Roman" w:cs="Times New Roman"/>
          <w:sz w:val="24"/>
          <w:szCs w:val="24"/>
        </w:rPr>
        <w:t>-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="008D7776" w:rsidRPr="007C6799">
        <w:rPr>
          <w:rFonts w:ascii="Times New Roman" w:eastAsia="Calibri" w:hAnsi="Times New Roman" w:cs="Times New Roman"/>
          <w:sz w:val="24"/>
          <w:szCs w:val="24"/>
        </w:rPr>
        <w:t>класса не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владеют компетенциями математической грамо</w:t>
      </w:r>
      <w:r w:rsidRPr="007C6799">
        <w:rPr>
          <w:rFonts w:ascii="Times New Roman" w:eastAsia="Calibri" w:hAnsi="Times New Roman" w:cs="Times New Roman"/>
          <w:sz w:val="24"/>
          <w:szCs w:val="24"/>
        </w:rPr>
        <w:t>т</w:t>
      </w:r>
      <w:r w:rsidRPr="007C6799">
        <w:rPr>
          <w:rFonts w:ascii="Times New Roman" w:eastAsia="Calibri" w:hAnsi="Times New Roman" w:cs="Times New Roman"/>
          <w:sz w:val="24"/>
          <w:szCs w:val="24"/>
        </w:rPr>
        <w:t>ности.</w:t>
      </w:r>
    </w:p>
    <w:p w14:paraId="207E15B0" w14:textId="3DAFBE5C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3. Наибольшее количество обучающихся 7-го класса продемонстрировали освоение компетенции «Применять математические понятия, факты, процедуры размышления» (60%), а умения по комп</w:t>
      </w:r>
      <w:r w:rsidRPr="007C6799">
        <w:rPr>
          <w:rFonts w:ascii="Times New Roman" w:eastAsia="Calibri" w:hAnsi="Times New Roman" w:cs="Times New Roman"/>
          <w:sz w:val="24"/>
          <w:szCs w:val="24"/>
        </w:rPr>
        <w:t>е</w:t>
      </w:r>
      <w:r w:rsidRPr="007C6799">
        <w:rPr>
          <w:rFonts w:ascii="Times New Roman" w:eastAsia="Calibri" w:hAnsi="Times New Roman" w:cs="Times New Roman"/>
          <w:sz w:val="24"/>
          <w:szCs w:val="24"/>
        </w:rPr>
        <w:t>тенции «Формулировать ситуацию математически» сформированы только у 15 процентов участн</w:t>
      </w:r>
      <w:r w:rsidRPr="007C6799">
        <w:rPr>
          <w:rFonts w:ascii="Times New Roman" w:eastAsia="Calibri" w:hAnsi="Times New Roman" w:cs="Times New Roman"/>
          <w:sz w:val="24"/>
          <w:szCs w:val="24"/>
        </w:rPr>
        <w:t>и</w:t>
      </w:r>
      <w:r w:rsidRPr="007C6799">
        <w:rPr>
          <w:rFonts w:ascii="Times New Roman" w:eastAsia="Calibri" w:hAnsi="Times New Roman" w:cs="Times New Roman"/>
          <w:sz w:val="24"/>
          <w:szCs w:val="24"/>
        </w:rPr>
        <w:t>ков диагностики по математической грамотности.</w:t>
      </w:r>
    </w:p>
    <w:p w14:paraId="6B311FB9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В соответствии с планом ВШК в 2023/24 учебном году было организовано тематическое п</w:t>
      </w:r>
      <w:r w:rsidRPr="007C6799">
        <w:rPr>
          <w:rFonts w:ascii="Times New Roman" w:eastAsia="Calibri" w:hAnsi="Times New Roman" w:cs="Times New Roman"/>
          <w:sz w:val="24"/>
          <w:szCs w:val="24"/>
        </w:rPr>
        <w:t>о</w:t>
      </w:r>
      <w:r w:rsidRPr="007C6799">
        <w:rPr>
          <w:rFonts w:ascii="Times New Roman" w:eastAsia="Calibri" w:hAnsi="Times New Roman" w:cs="Times New Roman"/>
          <w:sz w:val="24"/>
          <w:szCs w:val="24"/>
        </w:rPr>
        <w:t>сещение уроков с целью анализа работы учителей по формированию функциональной грамотности. Результ</w:t>
      </w:r>
      <w:r w:rsidRPr="007C6799">
        <w:rPr>
          <w:rFonts w:ascii="Times New Roman" w:eastAsia="Calibri" w:hAnsi="Times New Roman" w:cs="Times New Roman"/>
          <w:sz w:val="24"/>
          <w:szCs w:val="24"/>
        </w:rPr>
        <w:t>а</w:t>
      </w:r>
      <w:r w:rsidRPr="007C6799">
        <w:rPr>
          <w:rFonts w:ascii="Times New Roman" w:eastAsia="Calibri" w:hAnsi="Times New Roman" w:cs="Times New Roman"/>
          <w:sz w:val="24"/>
          <w:szCs w:val="24"/>
        </w:rPr>
        <w:t>ты анализа представлены в таблице.</w:t>
      </w:r>
    </w:p>
    <w:p w14:paraId="569AFD28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b/>
          <w:bCs/>
          <w:sz w:val="24"/>
          <w:szCs w:val="24"/>
        </w:rPr>
        <w:t>Таблица. Результаты анализа работы учителей по формированию функциональной грамотн</w:t>
      </w:r>
      <w:r w:rsidRPr="007C6799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7C6799">
        <w:rPr>
          <w:rFonts w:ascii="Times New Roman" w:eastAsia="Calibri" w:hAnsi="Times New Roman" w:cs="Times New Roman"/>
          <w:b/>
          <w:bCs/>
          <w:sz w:val="24"/>
          <w:szCs w:val="24"/>
        </w:rPr>
        <w:t>сти. Тематическое посещение уроков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1765"/>
        <w:gridCol w:w="2506"/>
        <w:gridCol w:w="3428"/>
      </w:tblGrid>
      <w:tr w:rsidR="007C6799" w:rsidRPr="007C6799" w14:paraId="6F351283" w14:textId="77777777" w:rsidTr="00531918">
        <w:trPr>
          <w:tblHeader/>
        </w:trPr>
        <w:tc>
          <w:tcPr>
            <w:tcW w:w="2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ED89A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C6799">
              <w:rPr>
                <w:rFonts w:ascii="Times New Roman" w:eastAsia="Calibri" w:hAnsi="Times New Roman" w:cs="Times New Roman"/>
                <w:b/>
                <w:bCs/>
              </w:rPr>
              <w:t>Предмет</w:t>
            </w:r>
          </w:p>
        </w:tc>
        <w:tc>
          <w:tcPr>
            <w:tcW w:w="1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84317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C6799">
              <w:rPr>
                <w:rFonts w:ascii="Times New Roman" w:eastAsia="Calibri" w:hAnsi="Times New Roman" w:cs="Times New Roman"/>
                <w:b/>
                <w:bCs/>
              </w:rPr>
              <w:t>Класс</w:t>
            </w:r>
          </w:p>
        </w:tc>
        <w:tc>
          <w:tcPr>
            <w:tcW w:w="2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2BD92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C6799">
              <w:rPr>
                <w:rFonts w:ascii="Times New Roman" w:eastAsia="Calibri" w:hAnsi="Times New Roman" w:cs="Times New Roman"/>
                <w:b/>
                <w:bCs/>
              </w:rPr>
              <w:t>Количество посеще</w:t>
            </w:r>
            <w:r w:rsidRPr="007C6799">
              <w:rPr>
                <w:rFonts w:ascii="Times New Roman" w:eastAsia="Calibri" w:hAnsi="Times New Roman" w:cs="Times New Roman"/>
                <w:b/>
                <w:bCs/>
              </w:rPr>
              <w:t>н</w:t>
            </w:r>
            <w:r w:rsidRPr="007C6799">
              <w:rPr>
                <w:rFonts w:ascii="Times New Roman" w:eastAsia="Calibri" w:hAnsi="Times New Roman" w:cs="Times New Roman"/>
                <w:b/>
                <w:bCs/>
              </w:rPr>
              <w:t>ных уроков</w:t>
            </w:r>
          </w:p>
        </w:tc>
        <w:tc>
          <w:tcPr>
            <w:tcW w:w="3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F5964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C6799">
              <w:rPr>
                <w:rFonts w:ascii="Times New Roman" w:eastAsia="Calibri" w:hAnsi="Times New Roman" w:cs="Times New Roman"/>
                <w:b/>
                <w:bCs/>
              </w:rPr>
              <w:t>Количество уроков, на кот</w:t>
            </w:r>
            <w:r w:rsidRPr="007C6799">
              <w:rPr>
                <w:rFonts w:ascii="Times New Roman" w:eastAsia="Calibri" w:hAnsi="Times New Roman" w:cs="Times New Roman"/>
                <w:b/>
                <w:bCs/>
              </w:rPr>
              <w:t>о</w:t>
            </w:r>
            <w:r w:rsidRPr="007C6799">
              <w:rPr>
                <w:rFonts w:ascii="Times New Roman" w:eastAsia="Calibri" w:hAnsi="Times New Roman" w:cs="Times New Roman"/>
                <w:b/>
                <w:bCs/>
              </w:rPr>
              <w:t>рых велась работа по формиров</w:t>
            </w:r>
            <w:r w:rsidRPr="007C6799">
              <w:rPr>
                <w:rFonts w:ascii="Times New Roman" w:eastAsia="Calibri" w:hAnsi="Times New Roman" w:cs="Times New Roman"/>
                <w:b/>
                <w:bCs/>
              </w:rPr>
              <w:t>а</w:t>
            </w:r>
            <w:r w:rsidRPr="007C6799">
              <w:rPr>
                <w:rFonts w:ascii="Times New Roman" w:eastAsia="Calibri" w:hAnsi="Times New Roman" w:cs="Times New Roman"/>
                <w:b/>
                <w:bCs/>
              </w:rPr>
              <w:t>нию функциональной грамо</w:t>
            </w:r>
            <w:r w:rsidRPr="007C6799">
              <w:rPr>
                <w:rFonts w:ascii="Times New Roman" w:eastAsia="Calibri" w:hAnsi="Times New Roman" w:cs="Times New Roman"/>
                <w:b/>
                <w:bCs/>
              </w:rPr>
              <w:t>т</w:t>
            </w:r>
            <w:r w:rsidRPr="007C6799">
              <w:rPr>
                <w:rFonts w:ascii="Times New Roman" w:eastAsia="Calibri" w:hAnsi="Times New Roman" w:cs="Times New Roman"/>
                <w:b/>
                <w:bCs/>
              </w:rPr>
              <w:t>ности</w:t>
            </w:r>
          </w:p>
        </w:tc>
      </w:tr>
      <w:tr w:rsidR="007C6799" w:rsidRPr="007C6799" w14:paraId="1762D3CD" w14:textId="77777777" w:rsidTr="00531918">
        <w:tc>
          <w:tcPr>
            <w:tcW w:w="2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42CD7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91AAF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17899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C7B4C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C6799" w:rsidRPr="007C6799" w14:paraId="07535341" w14:textId="77777777" w:rsidTr="00531918">
        <w:tc>
          <w:tcPr>
            <w:tcW w:w="2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413FF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00424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B9F23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4D530" w14:textId="540B18C5" w:rsidR="007C6799" w:rsidRPr="007C6799" w:rsidRDefault="00531918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C6799" w:rsidRPr="007C6799" w14:paraId="12F7CBCE" w14:textId="77777777" w:rsidTr="00531918">
        <w:tc>
          <w:tcPr>
            <w:tcW w:w="2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D9CA9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FD423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A2D43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74891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C6799" w:rsidRPr="007C6799" w14:paraId="1BE22786" w14:textId="77777777" w:rsidTr="00531918">
        <w:tc>
          <w:tcPr>
            <w:tcW w:w="2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FB085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39671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F2266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7897D" w14:textId="417C2324" w:rsidR="007C6799" w:rsidRPr="007C6799" w:rsidRDefault="00531918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C6799" w:rsidRPr="007C6799" w14:paraId="535AADEE" w14:textId="77777777" w:rsidTr="00531918">
        <w:tc>
          <w:tcPr>
            <w:tcW w:w="2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1AFEE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707B7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FD18C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6A813" w14:textId="5CCEBA49" w:rsidR="007C6799" w:rsidRPr="007C6799" w:rsidRDefault="00531918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C6799" w:rsidRPr="007C6799" w14:paraId="47D959B7" w14:textId="77777777" w:rsidTr="00531918">
        <w:tc>
          <w:tcPr>
            <w:tcW w:w="45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F52CF" w14:textId="77777777" w:rsidR="007C6799" w:rsidRPr="007C6799" w:rsidRDefault="007C6799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799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8B6C1" w14:textId="572A3081" w:rsidR="007C6799" w:rsidRPr="007C6799" w:rsidRDefault="00C138B8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7BEA3" w14:textId="4670B983" w:rsidR="007C6799" w:rsidRPr="007C6799" w:rsidRDefault="00C138B8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</w:tr>
    </w:tbl>
    <w:p w14:paraId="7853ADE6" w14:textId="585A36D2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Установлено, что только на </w:t>
      </w:r>
      <w:r w:rsidR="00C138B8">
        <w:rPr>
          <w:rFonts w:ascii="Times New Roman" w:eastAsia="Calibri" w:hAnsi="Times New Roman" w:cs="Times New Roman"/>
          <w:sz w:val="24"/>
          <w:szCs w:val="24"/>
        </w:rPr>
        <w:t>16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(45%) уроках велась систематическая работа по формированию фун</w:t>
      </w:r>
      <w:r w:rsidRPr="007C6799">
        <w:rPr>
          <w:rFonts w:ascii="Times New Roman" w:eastAsia="Calibri" w:hAnsi="Times New Roman" w:cs="Times New Roman"/>
          <w:sz w:val="24"/>
          <w:szCs w:val="24"/>
        </w:rPr>
        <w:t>к</w:t>
      </w:r>
      <w:r w:rsidRPr="007C6799">
        <w:rPr>
          <w:rFonts w:ascii="Times New Roman" w:eastAsia="Calibri" w:hAnsi="Times New Roman" w:cs="Times New Roman"/>
          <w:sz w:val="24"/>
          <w:szCs w:val="24"/>
        </w:rPr>
        <w:t>циональной грамотности.</w:t>
      </w:r>
    </w:p>
    <w:p w14:paraId="3D434A63" w14:textId="54767995" w:rsidR="00C138B8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В соответствии с планом ВШК и планом функционирования ВСОКО был проведен мониторинг школьной документации на предмет владения учителями компетенциями по формированию функц</w:t>
      </w:r>
      <w:r w:rsidRPr="007C6799">
        <w:rPr>
          <w:rFonts w:ascii="Times New Roman" w:eastAsia="Calibri" w:hAnsi="Times New Roman" w:cs="Times New Roman"/>
          <w:sz w:val="24"/>
          <w:szCs w:val="24"/>
        </w:rPr>
        <w:t>и</w:t>
      </w:r>
      <w:r w:rsidRPr="007C6799">
        <w:rPr>
          <w:rFonts w:ascii="Times New Roman" w:eastAsia="Calibri" w:hAnsi="Times New Roman" w:cs="Times New Roman"/>
          <w:sz w:val="24"/>
          <w:szCs w:val="24"/>
        </w:rPr>
        <w:t>ональной грамотности.</w:t>
      </w:r>
    </w:p>
    <w:p w14:paraId="2A9D4E0C" w14:textId="546429F9" w:rsidR="007C6799" w:rsidRPr="007C6799" w:rsidRDefault="00C138B8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результатам посещенных </w:t>
      </w:r>
      <w:r w:rsidR="008D7776">
        <w:rPr>
          <w:rFonts w:ascii="Times New Roman" w:eastAsia="Calibri" w:hAnsi="Times New Roman" w:cs="Times New Roman"/>
          <w:sz w:val="24"/>
          <w:szCs w:val="24"/>
        </w:rPr>
        <w:t>уроков можно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сделать </w:t>
      </w:r>
      <w:r w:rsidR="00C33006">
        <w:rPr>
          <w:rFonts w:ascii="Times New Roman" w:eastAsia="Calibri" w:hAnsi="Times New Roman" w:cs="Times New Roman"/>
          <w:sz w:val="24"/>
          <w:szCs w:val="24"/>
        </w:rPr>
        <w:t>вывод: меньше</w:t>
      </w:r>
      <w:r w:rsidR="007C6799" w:rsidRPr="007C6799">
        <w:rPr>
          <w:rFonts w:ascii="Times New Roman" w:eastAsia="Calibri" w:hAnsi="Times New Roman" w:cs="Times New Roman"/>
          <w:sz w:val="24"/>
          <w:szCs w:val="24"/>
        </w:rPr>
        <w:t xml:space="preserve"> половины учителей (46%) и</w:t>
      </w:r>
      <w:r w:rsidR="007C6799" w:rsidRPr="007C6799">
        <w:rPr>
          <w:rFonts w:ascii="Times New Roman" w:eastAsia="Calibri" w:hAnsi="Times New Roman" w:cs="Times New Roman"/>
          <w:sz w:val="24"/>
          <w:szCs w:val="24"/>
        </w:rPr>
        <w:t>с</w:t>
      </w:r>
      <w:r w:rsidR="007C6799" w:rsidRPr="007C6799">
        <w:rPr>
          <w:rFonts w:ascii="Times New Roman" w:eastAsia="Calibri" w:hAnsi="Times New Roman" w:cs="Times New Roman"/>
          <w:sz w:val="24"/>
          <w:szCs w:val="24"/>
        </w:rPr>
        <w:t>пользуют задания на формирование функциональной грамотности на уроках и только 25% учит</w:t>
      </w:r>
      <w:r w:rsidR="007C6799" w:rsidRPr="007C6799">
        <w:rPr>
          <w:rFonts w:ascii="Times New Roman" w:eastAsia="Calibri" w:hAnsi="Times New Roman" w:cs="Times New Roman"/>
          <w:sz w:val="24"/>
          <w:szCs w:val="24"/>
        </w:rPr>
        <w:t>е</w:t>
      </w:r>
      <w:r w:rsidR="007C6799" w:rsidRPr="007C6799">
        <w:rPr>
          <w:rFonts w:ascii="Times New Roman" w:eastAsia="Calibri" w:hAnsi="Times New Roman" w:cs="Times New Roman"/>
          <w:sz w:val="24"/>
          <w:szCs w:val="24"/>
        </w:rPr>
        <w:t>лей задают такие задания на дом.</w:t>
      </w:r>
    </w:p>
    <w:p w14:paraId="6FC7E92A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Общие выводы</w:t>
      </w:r>
    </w:p>
    <w:p w14:paraId="6348F16F" w14:textId="77777777" w:rsidR="007C6799" w:rsidRPr="007C6799" w:rsidRDefault="007C6799" w:rsidP="00BB637B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Недостаточно высокие результаты обучающихся обусловлены затруднениями, св</w:t>
      </w:r>
      <w:r w:rsidRPr="007C6799">
        <w:rPr>
          <w:rFonts w:ascii="Times New Roman" w:eastAsia="Calibri" w:hAnsi="Times New Roman" w:cs="Times New Roman"/>
          <w:sz w:val="24"/>
          <w:szCs w:val="24"/>
        </w:rPr>
        <w:t>я</w:t>
      </w:r>
      <w:r w:rsidRPr="007C6799">
        <w:rPr>
          <w:rFonts w:ascii="Times New Roman" w:eastAsia="Calibri" w:hAnsi="Times New Roman" w:cs="Times New Roman"/>
          <w:sz w:val="24"/>
          <w:szCs w:val="24"/>
        </w:rPr>
        <w:t>занными с новизной формата и содержания задач, а также недостаточным опытом выполнения заданий, направленных на формирование и оценку функциональной гр</w:t>
      </w:r>
      <w:r w:rsidRPr="007C6799">
        <w:rPr>
          <w:rFonts w:ascii="Times New Roman" w:eastAsia="Calibri" w:hAnsi="Times New Roman" w:cs="Times New Roman"/>
          <w:sz w:val="24"/>
          <w:szCs w:val="24"/>
        </w:rPr>
        <w:t>а</w:t>
      </w:r>
      <w:r w:rsidRPr="007C6799">
        <w:rPr>
          <w:rFonts w:ascii="Times New Roman" w:eastAsia="Calibri" w:hAnsi="Times New Roman" w:cs="Times New Roman"/>
          <w:sz w:val="24"/>
          <w:szCs w:val="24"/>
        </w:rPr>
        <w:t>мотности.</w:t>
      </w:r>
    </w:p>
    <w:p w14:paraId="00630EDD" w14:textId="77777777" w:rsidR="007C6799" w:rsidRPr="007C6799" w:rsidRDefault="007C6799" w:rsidP="00BB637B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Результаты выполнения диагностических работ показывают, что наиболее успешно обуча</w:t>
      </w:r>
      <w:r w:rsidRPr="007C6799">
        <w:rPr>
          <w:rFonts w:ascii="Times New Roman" w:eastAsia="Calibri" w:hAnsi="Times New Roman" w:cs="Times New Roman"/>
          <w:sz w:val="24"/>
          <w:szCs w:val="24"/>
        </w:rPr>
        <w:t>ю</w:t>
      </w:r>
      <w:r w:rsidRPr="007C6799">
        <w:rPr>
          <w:rFonts w:ascii="Times New Roman" w:eastAsia="Calibri" w:hAnsi="Times New Roman" w:cs="Times New Roman"/>
          <w:sz w:val="24"/>
          <w:szCs w:val="24"/>
        </w:rPr>
        <w:t>щиеся справляются с заданиями, проверяющими умения выявлять информ</w:t>
      </w:r>
      <w:r w:rsidRPr="007C6799">
        <w:rPr>
          <w:rFonts w:ascii="Times New Roman" w:eastAsia="Calibri" w:hAnsi="Times New Roman" w:cs="Times New Roman"/>
          <w:sz w:val="24"/>
          <w:szCs w:val="24"/>
        </w:rPr>
        <w:t>а</w:t>
      </w:r>
      <w:r w:rsidRPr="007C6799">
        <w:rPr>
          <w:rFonts w:ascii="Times New Roman" w:eastAsia="Calibri" w:hAnsi="Times New Roman" w:cs="Times New Roman"/>
          <w:sz w:val="24"/>
          <w:szCs w:val="24"/>
        </w:rPr>
        <w:t>цию.</w:t>
      </w:r>
    </w:p>
    <w:p w14:paraId="733DD819" w14:textId="77777777" w:rsidR="007C6799" w:rsidRPr="007C6799" w:rsidRDefault="007C6799" w:rsidP="00BB637B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Отмечаются дефициты в выполнении заданий, требующих давать оценку проблемы, инте</w:t>
      </w:r>
      <w:r w:rsidRPr="007C6799">
        <w:rPr>
          <w:rFonts w:ascii="Times New Roman" w:eastAsia="Calibri" w:hAnsi="Times New Roman" w:cs="Times New Roman"/>
          <w:sz w:val="24"/>
          <w:szCs w:val="24"/>
        </w:rPr>
        <w:t>р</w:t>
      </w:r>
      <w:r w:rsidRPr="007C6799">
        <w:rPr>
          <w:rFonts w:ascii="Times New Roman" w:eastAsia="Calibri" w:hAnsi="Times New Roman" w:cs="Times New Roman"/>
          <w:sz w:val="24"/>
          <w:szCs w:val="24"/>
        </w:rPr>
        <w:t>претировать, рассуждать.</w:t>
      </w:r>
    </w:p>
    <w:p w14:paraId="2698308B" w14:textId="77777777" w:rsidR="007C6799" w:rsidRPr="007C6799" w:rsidRDefault="007C6799" w:rsidP="00BB637B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Низкие результаты связаны с умением использовать предметные знания и умения при реш</w:t>
      </w:r>
      <w:r w:rsidRPr="007C6799">
        <w:rPr>
          <w:rFonts w:ascii="Times New Roman" w:eastAsia="Calibri" w:hAnsi="Times New Roman" w:cs="Times New Roman"/>
          <w:sz w:val="24"/>
          <w:szCs w:val="24"/>
        </w:rPr>
        <w:t>е</w:t>
      </w:r>
      <w:r w:rsidRPr="007C6799">
        <w:rPr>
          <w:rFonts w:ascii="Times New Roman" w:eastAsia="Calibri" w:hAnsi="Times New Roman" w:cs="Times New Roman"/>
          <w:sz w:val="24"/>
          <w:szCs w:val="24"/>
        </w:rPr>
        <w:t>нии учебно-практических задач (проблем).</w:t>
      </w:r>
    </w:p>
    <w:p w14:paraId="378B174B" w14:textId="77777777" w:rsidR="007C6799" w:rsidRPr="007C6799" w:rsidRDefault="007C6799" w:rsidP="00BB637B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Самые низкие результаты связаны с умением применять полученные знания в лично знач</w:t>
      </w:r>
      <w:r w:rsidRPr="007C6799">
        <w:rPr>
          <w:rFonts w:ascii="Times New Roman" w:eastAsia="Calibri" w:hAnsi="Times New Roman" w:cs="Times New Roman"/>
          <w:sz w:val="24"/>
          <w:szCs w:val="24"/>
        </w:rPr>
        <w:t>и</w:t>
      </w:r>
      <w:r w:rsidRPr="007C6799">
        <w:rPr>
          <w:rFonts w:ascii="Times New Roman" w:eastAsia="Calibri" w:hAnsi="Times New Roman" w:cs="Times New Roman"/>
          <w:sz w:val="24"/>
          <w:szCs w:val="24"/>
        </w:rPr>
        <w:t>мой ситуации.</w:t>
      </w:r>
    </w:p>
    <w:p w14:paraId="6E096711" w14:textId="77777777" w:rsidR="007C6799" w:rsidRPr="007C6799" w:rsidRDefault="007C6799" w:rsidP="00BB637B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При выполнении заданий по всем видам функциональной грамотности обучающиеся показали низкий уровень </w:t>
      </w:r>
      <w:proofErr w:type="spellStart"/>
      <w:r w:rsidRPr="007C679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6799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умений, основным из которых является умение работать с информацией, представленной в различных формах (текстах, таблицах, диаграммах или рисунках).</w:t>
      </w:r>
    </w:p>
    <w:p w14:paraId="79C3FAAC" w14:textId="77777777" w:rsidR="007C6799" w:rsidRPr="007C6799" w:rsidRDefault="007C6799" w:rsidP="00BB637B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Причины не очень высоких результатов по направлениям функциональной грамотности у большинства обучающихся классов, могут быть связаны с тем, что в процессе обучения школьники практически не имеют опыта выполнения заданий междисциплинарного характ</w:t>
      </w:r>
      <w:r w:rsidRPr="007C6799">
        <w:rPr>
          <w:rFonts w:ascii="Times New Roman" w:eastAsia="Calibri" w:hAnsi="Times New Roman" w:cs="Times New Roman"/>
          <w:sz w:val="24"/>
          <w:szCs w:val="24"/>
        </w:rPr>
        <w:t>е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ра, а развитие </w:t>
      </w:r>
      <w:proofErr w:type="spellStart"/>
      <w:r w:rsidRPr="007C6799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умений осуществляется преимущественно в границах учебных предметов; обучающиеся редко оказываются в жизненных ситуациях (в том числе моделир</w:t>
      </w:r>
      <w:r w:rsidRPr="007C6799">
        <w:rPr>
          <w:rFonts w:ascii="Times New Roman" w:eastAsia="Calibri" w:hAnsi="Times New Roman" w:cs="Times New Roman"/>
          <w:sz w:val="24"/>
          <w:szCs w:val="24"/>
        </w:rPr>
        <w:t>у</w:t>
      </w:r>
      <w:r w:rsidRPr="007C6799">
        <w:rPr>
          <w:rFonts w:ascii="Times New Roman" w:eastAsia="Calibri" w:hAnsi="Times New Roman" w:cs="Times New Roman"/>
          <w:sz w:val="24"/>
          <w:szCs w:val="24"/>
        </w:rPr>
        <w:t>емых в процессе обучения), в которых им нео</w:t>
      </w:r>
      <w:r w:rsidRPr="007C6799">
        <w:rPr>
          <w:rFonts w:ascii="Times New Roman" w:eastAsia="Calibri" w:hAnsi="Times New Roman" w:cs="Times New Roman"/>
          <w:sz w:val="24"/>
          <w:szCs w:val="24"/>
        </w:rPr>
        <w:t>б</w:t>
      </w:r>
      <w:r w:rsidRPr="007C6799">
        <w:rPr>
          <w:rFonts w:ascii="Times New Roman" w:eastAsia="Calibri" w:hAnsi="Times New Roman" w:cs="Times New Roman"/>
          <w:sz w:val="24"/>
          <w:szCs w:val="24"/>
        </w:rPr>
        <w:t>ходимо решать социальные, научные и личные задачи.</w:t>
      </w:r>
    </w:p>
    <w:p w14:paraId="6E74904B" w14:textId="77777777" w:rsidR="007C6799" w:rsidRDefault="007C6799" w:rsidP="00BB637B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Подготовленные КИМ не всегда позволяют объективно оценить уровень достижения </w:t>
      </w:r>
      <w:proofErr w:type="gramStart"/>
      <w:r w:rsidRPr="007C6799">
        <w:rPr>
          <w:rFonts w:ascii="Times New Roman" w:eastAsia="Calibri" w:hAnsi="Times New Roman" w:cs="Times New Roman"/>
          <w:sz w:val="24"/>
          <w:szCs w:val="24"/>
        </w:rPr>
        <w:t>обуч</w:t>
      </w:r>
      <w:r w:rsidRPr="007C6799">
        <w:rPr>
          <w:rFonts w:ascii="Times New Roman" w:eastAsia="Calibri" w:hAnsi="Times New Roman" w:cs="Times New Roman"/>
          <w:sz w:val="24"/>
          <w:szCs w:val="24"/>
        </w:rPr>
        <w:t>а</w:t>
      </w:r>
      <w:r w:rsidRPr="007C6799">
        <w:rPr>
          <w:rFonts w:ascii="Times New Roman" w:eastAsia="Calibri" w:hAnsi="Times New Roman" w:cs="Times New Roman"/>
          <w:sz w:val="24"/>
          <w:szCs w:val="24"/>
        </w:rPr>
        <w:t>ющимися</w:t>
      </w:r>
      <w:proofErr w:type="gramEnd"/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проверяемых умений.</w:t>
      </w:r>
    </w:p>
    <w:p w14:paraId="6A7FC77A" w14:textId="77777777" w:rsidR="0086723A" w:rsidRPr="007C6799" w:rsidRDefault="0086723A" w:rsidP="0086723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D0782C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b/>
          <w:bCs/>
          <w:sz w:val="24"/>
          <w:szCs w:val="24"/>
        </w:rPr>
        <w:t>Рекомендации</w:t>
      </w:r>
    </w:p>
    <w:p w14:paraId="409EEB41" w14:textId="196DA7FF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1. Администрации М</w:t>
      </w:r>
      <w:r w:rsidR="00C138B8">
        <w:rPr>
          <w:rFonts w:ascii="Times New Roman" w:eastAsia="Calibri" w:hAnsi="Times New Roman" w:cs="Times New Roman"/>
          <w:sz w:val="24"/>
          <w:szCs w:val="24"/>
        </w:rPr>
        <w:t>А</w:t>
      </w:r>
      <w:r w:rsidRPr="007C6799">
        <w:rPr>
          <w:rFonts w:ascii="Times New Roman" w:eastAsia="Calibri" w:hAnsi="Times New Roman" w:cs="Times New Roman"/>
          <w:sz w:val="24"/>
          <w:szCs w:val="24"/>
        </w:rPr>
        <w:t>ОУ «</w:t>
      </w:r>
      <w:r w:rsidR="008D7776">
        <w:rPr>
          <w:rFonts w:ascii="Times New Roman" w:eastAsia="Calibri" w:hAnsi="Times New Roman" w:cs="Times New Roman"/>
          <w:sz w:val="24"/>
          <w:szCs w:val="24"/>
        </w:rPr>
        <w:t xml:space="preserve">МСОШ </w:t>
      </w:r>
      <w:r w:rsidR="008D7776" w:rsidRPr="007C6799">
        <w:rPr>
          <w:rFonts w:ascii="Times New Roman" w:eastAsia="Calibri" w:hAnsi="Times New Roman" w:cs="Times New Roman"/>
          <w:sz w:val="24"/>
          <w:szCs w:val="24"/>
        </w:rPr>
        <w:t>№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8B8">
        <w:rPr>
          <w:rFonts w:ascii="Times New Roman" w:eastAsia="Calibri" w:hAnsi="Times New Roman" w:cs="Times New Roman"/>
          <w:sz w:val="24"/>
          <w:szCs w:val="24"/>
        </w:rPr>
        <w:t>2</w:t>
      </w:r>
      <w:r w:rsidRPr="007C6799">
        <w:rPr>
          <w:rFonts w:ascii="Times New Roman" w:eastAsia="Calibri" w:hAnsi="Times New Roman" w:cs="Times New Roman"/>
          <w:sz w:val="24"/>
          <w:szCs w:val="24"/>
        </w:rPr>
        <w:t>»:</w:t>
      </w:r>
    </w:p>
    <w:p w14:paraId="2BB3EA17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1.1. Провести анализ типичных затруднений обучающихся по различным видам функциональной грамотности.</w:t>
      </w:r>
    </w:p>
    <w:p w14:paraId="30284727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1.2. Использовать возможности программ внеурочной деятельности для расширения </w:t>
      </w:r>
      <w:proofErr w:type="spellStart"/>
      <w:r w:rsidRPr="007C6799">
        <w:rPr>
          <w:rFonts w:ascii="Times New Roman" w:eastAsia="Calibri" w:hAnsi="Times New Roman" w:cs="Times New Roman"/>
          <w:sz w:val="24"/>
          <w:szCs w:val="24"/>
        </w:rPr>
        <w:t>надпредметной</w:t>
      </w:r>
      <w:proofErr w:type="spellEnd"/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сферы, включающей ключевые компетенции, соответствующие функциональной грамотн</w:t>
      </w:r>
      <w:r w:rsidRPr="007C6799">
        <w:rPr>
          <w:rFonts w:ascii="Times New Roman" w:eastAsia="Calibri" w:hAnsi="Times New Roman" w:cs="Times New Roman"/>
          <w:sz w:val="24"/>
          <w:szCs w:val="24"/>
        </w:rPr>
        <w:t>о</w:t>
      </w:r>
      <w:r w:rsidRPr="007C6799">
        <w:rPr>
          <w:rFonts w:ascii="Times New Roman" w:eastAsia="Calibri" w:hAnsi="Times New Roman" w:cs="Times New Roman"/>
          <w:sz w:val="24"/>
          <w:szCs w:val="24"/>
        </w:rPr>
        <w:t>сти.</w:t>
      </w:r>
    </w:p>
    <w:p w14:paraId="143E71FF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1.3. Организовать мероприятия по обмену опытом в области формирования и оценки функционал</w:t>
      </w:r>
      <w:r w:rsidRPr="007C6799">
        <w:rPr>
          <w:rFonts w:ascii="Times New Roman" w:eastAsia="Calibri" w:hAnsi="Times New Roman" w:cs="Times New Roman"/>
          <w:sz w:val="24"/>
          <w:szCs w:val="24"/>
        </w:rPr>
        <w:t>ь</w:t>
      </w:r>
      <w:r w:rsidRPr="007C6799">
        <w:rPr>
          <w:rFonts w:ascii="Times New Roman" w:eastAsia="Calibri" w:hAnsi="Times New Roman" w:cs="Times New Roman"/>
          <w:sz w:val="24"/>
          <w:szCs w:val="24"/>
        </w:rPr>
        <w:t>ной грамотности на различных уровнях.</w:t>
      </w:r>
    </w:p>
    <w:p w14:paraId="593E5F84" w14:textId="262471BB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1.4. Выявить педагогов, которые успешно применяют методы и приемы формирования отдельных видов функциональной грамотности, и организовать мастер-классы, открытые уроки, декады педаг</w:t>
      </w:r>
      <w:r w:rsidRPr="007C6799">
        <w:rPr>
          <w:rFonts w:ascii="Times New Roman" w:eastAsia="Calibri" w:hAnsi="Times New Roman" w:cs="Times New Roman"/>
          <w:sz w:val="24"/>
          <w:szCs w:val="24"/>
        </w:rPr>
        <w:t>о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гического мастерства, направленные на </w:t>
      </w:r>
      <w:proofErr w:type="spellStart"/>
      <w:r w:rsidRPr="007C6799">
        <w:rPr>
          <w:rFonts w:ascii="Times New Roman" w:eastAsia="Calibri" w:hAnsi="Times New Roman" w:cs="Times New Roman"/>
          <w:sz w:val="24"/>
          <w:szCs w:val="24"/>
        </w:rPr>
        <w:t>внутришкольное</w:t>
      </w:r>
      <w:proofErr w:type="spellEnd"/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повышение квалификации в области фо</w:t>
      </w:r>
      <w:r w:rsidRPr="007C6799">
        <w:rPr>
          <w:rFonts w:ascii="Times New Roman" w:eastAsia="Calibri" w:hAnsi="Times New Roman" w:cs="Times New Roman"/>
          <w:sz w:val="24"/>
          <w:szCs w:val="24"/>
        </w:rPr>
        <w:t>р</w:t>
      </w:r>
      <w:r w:rsidRPr="007C6799">
        <w:rPr>
          <w:rFonts w:ascii="Times New Roman" w:eastAsia="Calibri" w:hAnsi="Times New Roman" w:cs="Times New Roman"/>
          <w:sz w:val="24"/>
          <w:szCs w:val="24"/>
        </w:rPr>
        <w:t>мирования и развития функциональной грамотности.</w:t>
      </w:r>
    </w:p>
    <w:p w14:paraId="48E32ED5" w14:textId="3690F941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2. Руководителям </w:t>
      </w:r>
      <w:r w:rsidR="008D7776">
        <w:rPr>
          <w:rFonts w:ascii="Times New Roman" w:eastAsia="Calibri" w:hAnsi="Times New Roman" w:cs="Times New Roman"/>
          <w:sz w:val="24"/>
          <w:szCs w:val="24"/>
        </w:rPr>
        <w:t xml:space="preserve">методических </w:t>
      </w:r>
      <w:r w:rsidR="008D7776" w:rsidRPr="007C6799">
        <w:rPr>
          <w:rFonts w:ascii="Times New Roman" w:eastAsia="Calibri" w:hAnsi="Times New Roman" w:cs="Times New Roman"/>
          <w:sz w:val="24"/>
          <w:szCs w:val="24"/>
        </w:rPr>
        <w:t>объединений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учителей:</w:t>
      </w:r>
    </w:p>
    <w:p w14:paraId="4E888016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2.1. Ввести в практику преподавания отдельных предметов задания, методы и приемы, способств</w:t>
      </w:r>
      <w:r w:rsidRPr="007C6799">
        <w:rPr>
          <w:rFonts w:ascii="Times New Roman" w:eastAsia="Calibri" w:hAnsi="Times New Roman" w:cs="Times New Roman"/>
          <w:sz w:val="24"/>
          <w:szCs w:val="24"/>
        </w:rPr>
        <w:t>у</w:t>
      </w:r>
      <w:r w:rsidRPr="007C6799">
        <w:rPr>
          <w:rFonts w:ascii="Times New Roman" w:eastAsia="Calibri" w:hAnsi="Times New Roman" w:cs="Times New Roman"/>
          <w:sz w:val="24"/>
          <w:szCs w:val="24"/>
        </w:rPr>
        <w:t>ющие формированию функциональной грамотности.</w:t>
      </w:r>
    </w:p>
    <w:p w14:paraId="65A6BC9C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2.2. Проанализировать причины неуспешного выполнения отдельных групп заданий и орг</w:t>
      </w:r>
      <w:r w:rsidRPr="007C6799">
        <w:rPr>
          <w:rFonts w:ascii="Times New Roman" w:eastAsia="Calibri" w:hAnsi="Times New Roman" w:cs="Times New Roman"/>
          <w:sz w:val="24"/>
          <w:szCs w:val="24"/>
        </w:rPr>
        <w:t>а</w:t>
      </w:r>
      <w:r w:rsidRPr="007C6799">
        <w:rPr>
          <w:rFonts w:ascii="Times New Roman" w:eastAsia="Calibri" w:hAnsi="Times New Roman" w:cs="Times New Roman"/>
          <w:sz w:val="24"/>
          <w:szCs w:val="24"/>
        </w:rPr>
        <w:t>низовать коррекционную работу по ликвидации выявленных проблем, а также по их пред</w:t>
      </w:r>
      <w:r w:rsidRPr="007C6799">
        <w:rPr>
          <w:rFonts w:ascii="Times New Roman" w:eastAsia="Calibri" w:hAnsi="Times New Roman" w:cs="Times New Roman"/>
          <w:sz w:val="24"/>
          <w:szCs w:val="24"/>
        </w:rPr>
        <w:t>у</w:t>
      </w:r>
      <w:r w:rsidRPr="007C6799">
        <w:rPr>
          <w:rFonts w:ascii="Times New Roman" w:eastAsia="Calibri" w:hAnsi="Times New Roman" w:cs="Times New Roman"/>
          <w:sz w:val="24"/>
          <w:szCs w:val="24"/>
        </w:rPr>
        <w:t>преждению.</w:t>
      </w:r>
    </w:p>
    <w:p w14:paraId="489E86BC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2.3. Использовать полученные данные для организации работы на уроке, во внеурочной деятельн</w:t>
      </w:r>
      <w:r w:rsidRPr="007C6799">
        <w:rPr>
          <w:rFonts w:ascii="Times New Roman" w:eastAsia="Calibri" w:hAnsi="Times New Roman" w:cs="Times New Roman"/>
          <w:sz w:val="24"/>
          <w:szCs w:val="24"/>
        </w:rPr>
        <w:t>о</w:t>
      </w:r>
      <w:r w:rsidRPr="007C6799">
        <w:rPr>
          <w:rFonts w:ascii="Times New Roman" w:eastAsia="Calibri" w:hAnsi="Times New Roman" w:cs="Times New Roman"/>
          <w:sz w:val="24"/>
          <w:szCs w:val="24"/>
        </w:rPr>
        <w:t>сти, во время внеклассных мероприятий, классных часов, при распределении обяза</w:t>
      </w:r>
      <w:r w:rsidRPr="007C6799">
        <w:rPr>
          <w:rFonts w:ascii="Times New Roman" w:eastAsia="Calibri" w:hAnsi="Times New Roman" w:cs="Times New Roman"/>
          <w:sz w:val="24"/>
          <w:szCs w:val="24"/>
        </w:rPr>
        <w:t>н</w:t>
      </w:r>
      <w:r w:rsidRPr="007C6799">
        <w:rPr>
          <w:rFonts w:ascii="Times New Roman" w:eastAsia="Calibri" w:hAnsi="Times New Roman" w:cs="Times New Roman"/>
          <w:sz w:val="24"/>
          <w:szCs w:val="24"/>
        </w:rPr>
        <w:t>ностей в классе и т. д.</w:t>
      </w:r>
    </w:p>
    <w:p w14:paraId="04A3C0E1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2.4. Использовать потенциал современных образовательных технологий, отдельных методик, при</w:t>
      </w:r>
      <w:r w:rsidRPr="007C6799">
        <w:rPr>
          <w:rFonts w:ascii="Times New Roman" w:eastAsia="Calibri" w:hAnsi="Times New Roman" w:cs="Times New Roman"/>
          <w:sz w:val="24"/>
          <w:szCs w:val="24"/>
        </w:rPr>
        <w:t>е</w:t>
      </w: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мов и стратегий, формирующих </w:t>
      </w:r>
      <w:proofErr w:type="spellStart"/>
      <w:r w:rsidRPr="007C6799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результаты и способствующих развитию функци</w:t>
      </w:r>
      <w:r w:rsidRPr="007C6799">
        <w:rPr>
          <w:rFonts w:ascii="Times New Roman" w:eastAsia="Calibri" w:hAnsi="Times New Roman" w:cs="Times New Roman"/>
          <w:sz w:val="24"/>
          <w:szCs w:val="24"/>
        </w:rPr>
        <w:t>о</w:t>
      </w:r>
      <w:r w:rsidRPr="007C6799">
        <w:rPr>
          <w:rFonts w:ascii="Times New Roman" w:eastAsia="Calibri" w:hAnsi="Times New Roman" w:cs="Times New Roman"/>
          <w:sz w:val="24"/>
          <w:szCs w:val="24"/>
        </w:rPr>
        <w:t>нальной грамотности.</w:t>
      </w:r>
    </w:p>
    <w:p w14:paraId="263A24C5" w14:textId="6785C5B6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2.5. Обратить внимание на организацию проектной деятельности обучающихся с позиции формир</w:t>
      </w:r>
      <w:r w:rsidRPr="007C6799">
        <w:rPr>
          <w:rFonts w:ascii="Times New Roman" w:eastAsia="Calibri" w:hAnsi="Times New Roman" w:cs="Times New Roman"/>
          <w:sz w:val="24"/>
          <w:szCs w:val="24"/>
        </w:rPr>
        <w:t>о</w:t>
      </w:r>
      <w:r w:rsidRPr="007C6799">
        <w:rPr>
          <w:rFonts w:ascii="Times New Roman" w:eastAsia="Calibri" w:hAnsi="Times New Roman" w:cs="Times New Roman"/>
          <w:sz w:val="24"/>
          <w:szCs w:val="24"/>
        </w:rPr>
        <w:t>вания различных видов функциональной грамотности</w:t>
      </w:r>
    </w:p>
    <w:p w14:paraId="1FA15AC2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3. Учителям-предметникам, преподающим в 5–9-х классах:</w:t>
      </w:r>
    </w:p>
    <w:p w14:paraId="0C237901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3.1. Уделить на уроках внимание разбору и выполнению заданий, которые в процессе исследов</w:t>
      </w:r>
      <w:r w:rsidRPr="007C6799">
        <w:rPr>
          <w:rFonts w:ascii="Times New Roman" w:eastAsia="Calibri" w:hAnsi="Times New Roman" w:cs="Times New Roman"/>
          <w:sz w:val="24"/>
          <w:szCs w:val="24"/>
        </w:rPr>
        <w:t>а</w:t>
      </w:r>
      <w:r w:rsidRPr="007C6799">
        <w:rPr>
          <w:rFonts w:ascii="Times New Roman" w:eastAsia="Calibri" w:hAnsi="Times New Roman" w:cs="Times New Roman"/>
          <w:sz w:val="24"/>
          <w:szCs w:val="24"/>
        </w:rPr>
        <w:t>ния были решены на низком уровне.</w:t>
      </w:r>
    </w:p>
    <w:p w14:paraId="47E5DB80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3.2. Выявить проблемные зоны как класса в целом, так и </w:t>
      </w:r>
      <w:proofErr w:type="gramStart"/>
      <w:r w:rsidRPr="007C6799">
        <w:rPr>
          <w:rFonts w:ascii="Times New Roman" w:eastAsia="Calibri" w:hAnsi="Times New Roman" w:cs="Times New Roman"/>
          <w:sz w:val="24"/>
          <w:szCs w:val="24"/>
        </w:rPr>
        <w:t>отдельных</w:t>
      </w:r>
      <w:proofErr w:type="gramEnd"/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 обучающихся.</w:t>
      </w:r>
    </w:p>
    <w:p w14:paraId="5822A9EC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lastRenderedPageBreak/>
        <w:t>3.3. Использовать на уроках сертифицированные задания по функциональной грамотности, опубл</w:t>
      </w:r>
      <w:r w:rsidRPr="007C6799">
        <w:rPr>
          <w:rFonts w:ascii="Times New Roman" w:eastAsia="Calibri" w:hAnsi="Times New Roman" w:cs="Times New Roman"/>
          <w:sz w:val="24"/>
          <w:szCs w:val="24"/>
        </w:rPr>
        <w:t>и</w:t>
      </w:r>
      <w:r w:rsidRPr="007C6799">
        <w:rPr>
          <w:rFonts w:ascii="Times New Roman" w:eastAsia="Calibri" w:hAnsi="Times New Roman" w:cs="Times New Roman"/>
          <w:sz w:val="24"/>
          <w:szCs w:val="24"/>
        </w:rPr>
        <w:t>кованные в открытом доступе, в системе на уроках использовать задания РЭШ во время з</w:t>
      </w:r>
      <w:r w:rsidRPr="007C6799">
        <w:rPr>
          <w:rFonts w:ascii="Times New Roman" w:eastAsia="Calibri" w:hAnsi="Times New Roman" w:cs="Times New Roman"/>
          <w:sz w:val="24"/>
          <w:szCs w:val="24"/>
        </w:rPr>
        <w:t>а</w:t>
      </w:r>
      <w:r w:rsidRPr="007C6799">
        <w:rPr>
          <w:rFonts w:ascii="Times New Roman" w:eastAsia="Calibri" w:hAnsi="Times New Roman" w:cs="Times New Roman"/>
          <w:sz w:val="24"/>
          <w:szCs w:val="24"/>
        </w:rPr>
        <w:t>крепления и систематизации знаний.</w:t>
      </w:r>
    </w:p>
    <w:p w14:paraId="44DD9634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3.4. В рамках текущего контроля и промежуточной аттестации включать задания разных типов, ан</w:t>
      </w:r>
      <w:r w:rsidRPr="007C6799">
        <w:rPr>
          <w:rFonts w:ascii="Times New Roman" w:eastAsia="Calibri" w:hAnsi="Times New Roman" w:cs="Times New Roman"/>
          <w:sz w:val="24"/>
          <w:szCs w:val="24"/>
        </w:rPr>
        <w:t>а</w:t>
      </w:r>
      <w:r w:rsidRPr="007C6799">
        <w:rPr>
          <w:rFonts w:ascii="Times New Roman" w:eastAsia="Calibri" w:hAnsi="Times New Roman" w:cs="Times New Roman"/>
          <w:sz w:val="24"/>
          <w:szCs w:val="24"/>
        </w:rPr>
        <w:t>логичные заданиям, представленным в диагностиках по функциональной грамотн</w:t>
      </w:r>
      <w:r w:rsidRPr="007C6799">
        <w:rPr>
          <w:rFonts w:ascii="Times New Roman" w:eastAsia="Calibri" w:hAnsi="Times New Roman" w:cs="Times New Roman"/>
          <w:sz w:val="24"/>
          <w:szCs w:val="24"/>
        </w:rPr>
        <w:t>о</w:t>
      </w:r>
      <w:r w:rsidRPr="007C6799">
        <w:rPr>
          <w:rFonts w:ascii="Times New Roman" w:eastAsia="Calibri" w:hAnsi="Times New Roman" w:cs="Times New Roman"/>
          <w:sz w:val="24"/>
          <w:szCs w:val="24"/>
        </w:rPr>
        <w:t>сти.</w:t>
      </w:r>
    </w:p>
    <w:p w14:paraId="03D83012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3.5. На уроках и во внеурочной деятельности предусматривать задания, направленные на умение и</w:t>
      </w:r>
      <w:r w:rsidRPr="007C6799">
        <w:rPr>
          <w:rFonts w:ascii="Times New Roman" w:eastAsia="Calibri" w:hAnsi="Times New Roman" w:cs="Times New Roman"/>
          <w:sz w:val="24"/>
          <w:szCs w:val="24"/>
        </w:rPr>
        <w:t>н</w:t>
      </w:r>
      <w:r w:rsidRPr="007C6799">
        <w:rPr>
          <w:rFonts w:ascii="Times New Roman" w:eastAsia="Calibri" w:hAnsi="Times New Roman" w:cs="Times New Roman"/>
          <w:sz w:val="24"/>
          <w:szCs w:val="24"/>
        </w:rPr>
        <w:t>терпретировать информацию, представленную в различных формах (таблицы, диаграммы, графики реальных зависимостей), задания с использованием статистических показателей для хара</w:t>
      </w:r>
      <w:r w:rsidRPr="007C6799">
        <w:rPr>
          <w:rFonts w:ascii="Times New Roman" w:eastAsia="Calibri" w:hAnsi="Times New Roman" w:cs="Times New Roman"/>
          <w:sz w:val="24"/>
          <w:szCs w:val="24"/>
        </w:rPr>
        <w:t>к</w:t>
      </w:r>
      <w:r w:rsidRPr="007C6799">
        <w:rPr>
          <w:rFonts w:ascii="Times New Roman" w:eastAsia="Calibri" w:hAnsi="Times New Roman" w:cs="Times New Roman"/>
          <w:sz w:val="24"/>
          <w:szCs w:val="24"/>
        </w:rPr>
        <w:t>теристики реальных явлений и процессов.</w:t>
      </w:r>
    </w:p>
    <w:p w14:paraId="17B8DA97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 xml:space="preserve">3.6. Формировать навык установления причинно-следственных связей, умение строить </w:t>
      </w:r>
      <w:proofErr w:type="gramStart"/>
      <w:r w:rsidRPr="007C6799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7C6799">
        <w:rPr>
          <w:rFonts w:ascii="Times New Roman" w:eastAsia="Calibri" w:hAnsi="Times New Roman" w:cs="Times New Roman"/>
          <w:sz w:val="24"/>
          <w:szCs w:val="24"/>
        </w:rPr>
        <w:t>, умозаключение (индуктивное, дедуктивное и по аналогии) и выводы.</w:t>
      </w:r>
    </w:p>
    <w:p w14:paraId="29A6813D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3.7. Совершенствовать умение выдвижения гипотезы при решении учебных задач и понимания необходимости их проверки.</w:t>
      </w:r>
    </w:p>
    <w:p w14:paraId="73B8C558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3.8. С целью развития креативного мышления включать в учебный процесс задания на выдвижение разнообразных идей и решение социальных проблем, на развитие умения нахо</w:t>
      </w:r>
      <w:r w:rsidRPr="007C6799">
        <w:rPr>
          <w:rFonts w:ascii="Times New Roman" w:eastAsia="Calibri" w:hAnsi="Times New Roman" w:cs="Times New Roman"/>
          <w:sz w:val="24"/>
          <w:szCs w:val="24"/>
        </w:rPr>
        <w:t>ж</w:t>
      </w:r>
      <w:r w:rsidRPr="007C6799">
        <w:rPr>
          <w:rFonts w:ascii="Times New Roman" w:eastAsia="Calibri" w:hAnsi="Times New Roman" w:cs="Times New Roman"/>
          <w:sz w:val="24"/>
          <w:szCs w:val="24"/>
        </w:rPr>
        <w:t>дения в тексте и/или приведения самостоятельных аргументов «за» или «против» определенных мнений, сужд</w:t>
      </w:r>
      <w:r w:rsidRPr="007C6799">
        <w:rPr>
          <w:rFonts w:ascii="Times New Roman" w:eastAsia="Calibri" w:hAnsi="Times New Roman" w:cs="Times New Roman"/>
          <w:sz w:val="24"/>
          <w:szCs w:val="24"/>
        </w:rPr>
        <w:t>е</w:t>
      </w:r>
      <w:r w:rsidRPr="007C6799">
        <w:rPr>
          <w:rFonts w:ascii="Times New Roman" w:eastAsia="Calibri" w:hAnsi="Times New Roman" w:cs="Times New Roman"/>
          <w:sz w:val="24"/>
          <w:szCs w:val="24"/>
        </w:rPr>
        <w:t>ний, точек зрения.</w:t>
      </w:r>
    </w:p>
    <w:p w14:paraId="1277A60D" w14:textId="7777777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3.9. Приобрести и развивать навыки формирования функциональной грамотности у учен</w:t>
      </w:r>
      <w:r w:rsidRPr="007C6799">
        <w:rPr>
          <w:rFonts w:ascii="Times New Roman" w:eastAsia="Calibri" w:hAnsi="Times New Roman" w:cs="Times New Roman"/>
          <w:sz w:val="24"/>
          <w:szCs w:val="24"/>
        </w:rPr>
        <w:t>и</w:t>
      </w:r>
      <w:r w:rsidRPr="007C6799">
        <w:rPr>
          <w:rFonts w:ascii="Times New Roman" w:eastAsia="Calibri" w:hAnsi="Times New Roman" w:cs="Times New Roman"/>
          <w:sz w:val="24"/>
          <w:szCs w:val="24"/>
        </w:rPr>
        <w:t>ков.</w:t>
      </w:r>
    </w:p>
    <w:p w14:paraId="4B49D402" w14:textId="4531E8D7" w:rsidR="007C6799" w:rsidRPr="007C6799" w:rsidRDefault="007C6799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799">
        <w:rPr>
          <w:rFonts w:ascii="Times New Roman" w:eastAsia="Calibri" w:hAnsi="Times New Roman" w:cs="Times New Roman"/>
          <w:sz w:val="24"/>
          <w:szCs w:val="24"/>
        </w:rPr>
        <w:t>3.10. Овладеть конкретными практическими приемами по составлению заданий, направленных на развитие функциональной грамотности.</w:t>
      </w:r>
    </w:p>
    <w:p w14:paraId="431488E2" w14:textId="77777777" w:rsidR="0086723A" w:rsidRDefault="0086723A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F5170" w14:textId="77777777" w:rsidR="00534B9B" w:rsidRPr="00E85727" w:rsidRDefault="00534B9B" w:rsidP="008672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5727">
        <w:rPr>
          <w:rFonts w:ascii="Times New Roman" w:eastAsia="Calibri" w:hAnsi="Times New Roman" w:cs="Times New Roman"/>
          <w:b/>
          <w:bCs/>
          <w:sz w:val="24"/>
          <w:szCs w:val="24"/>
        </w:rPr>
        <w:t>5. АНАЛИЗ РЕАЛИЗАЦИИ РАБОЧИХ ПРОГРАММ УЧЕБНЫХ ПРЕДМЕТОВ, КУРСОВ, ДИСЦИПЛИН И УЧЕБНЫХ ПЛАНОВ</w:t>
      </w:r>
    </w:p>
    <w:p w14:paraId="31895741" w14:textId="77777777" w:rsidR="00534B9B" w:rsidRPr="00112577" w:rsidRDefault="00534B9B" w:rsidP="004869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577">
        <w:rPr>
          <w:rFonts w:ascii="Times New Roman" w:eastAsia="Calibri" w:hAnsi="Times New Roman" w:cs="Times New Roman"/>
          <w:sz w:val="24"/>
          <w:szCs w:val="24"/>
        </w:rPr>
        <w:t>В рамках анализа проведена проверка выполнения рабочих программ учебных предметов, курсов, дисциплин в 2023/24 учебном году. Проанализировано выполнение учебных планов по уро</w:t>
      </w:r>
      <w:r w:rsidRPr="00112577">
        <w:rPr>
          <w:rFonts w:ascii="Times New Roman" w:eastAsia="Calibri" w:hAnsi="Times New Roman" w:cs="Times New Roman"/>
          <w:sz w:val="24"/>
          <w:szCs w:val="24"/>
        </w:rPr>
        <w:t>в</w:t>
      </w:r>
      <w:r w:rsidRPr="00112577">
        <w:rPr>
          <w:rFonts w:ascii="Times New Roman" w:eastAsia="Calibri" w:hAnsi="Times New Roman" w:cs="Times New Roman"/>
          <w:sz w:val="24"/>
          <w:szCs w:val="24"/>
        </w:rPr>
        <w:t>ням о</w:t>
      </w:r>
      <w:r w:rsidRPr="00112577">
        <w:rPr>
          <w:rFonts w:ascii="Times New Roman" w:eastAsia="Calibri" w:hAnsi="Times New Roman" w:cs="Times New Roman"/>
          <w:sz w:val="24"/>
          <w:szCs w:val="24"/>
        </w:rPr>
        <w:t>б</w:t>
      </w:r>
      <w:r w:rsidRPr="00112577">
        <w:rPr>
          <w:rFonts w:ascii="Times New Roman" w:eastAsia="Calibri" w:hAnsi="Times New Roman" w:cs="Times New Roman"/>
          <w:sz w:val="24"/>
          <w:szCs w:val="24"/>
        </w:rPr>
        <w:t>разования.</w:t>
      </w:r>
    </w:p>
    <w:p w14:paraId="7CE520C4" w14:textId="77777777" w:rsidR="00534B9B" w:rsidRDefault="00534B9B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учебного года администрация школы осуществляла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учебных программ и их практической части.</w:t>
      </w:r>
    </w:p>
    <w:p w14:paraId="7D26FC54" w14:textId="77777777" w:rsidR="00534B9B" w:rsidRPr="0086723A" w:rsidRDefault="00534B9B" w:rsidP="00BB6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6723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планом работы </w:t>
      </w:r>
      <w:proofErr w:type="spellStart"/>
      <w:r w:rsidRPr="0086723A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86723A">
        <w:rPr>
          <w:rFonts w:ascii="Times New Roman" w:eastAsia="Calibri" w:hAnsi="Times New Roman" w:cs="Times New Roman"/>
          <w:sz w:val="24"/>
          <w:szCs w:val="24"/>
        </w:rPr>
        <w:t xml:space="preserve"> контроля на 2023–2024  учебный год, на основании учебного плана на 2023-2024 учебный год для обучающихся и внесенными в него измен</w:t>
      </w:r>
      <w:r w:rsidRPr="0086723A">
        <w:rPr>
          <w:rFonts w:ascii="Times New Roman" w:eastAsia="Calibri" w:hAnsi="Times New Roman" w:cs="Times New Roman"/>
          <w:sz w:val="24"/>
          <w:szCs w:val="24"/>
        </w:rPr>
        <w:t>е</w:t>
      </w:r>
      <w:r w:rsidRPr="0086723A">
        <w:rPr>
          <w:rFonts w:ascii="Times New Roman" w:eastAsia="Calibri" w:hAnsi="Times New Roman" w:cs="Times New Roman"/>
          <w:sz w:val="24"/>
          <w:szCs w:val="24"/>
        </w:rPr>
        <w:t>ниям, с целью проверки выполнения рабочих программ по предметам учебного плана в МАОУ «Молчановская СОШ №2», проведен мониторинг выполнения учебных рабочих программ федерал</w:t>
      </w:r>
      <w:r w:rsidRPr="0086723A">
        <w:rPr>
          <w:rFonts w:ascii="Times New Roman" w:eastAsia="Calibri" w:hAnsi="Times New Roman" w:cs="Times New Roman"/>
          <w:sz w:val="24"/>
          <w:szCs w:val="24"/>
        </w:rPr>
        <w:t>ь</w:t>
      </w:r>
      <w:r w:rsidRPr="0086723A">
        <w:rPr>
          <w:rFonts w:ascii="Times New Roman" w:eastAsia="Calibri" w:hAnsi="Times New Roman" w:cs="Times New Roman"/>
          <w:sz w:val="24"/>
          <w:szCs w:val="24"/>
        </w:rPr>
        <w:t xml:space="preserve">ного, регионального компонента образовательного учреждения. </w:t>
      </w:r>
      <w:proofErr w:type="gramEnd"/>
    </w:p>
    <w:p w14:paraId="5BAB2FE7" w14:textId="77777777" w:rsidR="00534B9B" w:rsidRPr="0086723A" w:rsidRDefault="00534B9B" w:rsidP="00BB6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23A">
        <w:rPr>
          <w:rFonts w:ascii="Times New Roman" w:eastAsia="Calibri" w:hAnsi="Times New Roman" w:cs="Times New Roman"/>
          <w:sz w:val="24"/>
          <w:szCs w:val="24"/>
        </w:rPr>
        <w:t xml:space="preserve">В ходе проверки были использованы отчеты учителей, электронные журналы 1–11 классов, календарно-тематические планы учителей-предметников. </w:t>
      </w:r>
    </w:p>
    <w:p w14:paraId="5159A7D4" w14:textId="77777777" w:rsidR="00534B9B" w:rsidRPr="0086723A" w:rsidRDefault="00534B9B" w:rsidP="00BB6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23A">
        <w:rPr>
          <w:rFonts w:ascii="Times New Roman" w:eastAsia="Calibri" w:hAnsi="Times New Roman" w:cs="Times New Roman"/>
          <w:sz w:val="24"/>
          <w:szCs w:val="24"/>
        </w:rPr>
        <w:t>На основании информации, представленной учителями, было выявлено, что в учебном пр</w:t>
      </w:r>
      <w:r w:rsidRPr="0086723A">
        <w:rPr>
          <w:rFonts w:ascii="Times New Roman" w:eastAsia="Calibri" w:hAnsi="Times New Roman" w:cs="Times New Roman"/>
          <w:sz w:val="24"/>
          <w:szCs w:val="24"/>
        </w:rPr>
        <w:t>о</w:t>
      </w:r>
      <w:r w:rsidRPr="0086723A">
        <w:rPr>
          <w:rFonts w:ascii="Times New Roman" w:eastAsia="Calibri" w:hAnsi="Times New Roman" w:cs="Times New Roman"/>
          <w:sz w:val="24"/>
          <w:szCs w:val="24"/>
        </w:rPr>
        <w:t>цессе были реализованы предметы федерального и регионального компонента.</w:t>
      </w:r>
    </w:p>
    <w:p w14:paraId="778853F8" w14:textId="77777777" w:rsidR="00534B9B" w:rsidRPr="0086723A" w:rsidRDefault="00534B9B" w:rsidP="00BB6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23A">
        <w:rPr>
          <w:rFonts w:ascii="Times New Roman" w:eastAsia="Calibri" w:hAnsi="Times New Roman" w:cs="Times New Roman"/>
          <w:sz w:val="24"/>
          <w:szCs w:val="24"/>
        </w:rPr>
        <w:t>Анализ выполнения рабочих программ преподавателями предоставляются в соответствии с установленной формой отчета, что позволяет получить полную и объективную информацию по пл</w:t>
      </w:r>
      <w:r w:rsidRPr="0086723A">
        <w:rPr>
          <w:rFonts w:ascii="Times New Roman" w:eastAsia="Calibri" w:hAnsi="Times New Roman" w:cs="Times New Roman"/>
          <w:sz w:val="24"/>
          <w:szCs w:val="24"/>
        </w:rPr>
        <w:t>а</w:t>
      </w:r>
      <w:r w:rsidRPr="0086723A">
        <w:rPr>
          <w:rFonts w:ascii="Times New Roman" w:eastAsia="Calibri" w:hAnsi="Times New Roman" w:cs="Times New Roman"/>
          <w:sz w:val="24"/>
          <w:szCs w:val="24"/>
        </w:rPr>
        <w:t xml:space="preserve">новому и фактическому объему учебных часов, количеству практических и контрольный работ.  В результате проверки было установлено, то учебные программы по предметам выполнены в полном объеме за счет уплотнения учебного материала. Записи в журналах соответствуют темам рабочих программ и тематическому планированию. Средний показатель выполнения рабочих программ по предметам составил 99%. </w:t>
      </w:r>
    </w:p>
    <w:p w14:paraId="440A36C6" w14:textId="77777777" w:rsidR="00534B9B" w:rsidRPr="0086723A" w:rsidRDefault="00534B9B" w:rsidP="00BB6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23A">
        <w:rPr>
          <w:rFonts w:ascii="Times New Roman" w:hAnsi="Times New Roman" w:cs="Times New Roman"/>
          <w:sz w:val="24"/>
          <w:szCs w:val="24"/>
        </w:rPr>
        <w:t>Школа работала в непростом режиме, о</w:t>
      </w:r>
      <w:r w:rsidRPr="0086723A">
        <w:rPr>
          <w:rFonts w:ascii="Times New Roman" w:eastAsia="Calibri" w:hAnsi="Times New Roman" w:cs="Times New Roman"/>
          <w:sz w:val="24"/>
          <w:szCs w:val="24"/>
        </w:rPr>
        <w:t>пределены причины уменьшения объема учебной нагрузки:</w:t>
      </w:r>
    </w:p>
    <w:p w14:paraId="56E41023" w14:textId="77777777" w:rsidR="00534B9B" w:rsidRPr="0086723A" w:rsidRDefault="00534B9B" w:rsidP="00BB6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23A">
        <w:rPr>
          <w:rFonts w:ascii="Times New Roman" w:eastAsia="Calibri" w:hAnsi="Times New Roman" w:cs="Times New Roman"/>
          <w:sz w:val="24"/>
          <w:szCs w:val="24"/>
        </w:rPr>
        <w:t>1) в текущем учебном году зафиксировано значительное уменьшение уроков в связи с отм</w:t>
      </w:r>
      <w:r w:rsidRPr="0086723A">
        <w:rPr>
          <w:rFonts w:ascii="Times New Roman" w:eastAsia="Calibri" w:hAnsi="Times New Roman" w:cs="Times New Roman"/>
          <w:sz w:val="24"/>
          <w:szCs w:val="24"/>
        </w:rPr>
        <w:t>е</w:t>
      </w:r>
      <w:r w:rsidRPr="0086723A">
        <w:rPr>
          <w:rFonts w:ascii="Times New Roman" w:eastAsia="Calibri" w:hAnsi="Times New Roman" w:cs="Times New Roman"/>
          <w:sz w:val="24"/>
          <w:szCs w:val="24"/>
        </w:rPr>
        <w:t>ной занятий (переход на дистанционное обучение) в отдельных классах по причине карантина по ОРВИ.</w:t>
      </w:r>
    </w:p>
    <w:p w14:paraId="064BF020" w14:textId="77777777" w:rsidR="00534B9B" w:rsidRPr="0086723A" w:rsidRDefault="00534B9B" w:rsidP="00BB637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23A">
        <w:rPr>
          <w:rFonts w:ascii="Times New Roman" w:eastAsia="Calibri" w:hAnsi="Times New Roman" w:cs="Times New Roman"/>
          <w:sz w:val="24"/>
          <w:szCs w:val="24"/>
        </w:rPr>
        <w:t xml:space="preserve">2)  </w:t>
      </w:r>
      <w:r w:rsidRPr="00867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учебного года для1-8,10 классов -24.05.2024г; для 9 классов -20 мая 2024 г, для 11 классов -22.05.2024г</w:t>
      </w:r>
    </w:p>
    <w:p w14:paraId="2A47B433" w14:textId="77777777" w:rsidR="00534B9B" w:rsidRPr="0086723A" w:rsidRDefault="00534B9B" w:rsidP="00BB637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723A">
        <w:rPr>
          <w:rFonts w:ascii="Times New Roman" w:eastAsia="Calibri" w:hAnsi="Times New Roman" w:cs="Times New Roman"/>
          <w:sz w:val="24"/>
          <w:szCs w:val="24"/>
          <w:lang w:eastAsia="ru-RU"/>
        </w:rPr>
        <w:t>3) не проводились уроки в связи с отсутствием учителя (больничный, курсы повышения кв</w:t>
      </w:r>
      <w:r w:rsidRPr="0086723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67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лификации, отпуск), уроки заменялись другими предметами. </w:t>
      </w:r>
    </w:p>
    <w:p w14:paraId="1BD8C153" w14:textId="77777777" w:rsidR="00534B9B" w:rsidRPr="0086723A" w:rsidRDefault="00534B9B" w:rsidP="00BB63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7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672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Была проведена корректировка рабочих программ в 3-4-й четвертях за счет объедин</w:t>
      </w:r>
      <w:r w:rsidRPr="0086723A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6723A">
        <w:rPr>
          <w:rFonts w:ascii="Times New Roman" w:eastAsia="Calibri" w:hAnsi="Times New Roman" w:cs="Times New Roman"/>
          <w:sz w:val="24"/>
          <w:szCs w:val="24"/>
          <w:lang w:eastAsia="ru-RU"/>
        </w:rPr>
        <w:t>ния тем, сходных по содержанию, резервных уроков и уроков повторения в конце года. В связи   с этим в КТП количество часов по плану и фактически не совпадает, расхождения от 2 до 3 уроков, это отр</w:t>
      </w:r>
      <w:r w:rsidRPr="0086723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67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жено в листах корректировки. </w:t>
      </w:r>
    </w:p>
    <w:p w14:paraId="657D5ADA" w14:textId="77777777" w:rsidR="00534B9B" w:rsidRPr="0086723A" w:rsidRDefault="00534B9B" w:rsidP="00BB637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723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Выполнение   контрольных и практических работа осуществляется в соответствии с реализ</w:t>
      </w:r>
      <w:r w:rsidRPr="0086723A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86723A">
        <w:rPr>
          <w:rFonts w:ascii="Times New Roman" w:eastAsia="Calibri" w:hAnsi="Times New Roman" w:cs="Times New Roman"/>
          <w:sz w:val="24"/>
          <w:szCs w:val="24"/>
          <w:lang w:eastAsia="ru-RU"/>
        </w:rPr>
        <w:t>емыми рабочими программами, календарно-тематического планирования, листами корректировки рабочих программ. Практическая часть и контрольные работы выполнены на 100 %. Выполнение программ контролировалось администрацией школы на протяжении всего учебного г</w:t>
      </w:r>
      <w:r w:rsidRPr="0086723A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867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да. </w:t>
      </w:r>
    </w:p>
    <w:p w14:paraId="1F46EE05" w14:textId="77777777" w:rsidR="00534B9B" w:rsidRPr="00112577" w:rsidRDefault="00534B9B" w:rsidP="0086723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12577">
        <w:rPr>
          <w:rFonts w:ascii="Times New Roman" w:eastAsia="Calibri" w:hAnsi="Times New Roman" w:cs="Times New Roman"/>
          <w:sz w:val="24"/>
          <w:szCs w:val="24"/>
        </w:rPr>
        <w:t>В ходе проверки установлено, что учебные планы ООП НОО, ООО и СОО выполнены в по</w:t>
      </w:r>
      <w:r w:rsidRPr="00112577">
        <w:rPr>
          <w:rFonts w:ascii="Times New Roman" w:eastAsia="Calibri" w:hAnsi="Times New Roman" w:cs="Times New Roman"/>
          <w:sz w:val="24"/>
          <w:szCs w:val="24"/>
        </w:rPr>
        <w:t>л</w:t>
      </w:r>
      <w:r w:rsidRPr="00112577">
        <w:rPr>
          <w:rFonts w:ascii="Times New Roman" w:eastAsia="Calibri" w:hAnsi="Times New Roman" w:cs="Times New Roman"/>
          <w:sz w:val="24"/>
          <w:szCs w:val="24"/>
        </w:rPr>
        <w:t>ном объеме. Степень выполнения учебного плана НОО – 99 процентов. Учебный план ООО выпо</w:t>
      </w:r>
      <w:r w:rsidRPr="00112577">
        <w:rPr>
          <w:rFonts w:ascii="Times New Roman" w:eastAsia="Calibri" w:hAnsi="Times New Roman" w:cs="Times New Roman"/>
          <w:sz w:val="24"/>
          <w:szCs w:val="24"/>
        </w:rPr>
        <w:t>л</w:t>
      </w:r>
      <w:r w:rsidRPr="00112577">
        <w:rPr>
          <w:rFonts w:ascii="Times New Roman" w:eastAsia="Calibri" w:hAnsi="Times New Roman" w:cs="Times New Roman"/>
          <w:sz w:val="24"/>
          <w:szCs w:val="24"/>
        </w:rPr>
        <w:t xml:space="preserve">нен на </w:t>
      </w:r>
      <w:r>
        <w:rPr>
          <w:rFonts w:ascii="Times New Roman" w:eastAsia="Calibri" w:hAnsi="Times New Roman" w:cs="Times New Roman"/>
          <w:sz w:val="24"/>
          <w:szCs w:val="24"/>
        </w:rPr>
        <w:t>98</w:t>
      </w:r>
      <w:r w:rsidRPr="00112577">
        <w:rPr>
          <w:rFonts w:ascii="Times New Roman" w:eastAsia="Calibri" w:hAnsi="Times New Roman" w:cs="Times New Roman"/>
          <w:sz w:val="24"/>
          <w:szCs w:val="24"/>
        </w:rPr>
        <w:t xml:space="preserve"> процентов. Учебный план СОО выполнен на </w:t>
      </w:r>
      <w:r>
        <w:rPr>
          <w:rFonts w:ascii="Times New Roman" w:eastAsia="Calibri" w:hAnsi="Times New Roman" w:cs="Times New Roman"/>
          <w:sz w:val="24"/>
          <w:szCs w:val="24"/>
        </w:rPr>
        <w:t>98</w:t>
      </w:r>
      <w:r w:rsidRPr="00112577">
        <w:rPr>
          <w:rFonts w:ascii="Times New Roman" w:eastAsia="Calibri" w:hAnsi="Times New Roman" w:cs="Times New Roman"/>
          <w:sz w:val="24"/>
          <w:szCs w:val="24"/>
        </w:rPr>
        <w:t> процентов.</w:t>
      </w:r>
    </w:p>
    <w:p w14:paraId="7F25EDB6" w14:textId="77777777" w:rsidR="00534B9B" w:rsidRPr="00315385" w:rsidRDefault="00534B9B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Анализ </w:t>
      </w:r>
      <w:proofErr w:type="gramStart"/>
      <w:r w:rsidRPr="00315385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результатов контроля качества выполнения рабочих программ</w:t>
      </w:r>
      <w:proofErr w:type="gramEnd"/>
    </w:p>
    <w:p w14:paraId="6D1D4C49" w14:textId="77777777" w:rsidR="00534B9B" w:rsidRDefault="00534B9B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планом работы школы на 2023/24 учебный год проведен </w:t>
      </w:r>
      <w:proofErr w:type="spellStart"/>
      <w:r w:rsidRPr="00315385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контроль выполнения рабочих программ учебных предметов по уровням образования. В ходе </w:t>
      </w:r>
      <w:proofErr w:type="spellStart"/>
      <w:r w:rsidRPr="00315385">
        <w:rPr>
          <w:rFonts w:ascii="Times New Roman" w:eastAsia="Calibri" w:hAnsi="Times New Roman" w:cs="Times New Roman"/>
          <w:sz w:val="24"/>
          <w:szCs w:val="24"/>
        </w:rPr>
        <w:t>внутришкольн</w:t>
      </w:r>
      <w:r w:rsidRPr="00315385">
        <w:rPr>
          <w:rFonts w:ascii="Times New Roman" w:eastAsia="Calibri" w:hAnsi="Times New Roman" w:cs="Times New Roman"/>
          <w:sz w:val="24"/>
          <w:szCs w:val="24"/>
        </w:rPr>
        <w:t>о</w:t>
      </w:r>
      <w:r w:rsidRPr="00315385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контроля качества реализации рабочих программ учебных предметов по уровням образования б</w:t>
      </w:r>
      <w:r w:rsidRPr="00315385">
        <w:rPr>
          <w:rFonts w:ascii="Times New Roman" w:eastAsia="Calibri" w:hAnsi="Times New Roman" w:cs="Times New Roman"/>
          <w:sz w:val="24"/>
          <w:szCs w:val="24"/>
        </w:rPr>
        <w:t>ы</w:t>
      </w:r>
      <w:r w:rsidRPr="00315385">
        <w:rPr>
          <w:rFonts w:ascii="Times New Roman" w:eastAsia="Calibri" w:hAnsi="Times New Roman" w:cs="Times New Roman"/>
          <w:sz w:val="24"/>
          <w:szCs w:val="24"/>
        </w:rPr>
        <w:t>ло проанализировано выполнение рабочих программ всех учебных предм</w:t>
      </w:r>
      <w:r w:rsidRPr="00315385">
        <w:rPr>
          <w:rFonts w:ascii="Times New Roman" w:eastAsia="Calibri" w:hAnsi="Times New Roman" w:cs="Times New Roman"/>
          <w:sz w:val="24"/>
          <w:szCs w:val="24"/>
        </w:rPr>
        <w:t>е</w:t>
      </w:r>
      <w:r w:rsidRPr="00315385">
        <w:rPr>
          <w:rFonts w:ascii="Times New Roman" w:eastAsia="Calibri" w:hAnsi="Times New Roman" w:cs="Times New Roman"/>
          <w:sz w:val="24"/>
          <w:szCs w:val="24"/>
        </w:rPr>
        <w:t>тов. Результаты проверки представлены в таблицах.</w:t>
      </w:r>
    </w:p>
    <w:p w14:paraId="18047F63" w14:textId="77777777" w:rsidR="00534B9B" w:rsidRDefault="00534B9B" w:rsidP="00BB637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5385">
        <w:rPr>
          <w:rFonts w:ascii="Times New Roman" w:eastAsia="Calibri" w:hAnsi="Times New Roman" w:cs="Times New Roman"/>
          <w:b/>
          <w:bCs/>
          <w:sz w:val="24"/>
          <w:szCs w:val="24"/>
        </w:rPr>
        <w:t>Начальное общее образование</w:t>
      </w:r>
    </w:p>
    <w:p w14:paraId="7F97BDF8" w14:textId="3B5F7DCE" w:rsidR="00534B9B" w:rsidRPr="00315385" w:rsidRDefault="00534B9B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15385">
        <w:rPr>
          <w:rFonts w:ascii="Times New Roman" w:eastAsia="Calibri" w:hAnsi="Times New Roman" w:cs="Times New Roman"/>
          <w:sz w:val="24"/>
          <w:szCs w:val="24"/>
        </w:rPr>
        <w:t>В период 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нахождения классов дома  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 в связи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актированными днями 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(приказ от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31538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315385">
        <w:rPr>
          <w:rFonts w:ascii="Times New Roman" w:eastAsia="Calibri" w:hAnsi="Times New Roman" w:cs="Times New Roman"/>
          <w:sz w:val="24"/>
          <w:szCs w:val="24"/>
        </w:rPr>
        <w:t>2.202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 № </w:t>
      </w:r>
      <w:r>
        <w:rPr>
          <w:rFonts w:ascii="Times New Roman" w:eastAsia="Calibri" w:hAnsi="Times New Roman" w:cs="Times New Roman"/>
          <w:sz w:val="24"/>
          <w:szCs w:val="24"/>
        </w:rPr>
        <w:t>113), проведением в школе тренировочных мероприятий по проведению ГИА, и проведение итогового с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беседования по русскому языку </w:t>
      </w:r>
      <w:r w:rsidR="00C33006">
        <w:rPr>
          <w:rFonts w:ascii="Times New Roman" w:eastAsia="Calibri" w:hAnsi="Times New Roman" w:cs="Times New Roman"/>
          <w:sz w:val="24"/>
          <w:szCs w:val="24"/>
        </w:rPr>
        <w:t>(приказы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№36 от 13.02.2024 г, №102 от 13.05.2024г)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реализация ООП основного общего образования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1-4 </w:t>
      </w:r>
      <w:r w:rsidRPr="00315385">
        <w:rPr>
          <w:rFonts w:ascii="Times New Roman" w:eastAsia="Calibri" w:hAnsi="Times New Roman" w:cs="Times New Roman"/>
          <w:sz w:val="24"/>
          <w:szCs w:val="24"/>
        </w:rPr>
        <w:t>х классах ос</w:t>
      </w:r>
      <w:r w:rsidRPr="00315385">
        <w:rPr>
          <w:rFonts w:ascii="Times New Roman" w:eastAsia="Calibri" w:hAnsi="Times New Roman" w:cs="Times New Roman"/>
          <w:sz w:val="24"/>
          <w:szCs w:val="24"/>
        </w:rPr>
        <w:t>у</w:t>
      </w:r>
      <w:r w:rsidRPr="00315385">
        <w:rPr>
          <w:rFonts w:ascii="Times New Roman" w:eastAsia="Calibri" w:hAnsi="Times New Roman" w:cs="Times New Roman"/>
          <w:sz w:val="24"/>
          <w:szCs w:val="24"/>
        </w:rPr>
        <w:t>ществлялась в дистанционном формате.</w:t>
      </w:r>
      <w:proofErr w:type="gramEnd"/>
    </w:p>
    <w:p w14:paraId="7B5FDE75" w14:textId="77777777" w:rsidR="00534B9B" w:rsidRPr="00315385" w:rsidRDefault="00534B9B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b/>
          <w:bCs/>
          <w:sz w:val="24"/>
          <w:szCs w:val="24"/>
        </w:rPr>
        <w:t>Качество выполнения ООП начального общего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0"/>
        <w:gridCol w:w="1031"/>
        <w:gridCol w:w="980"/>
        <w:gridCol w:w="945"/>
        <w:gridCol w:w="930"/>
        <w:gridCol w:w="945"/>
        <w:gridCol w:w="930"/>
        <w:gridCol w:w="945"/>
        <w:gridCol w:w="930"/>
      </w:tblGrid>
      <w:tr w:rsidR="00534B9B" w:rsidRPr="00315385" w14:paraId="3F314A2B" w14:textId="77777777" w:rsidTr="00BB637B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62903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0" w:type="auto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0315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  <w:b/>
                <w:bCs/>
              </w:rPr>
              <w:t>Выполнение рабочих программ по классам, %</w:t>
            </w:r>
          </w:p>
        </w:tc>
      </w:tr>
      <w:tr w:rsidR="00534B9B" w:rsidRPr="00315385" w14:paraId="1DADB41B" w14:textId="77777777" w:rsidTr="00BB637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0F7279D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7A3A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D190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6DF1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2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9474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2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F508B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3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1CCB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3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7A22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4C74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4 «Б»</w:t>
            </w:r>
          </w:p>
        </w:tc>
      </w:tr>
      <w:tr w:rsidR="00534B9B" w:rsidRPr="00315385" w14:paraId="7AE367CC" w14:textId="77777777" w:rsidTr="00BB637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323F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7580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8DF35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7C5DA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E0E9D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395B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48BD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58D9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50B6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534B9B" w:rsidRPr="00315385" w14:paraId="1AE74266" w14:textId="77777777" w:rsidTr="00BB637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20735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B26BD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9FA2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D7E53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3E61A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F7D3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4687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9BA15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4B1D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7F3E0FDB" w14:textId="77777777" w:rsidTr="00BB637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B0CDC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92A8A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Не преподается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1C91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BA8A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2FFB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7F30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3498D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9A9A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69750E5A" w14:textId="77777777" w:rsidTr="00BB637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33A8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7F06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D95B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4D36A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F45C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23B21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3DFF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2F43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0EA9B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</w:tr>
      <w:tr w:rsidR="00534B9B" w:rsidRPr="00315385" w14:paraId="256349EF" w14:textId="77777777" w:rsidTr="00BB637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48EED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FA1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5C54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D2F5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E2FEA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101E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27885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6675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7A3CA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0E263103" w14:textId="77777777" w:rsidTr="00BB637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182F9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ОРКСЭ</w:t>
            </w:r>
          </w:p>
        </w:tc>
        <w:tc>
          <w:tcPr>
            <w:tcW w:w="0" w:type="auto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67E8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Не преподается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2118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7899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2AAE78B5" w14:textId="77777777" w:rsidTr="00BB637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2FAA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Изобразительное</w:t>
            </w:r>
          </w:p>
          <w:p w14:paraId="40C7E71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br/>
              <w:t>искусство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82255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A08B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C6B2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6C28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0AFD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5E6C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331D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AEA6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121F90D6" w14:textId="77777777" w:rsidTr="00BB637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9721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9D44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1D3C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57ECA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DBF8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9AE6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58CA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0A7B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F36A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7A4E0CE0" w14:textId="77777777" w:rsidTr="00BB637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42D1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3CDC3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980F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5566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F882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6190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A0C0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D8D5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4200B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6A946ADA" w14:textId="77777777" w:rsidTr="00BB637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0E723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FE3A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CA75A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CF7F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0C6F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EF47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4315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4FF5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388D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18E9DE4F" w14:textId="77777777" w:rsidTr="00BB637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41E7C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26D7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E2FB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9763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9FE9D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9C1ED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1797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C9D7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0FD7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5B531997" w14:textId="77777777" w:rsidTr="00BB637B">
        <w:tc>
          <w:tcPr>
            <w:tcW w:w="27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24933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F14D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EC0B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2F84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B9B8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B4F4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E506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077C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01C1B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 </w:t>
            </w:r>
          </w:p>
        </w:tc>
      </w:tr>
    </w:tbl>
    <w:p w14:paraId="1E099145" w14:textId="77777777" w:rsidR="00534B9B" w:rsidRPr="00315385" w:rsidRDefault="00534B9B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Не в полном объеме выполнены программы учебных предметов:</w:t>
      </w:r>
    </w:p>
    <w:p w14:paraId="7016CE9E" w14:textId="77777777" w:rsidR="00534B9B" w:rsidRPr="00315385" w:rsidRDefault="00534B9B" w:rsidP="00BB637B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русский язык (</w:t>
      </w:r>
      <w:r>
        <w:rPr>
          <w:rFonts w:ascii="Times New Roman" w:eastAsia="Calibri" w:hAnsi="Times New Roman" w:cs="Times New Roman"/>
          <w:sz w:val="24"/>
          <w:szCs w:val="24"/>
        </w:rPr>
        <w:t>1а,1б,2а,2б,3а,3б,4а,4б)</w:t>
      </w:r>
    </w:p>
    <w:p w14:paraId="36017956" w14:textId="77777777" w:rsidR="00534B9B" w:rsidRPr="00315385" w:rsidRDefault="00534B9B" w:rsidP="00BB637B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математика (</w:t>
      </w:r>
      <w:r>
        <w:rPr>
          <w:rFonts w:ascii="Times New Roman" w:eastAsia="Calibri" w:hAnsi="Times New Roman" w:cs="Times New Roman"/>
          <w:sz w:val="24"/>
          <w:szCs w:val="24"/>
        </w:rPr>
        <w:t>1а,1б,2а,2б,3а,3б,4а,4б</w:t>
      </w:r>
      <w:r w:rsidRPr="00315385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7198AE7B" w14:textId="77777777" w:rsidR="00534B9B" w:rsidRPr="00315385" w:rsidRDefault="00534B9B" w:rsidP="00BB637B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литературное чтение (1 «Б», 2 «Б»</w:t>
      </w:r>
      <w:r>
        <w:rPr>
          <w:rFonts w:ascii="Times New Roman" w:eastAsia="Calibri" w:hAnsi="Times New Roman" w:cs="Times New Roman"/>
          <w:sz w:val="24"/>
          <w:szCs w:val="24"/>
        </w:rPr>
        <w:t>,3б,4а</w:t>
      </w:r>
      <w:r w:rsidRPr="00315385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096AA783" w14:textId="77777777" w:rsidR="00534B9B" w:rsidRPr="00315385" w:rsidRDefault="00534B9B" w:rsidP="00BB637B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технология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«Б»).</w:t>
      </w:r>
    </w:p>
    <w:p w14:paraId="5BA905C2" w14:textId="77777777" w:rsidR="00534B9B" w:rsidRPr="00315385" w:rsidRDefault="00534B9B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Степень выполнения рабочих программ на уровне начального общего образования – 99 пр</w:t>
      </w:r>
      <w:r w:rsidRPr="00315385">
        <w:rPr>
          <w:rFonts w:ascii="Times New Roman" w:eastAsia="Calibri" w:hAnsi="Times New Roman" w:cs="Times New Roman"/>
          <w:sz w:val="24"/>
          <w:szCs w:val="24"/>
        </w:rPr>
        <w:t>о</w:t>
      </w:r>
      <w:r w:rsidRPr="00315385">
        <w:rPr>
          <w:rFonts w:ascii="Times New Roman" w:eastAsia="Calibri" w:hAnsi="Times New Roman" w:cs="Times New Roman"/>
          <w:sz w:val="24"/>
          <w:szCs w:val="24"/>
        </w:rPr>
        <w:t>центов</w:t>
      </w:r>
    </w:p>
    <w:p w14:paraId="7E4ED404" w14:textId="77777777" w:rsidR="00534B9B" w:rsidRPr="00315385" w:rsidRDefault="00534B9B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Практическая часть рабочих программ (практические, лабораторные работы и др.) по учебному предмету «Окружающий мир» реализована полностью во 2–4-х классах.</w:t>
      </w:r>
    </w:p>
    <w:p w14:paraId="312896EA" w14:textId="77777777" w:rsidR="00534B9B" w:rsidRPr="00315385" w:rsidRDefault="00534B9B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Степень выполнения практической части рабочих программ на уровне начального общего образов</w:t>
      </w:r>
      <w:r w:rsidRPr="00315385">
        <w:rPr>
          <w:rFonts w:ascii="Times New Roman" w:eastAsia="Calibri" w:hAnsi="Times New Roman" w:cs="Times New Roman"/>
          <w:sz w:val="24"/>
          <w:szCs w:val="24"/>
        </w:rPr>
        <w:t>а</w:t>
      </w:r>
      <w:r w:rsidRPr="00315385">
        <w:rPr>
          <w:rFonts w:ascii="Times New Roman" w:eastAsia="Calibri" w:hAnsi="Times New Roman" w:cs="Times New Roman"/>
          <w:sz w:val="24"/>
          <w:szCs w:val="24"/>
        </w:rPr>
        <w:t>ния – 100 процентов.</w:t>
      </w:r>
    </w:p>
    <w:p w14:paraId="7D32536A" w14:textId="77777777" w:rsidR="00534B9B" w:rsidRDefault="00534B9B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Контрольные работы выполнены в полном объеме по учебным предметам: русский язык, математ</w:t>
      </w:r>
      <w:r w:rsidRPr="00315385">
        <w:rPr>
          <w:rFonts w:ascii="Times New Roman" w:eastAsia="Calibri" w:hAnsi="Times New Roman" w:cs="Times New Roman"/>
          <w:sz w:val="24"/>
          <w:szCs w:val="24"/>
        </w:rPr>
        <w:t>и</w:t>
      </w:r>
      <w:r w:rsidRPr="00315385">
        <w:rPr>
          <w:rFonts w:ascii="Times New Roman" w:eastAsia="Calibri" w:hAnsi="Times New Roman" w:cs="Times New Roman"/>
          <w:sz w:val="24"/>
          <w:szCs w:val="24"/>
        </w:rPr>
        <w:t>ка, окружающий мир.</w:t>
      </w:r>
    </w:p>
    <w:p w14:paraId="1E0DC787" w14:textId="77777777" w:rsidR="00534B9B" w:rsidRPr="00315385" w:rsidRDefault="00534B9B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b/>
          <w:bCs/>
          <w:sz w:val="24"/>
          <w:szCs w:val="24"/>
        </w:rPr>
        <w:t>Основное общее образование</w:t>
      </w:r>
    </w:p>
    <w:p w14:paraId="11AC35DA" w14:textId="77777777" w:rsidR="00534B9B" w:rsidRPr="00315385" w:rsidRDefault="00534B9B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</w:t>
      </w:r>
      <w:r w:rsidRPr="00315385">
        <w:rPr>
          <w:rFonts w:ascii="Times New Roman" w:eastAsia="Calibri" w:hAnsi="Times New Roman" w:cs="Times New Roman"/>
          <w:sz w:val="24"/>
          <w:szCs w:val="24"/>
        </w:rPr>
        <w:t>е</w:t>
      </w:r>
      <w:r w:rsidRPr="00315385">
        <w:rPr>
          <w:rFonts w:ascii="Times New Roman" w:eastAsia="Calibri" w:hAnsi="Times New Roman" w:cs="Times New Roman"/>
          <w:sz w:val="24"/>
          <w:szCs w:val="24"/>
        </w:rPr>
        <w:t>ме.</w:t>
      </w:r>
    </w:p>
    <w:p w14:paraId="169A9B54" w14:textId="59414882" w:rsidR="00534B9B" w:rsidRPr="00315385" w:rsidRDefault="00534B9B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lastRenderedPageBreak/>
        <w:t>В период 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нахождения классов 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в связи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актированными днями 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(приказ от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31538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315385">
        <w:rPr>
          <w:rFonts w:ascii="Times New Roman" w:eastAsia="Calibri" w:hAnsi="Times New Roman" w:cs="Times New Roman"/>
          <w:sz w:val="24"/>
          <w:szCs w:val="24"/>
        </w:rPr>
        <w:t>2.202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 № </w:t>
      </w:r>
      <w:r>
        <w:rPr>
          <w:rFonts w:ascii="Times New Roman" w:eastAsia="Calibri" w:hAnsi="Times New Roman" w:cs="Times New Roman"/>
          <w:sz w:val="24"/>
          <w:szCs w:val="24"/>
        </w:rPr>
        <w:t>113), пров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дением в </w:t>
      </w:r>
      <w:r w:rsidR="008D7776">
        <w:rPr>
          <w:rFonts w:ascii="Times New Roman" w:eastAsia="Calibri" w:hAnsi="Times New Roman" w:cs="Times New Roman"/>
          <w:sz w:val="24"/>
          <w:szCs w:val="24"/>
        </w:rPr>
        <w:t>школе тренировочных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мероприятий по проведению ГИА, и проведение итогового собес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дования по русскому языку </w:t>
      </w:r>
      <w:r w:rsidR="00C33006">
        <w:rPr>
          <w:rFonts w:ascii="Times New Roman" w:eastAsia="Calibri" w:hAnsi="Times New Roman" w:cs="Times New Roman"/>
          <w:sz w:val="24"/>
          <w:szCs w:val="24"/>
        </w:rPr>
        <w:t>(приказы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№36 от 13.02.2024 г, №102 от 13.05.2024г)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реализация ООП о</w:t>
      </w:r>
      <w:r w:rsidRPr="00315385">
        <w:rPr>
          <w:rFonts w:ascii="Times New Roman" w:eastAsia="Calibri" w:hAnsi="Times New Roman" w:cs="Times New Roman"/>
          <w:sz w:val="24"/>
          <w:szCs w:val="24"/>
        </w:rPr>
        <w:t>с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новного общего образования в </w:t>
      </w:r>
      <w:r>
        <w:rPr>
          <w:rFonts w:ascii="Times New Roman" w:eastAsia="Calibri" w:hAnsi="Times New Roman" w:cs="Times New Roman"/>
          <w:sz w:val="24"/>
          <w:szCs w:val="24"/>
        </w:rPr>
        <w:t>1-9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классах осуществлялась в дистанционном формате.</w:t>
      </w:r>
      <w:r w:rsidRPr="00FC5C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15385">
        <w:rPr>
          <w:rFonts w:ascii="Times New Roman" w:eastAsia="Calibri" w:hAnsi="Times New Roman" w:cs="Times New Roman"/>
          <w:sz w:val="24"/>
          <w:szCs w:val="24"/>
        </w:rPr>
        <w:t>В период с 2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ноября 2023 г по 5 декабря 2023 г и с 20 декабря 2023 г </w:t>
      </w:r>
      <w:r w:rsidRPr="00315385">
        <w:rPr>
          <w:rFonts w:ascii="Times New Roman" w:eastAsia="Calibri" w:hAnsi="Times New Roman" w:cs="Times New Roman"/>
          <w:sz w:val="24"/>
          <w:szCs w:val="24"/>
        </w:rPr>
        <w:t>в связи с превышением в школе порога заб</w:t>
      </w:r>
      <w:r w:rsidRPr="00315385">
        <w:rPr>
          <w:rFonts w:ascii="Times New Roman" w:eastAsia="Calibri" w:hAnsi="Times New Roman" w:cs="Times New Roman"/>
          <w:sz w:val="24"/>
          <w:szCs w:val="24"/>
        </w:rPr>
        <w:t>о</w:t>
      </w:r>
      <w:r w:rsidRPr="00315385">
        <w:rPr>
          <w:rFonts w:ascii="Times New Roman" w:eastAsia="Calibri" w:hAnsi="Times New Roman" w:cs="Times New Roman"/>
          <w:sz w:val="24"/>
          <w:szCs w:val="24"/>
        </w:rPr>
        <w:t>леваемости гриппом и ОРВИ (приказ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28</w:t>
      </w:r>
      <w:r w:rsidRPr="0031538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315385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 № </w:t>
      </w:r>
      <w:r>
        <w:rPr>
          <w:rFonts w:ascii="Times New Roman" w:eastAsia="Calibri" w:hAnsi="Times New Roman" w:cs="Times New Roman"/>
          <w:sz w:val="24"/>
          <w:szCs w:val="24"/>
        </w:rPr>
        <w:t>98 и  от 19.12.2023 г №121</w:t>
      </w:r>
      <w:r w:rsidRPr="00315385">
        <w:rPr>
          <w:rFonts w:ascii="Times New Roman" w:eastAsia="Calibri" w:hAnsi="Times New Roman" w:cs="Times New Roman"/>
          <w:sz w:val="24"/>
          <w:szCs w:val="24"/>
        </w:rPr>
        <w:t>) реализация ООП среднего общего образования в</w:t>
      </w:r>
      <w:r>
        <w:rPr>
          <w:rFonts w:ascii="Times New Roman" w:eastAsia="Calibri" w:hAnsi="Times New Roman" w:cs="Times New Roman"/>
          <w:sz w:val="24"/>
          <w:szCs w:val="24"/>
        </w:rPr>
        <w:t>7а,7б,8б,9б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классах осуществлялась в дистанц</w:t>
      </w:r>
      <w:r w:rsidRPr="00315385">
        <w:rPr>
          <w:rFonts w:ascii="Times New Roman" w:eastAsia="Calibri" w:hAnsi="Times New Roman" w:cs="Times New Roman"/>
          <w:sz w:val="24"/>
          <w:szCs w:val="24"/>
        </w:rPr>
        <w:t>и</w:t>
      </w:r>
      <w:r w:rsidRPr="00315385">
        <w:rPr>
          <w:rFonts w:ascii="Times New Roman" w:eastAsia="Calibri" w:hAnsi="Times New Roman" w:cs="Times New Roman"/>
          <w:sz w:val="24"/>
          <w:szCs w:val="24"/>
        </w:rPr>
        <w:t>онном формате.</w:t>
      </w:r>
      <w:proofErr w:type="gramEnd"/>
    </w:p>
    <w:p w14:paraId="4445A2A8" w14:textId="77777777" w:rsidR="00534B9B" w:rsidRPr="00315385" w:rsidRDefault="00534B9B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Наглядное количество часов смотрите в таблице.</w:t>
      </w:r>
    </w:p>
    <w:p w14:paraId="3E7DE943" w14:textId="77777777" w:rsidR="00534B9B" w:rsidRPr="00315385" w:rsidRDefault="00534B9B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b/>
          <w:bCs/>
          <w:sz w:val="24"/>
          <w:szCs w:val="24"/>
        </w:rPr>
        <w:t>Таблица. Качество выполнения ООП основного общего образования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5"/>
        <w:gridCol w:w="877"/>
        <w:gridCol w:w="771"/>
        <w:gridCol w:w="790"/>
        <w:gridCol w:w="771"/>
        <w:gridCol w:w="790"/>
        <w:gridCol w:w="771"/>
        <w:gridCol w:w="790"/>
        <w:gridCol w:w="766"/>
        <w:gridCol w:w="794"/>
        <w:gridCol w:w="771"/>
      </w:tblGrid>
      <w:tr w:rsidR="00534B9B" w:rsidRPr="00315385" w14:paraId="2380EEBE" w14:textId="77777777" w:rsidTr="00BB637B">
        <w:trPr>
          <w:jc w:val="center"/>
        </w:trPr>
        <w:tc>
          <w:tcPr>
            <w:tcW w:w="1284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A8E3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3716" w:type="pct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E12B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  <w:b/>
                <w:bCs/>
              </w:rPr>
              <w:t>Выполнение рабочих программ по классам, %</w:t>
            </w:r>
          </w:p>
        </w:tc>
      </w:tr>
      <w:tr w:rsidR="00534B9B" w:rsidRPr="00315385" w14:paraId="7916DE47" w14:textId="77777777" w:rsidTr="00BB637B">
        <w:trPr>
          <w:jc w:val="center"/>
        </w:trPr>
        <w:tc>
          <w:tcPr>
            <w:tcW w:w="128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53B6F5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E96D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5 «А»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E8F8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5 «Б»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4EF7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6 «А»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32503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6 «Б»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F9ED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7 «А»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D3AC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7 «Б»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5BA1D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8 «А»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1DD1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8 «Б»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BFDF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9 «А»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9FC0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9 «Б»</w:t>
            </w:r>
          </w:p>
        </w:tc>
      </w:tr>
      <w:tr w:rsidR="00534B9B" w:rsidRPr="00315385" w14:paraId="107EF283" w14:textId="77777777" w:rsidTr="00BB637B">
        <w:trPr>
          <w:jc w:val="center"/>
        </w:trPr>
        <w:tc>
          <w:tcPr>
            <w:tcW w:w="1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A311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4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B3853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C755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E2C05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BBC7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A1CC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F390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B1AC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02E3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91A7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8389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79229DA7" w14:textId="77777777" w:rsidTr="00BB637B">
        <w:trPr>
          <w:trHeight w:val="697"/>
          <w:jc w:val="center"/>
        </w:trPr>
        <w:tc>
          <w:tcPr>
            <w:tcW w:w="1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A4B4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4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6CBC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40A7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2AFED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40D9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9078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2CB6B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287A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A41CC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AF0F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B4D5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</w:tr>
      <w:tr w:rsidR="00534B9B" w:rsidRPr="00315385" w14:paraId="47326B19" w14:textId="77777777" w:rsidTr="00BB637B">
        <w:trPr>
          <w:jc w:val="center"/>
        </w:trPr>
        <w:tc>
          <w:tcPr>
            <w:tcW w:w="1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6FF7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4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32C0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C0FE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B268D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2BEF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42DF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3633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15D8A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E51F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A9073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455F5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45E00C32" w14:textId="77777777" w:rsidTr="00BB637B">
        <w:trPr>
          <w:jc w:val="center"/>
        </w:trPr>
        <w:tc>
          <w:tcPr>
            <w:tcW w:w="1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388C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4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32D4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E02A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850B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CDE7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205" w:type="pct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E286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34B9B" w:rsidRPr="00315385" w14:paraId="44D40F81" w14:textId="77777777" w:rsidTr="00BB637B">
        <w:trPr>
          <w:jc w:val="center"/>
        </w:trPr>
        <w:tc>
          <w:tcPr>
            <w:tcW w:w="1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0B6C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1511" w:type="pct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0B74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Не преподается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2EC9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C1F2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2CB2A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9017A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A491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1B6F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7BD1EFFF" w14:textId="77777777" w:rsidTr="00BB637B">
        <w:trPr>
          <w:jc w:val="center"/>
        </w:trPr>
        <w:tc>
          <w:tcPr>
            <w:tcW w:w="1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39B2B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511" w:type="pct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6447B5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D883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F48E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C6BC3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EC0E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B2613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07DAB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60D33183" w14:textId="77777777" w:rsidTr="00BB637B">
        <w:trPr>
          <w:jc w:val="center"/>
        </w:trPr>
        <w:tc>
          <w:tcPr>
            <w:tcW w:w="1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0F28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Вероятность и статист</w:t>
            </w:r>
            <w:r w:rsidRPr="00315385">
              <w:rPr>
                <w:rFonts w:ascii="Times New Roman" w:eastAsia="Calibri" w:hAnsi="Times New Roman" w:cs="Times New Roman"/>
              </w:rPr>
              <w:t>и</w:t>
            </w:r>
            <w:r w:rsidRPr="00315385">
              <w:rPr>
                <w:rFonts w:ascii="Times New Roman" w:eastAsia="Calibri" w:hAnsi="Times New Roman" w:cs="Times New Roman"/>
              </w:rPr>
              <w:t>ка</w:t>
            </w:r>
          </w:p>
        </w:tc>
        <w:tc>
          <w:tcPr>
            <w:tcW w:w="1511" w:type="pct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995570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75DB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1F5B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D347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2AD2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93E35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441F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045AEE3A" w14:textId="77777777" w:rsidTr="00BB637B">
        <w:trPr>
          <w:jc w:val="center"/>
        </w:trPr>
        <w:tc>
          <w:tcPr>
            <w:tcW w:w="1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F62C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511" w:type="pct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C1E481C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13AC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7DD1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AD463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2C9E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8B18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E951A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6C3EC0BF" w14:textId="77777777" w:rsidTr="00BB637B">
        <w:trPr>
          <w:jc w:val="center"/>
        </w:trPr>
        <w:tc>
          <w:tcPr>
            <w:tcW w:w="1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1CA23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511" w:type="pct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B647ADB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9EAB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F43E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DD12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EDC1B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EBE1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F60BB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</w:tr>
      <w:tr w:rsidR="00534B9B" w:rsidRPr="00315385" w14:paraId="13F0F3D7" w14:textId="77777777" w:rsidTr="00BB637B">
        <w:trPr>
          <w:jc w:val="center"/>
        </w:trPr>
        <w:tc>
          <w:tcPr>
            <w:tcW w:w="1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53EEC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4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BADFD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E9CF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8E30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A9D5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41BE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F576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8757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E28ED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4BA6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FE4F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</w:tr>
      <w:tr w:rsidR="00534B9B" w:rsidRPr="00315385" w14:paraId="390E5AEE" w14:textId="77777777" w:rsidTr="00BB637B">
        <w:trPr>
          <w:jc w:val="center"/>
        </w:trPr>
        <w:tc>
          <w:tcPr>
            <w:tcW w:w="1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7337C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246" w:type="pct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ECE3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Не преподается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B3B8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8630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B85A3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2C1B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240F9889" w14:textId="77777777" w:rsidTr="00BB637B">
        <w:trPr>
          <w:jc w:val="center"/>
        </w:trPr>
        <w:tc>
          <w:tcPr>
            <w:tcW w:w="1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320F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4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3BE8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0259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092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3444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F9A2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9D11C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8248C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ECE9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999B5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A767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740A3E71" w14:textId="77777777" w:rsidTr="00BB637B">
        <w:trPr>
          <w:jc w:val="center"/>
        </w:trPr>
        <w:tc>
          <w:tcPr>
            <w:tcW w:w="1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B896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4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3E34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2FBFA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96FDA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4C35A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746A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DA71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103D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C1B3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C6F2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1467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</w:tr>
      <w:tr w:rsidR="00534B9B" w:rsidRPr="00315385" w14:paraId="457EEF67" w14:textId="77777777" w:rsidTr="00BB637B">
        <w:trPr>
          <w:jc w:val="center"/>
        </w:trPr>
        <w:tc>
          <w:tcPr>
            <w:tcW w:w="1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A59C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4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21FB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8CC0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8537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66F5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A5385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2D2E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1F3F5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8EA93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BEAE3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EC60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3B082DD3" w14:textId="77777777" w:rsidTr="00BB637B">
        <w:trPr>
          <w:jc w:val="center"/>
        </w:trPr>
        <w:tc>
          <w:tcPr>
            <w:tcW w:w="1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3107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Изобразительное</w:t>
            </w:r>
          </w:p>
          <w:p w14:paraId="3D8C95F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br/>
              <w:t>искусство</w:t>
            </w:r>
          </w:p>
        </w:tc>
        <w:tc>
          <w:tcPr>
            <w:tcW w:w="4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185DC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9290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8D9A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28DCB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6927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CCFE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04BAD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3EA43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EF1F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4901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34B9B" w:rsidRPr="00315385" w14:paraId="48C623EF" w14:textId="77777777" w:rsidTr="00BB637B">
        <w:trPr>
          <w:jc w:val="center"/>
        </w:trPr>
        <w:tc>
          <w:tcPr>
            <w:tcW w:w="1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2DA55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4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ED13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BDDE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CBAFC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E4E1C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745B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94FA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15D8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F1103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C86D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CDAE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34B9B" w:rsidRPr="00315385" w14:paraId="4A58A37A" w14:textId="77777777" w:rsidTr="00BB637B">
        <w:trPr>
          <w:jc w:val="center"/>
        </w:trPr>
        <w:tc>
          <w:tcPr>
            <w:tcW w:w="1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D701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4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34F7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C925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64AE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538B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EB84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03AC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CE7D3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64E3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34F2D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137DB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34B9B" w:rsidRPr="00315385" w14:paraId="2D077BC7" w14:textId="77777777" w:rsidTr="00BB637B">
        <w:trPr>
          <w:jc w:val="center"/>
        </w:trPr>
        <w:tc>
          <w:tcPr>
            <w:tcW w:w="1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44DC5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4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85F3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9F3A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662A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3980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C2BF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EAFDD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DA00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1183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AD07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D5BCC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5F7E6AAE" w14:textId="77777777" w:rsidTr="00BB637B">
        <w:trPr>
          <w:jc w:val="center"/>
        </w:trPr>
        <w:tc>
          <w:tcPr>
            <w:tcW w:w="12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4438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Основы безопасности</w:t>
            </w:r>
          </w:p>
          <w:p w14:paraId="713F81C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br/>
              <w:t>жизнедеятельности</w:t>
            </w:r>
          </w:p>
        </w:tc>
        <w:tc>
          <w:tcPr>
            <w:tcW w:w="4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1E903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4E38B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A21F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5CBBC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5BE5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30D2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C884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5EAD5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EC6B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961ED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0004C" w:rsidRPr="00315385" w14:paraId="03886DAE" w14:textId="77777777" w:rsidTr="00BB637B">
        <w:trPr>
          <w:jc w:val="center"/>
        </w:trPr>
        <w:tc>
          <w:tcPr>
            <w:tcW w:w="128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F8E2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1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D01BA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6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7FFB5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7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9930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6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9557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7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FC63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6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3F09D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7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29F8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6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019B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7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6BF7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6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C377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 </w:t>
            </w:r>
          </w:p>
        </w:tc>
      </w:tr>
    </w:tbl>
    <w:p w14:paraId="23E46E73" w14:textId="77777777" w:rsidR="00534B9B" w:rsidRPr="00315385" w:rsidRDefault="00534B9B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Степень выполнения рабочих программ на уровне основного общего образования – </w:t>
      </w:r>
      <w:r>
        <w:rPr>
          <w:rFonts w:ascii="Times New Roman" w:eastAsia="Calibri" w:hAnsi="Times New Roman" w:cs="Times New Roman"/>
          <w:sz w:val="24"/>
          <w:szCs w:val="24"/>
        </w:rPr>
        <w:t>99</w:t>
      </w:r>
      <w:r w:rsidRPr="00315385">
        <w:rPr>
          <w:rFonts w:ascii="Times New Roman" w:eastAsia="Calibri" w:hAnsi="Times New Roman" w:cs="Times New Roman"/>
          <w:sz w:val="24"/>
          <w:szCs w:val="24"/>
        </w:rPr>
        <w:t> процентов</w:t>
      </w:r>
    </w:p>
    <w:p w14:paraId="0D6DFB23" w14:textId="77777777" w:rsidR="00534B9B" w:rsidRPr="00315385" w:rsidRDefault="00534B9B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Полностью реализована практическая часть рабочих программ учебных предметов: химия, биол</w:t>
      </w:r>
      <w:r w:rsidRPr="00315385">
        <w:rPr>
          <w:rFonts w:ascii="Times New Roman" w:eastAsia="Calibri" w:hAnsi="Times New Roman" w:cs="Times New Roman"/>
          <w:sz w:val="24"/>
          <w:szCs w:val="24"/>
        </w:rPr>
        <w:t>о</w:t>
      </w:r>
      <w:r w:rsidRPr="00315385">
        <w:rPr>
          <w:rFonts w:ascii="Times New Roman" w:eastAsia="Calibri" w:hAnsi="Times New Roman" w:cs="Times New Roman"/>
          <w:sz w:val="24"/>
          <w:szCs w:val="24"/>
        </w:rPr>
        <w:t>гия, информатика, обществознание, технология, физическая культура, изобразительное искусство.</w:t>
      </w:r>
    </w:p>
    <w:p w14:paraId="4F481A85" w14:textId="77777777" w:rsidR="00534B9B" w:rsidRPr="00315385" w:rsidRDefault="00534B9B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Степень выполнения практической части рабочих программ на уровне основного общего образов</w:t>
      </w:r>
      <w:r w:rsidRPr="00315385">
        <w:rPr>
          <w:rFonts w:ascii="Times New Roman" w:eastAsia="Calibri" w:hAnsi="Times New Roman" w:cs="Times New Roman"/>
          <w:sz w:val="24"/>
          <w:szCs w:val="24"/>
        </w:rPr>
        <w:t>а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ния – </w:t>
      </w:r>
      <w:r>
        <w:rPr>
          <w:rFonts w:ascii="Times New Roman" w:eastAsia="Calibri" w:hAnsi="Times New Roman" w:cs="Times New Roman"/>
          <w:sz w:val="24"/>
          <w:szCs w:val="24"/>
        </w:rPr>
        <w:t>100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процентов.</w:t>
      </w:r>
    </w:p>
    <w:p w14:paraId="1C2E51FC" w14:textId="77777777" w:rsidR="00534B9B" w:rsidRPr="00315385" w:rsidRDefault="00534B9B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Контрольные работы выполнены в полном объеме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всем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учебным предметам</w:t>
      </w:r>
    </w:p>
    <w:p w14:paraId="380BF914" w14:textId="77777777" w:rsidR="00534B9B" w:rsidRPr="00315385" w:rsidRDefault="00534B9B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Степень выполнения контрольных работ на уровне основного общего образования – </w:t>
      </w:r>
      <w:r>
        <w:rPr>
          <w:rFonts w:ascii="Times New Roman" w:eastAsia="Calibri" w:hAnsi="Times New Roman" w:cs="Times New Roman"/>
          <w:sz w:val="24"/>
          <w:szCs w:val="24"/>
        </w:rPr>
        <w:t>100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проце</w:t>
      </w:r>
      <w:r w:rsidRPr="00315385">
        <w:rPr>
          <w:rFonts w:ascii="Times New Roman" w:eastAsia="Calibri" w:hAnsi="Times New Roman" w:cs="Times New Roman"/>
          <w:sz w:val="24"/>
          <w:szCs w:val="24"/>
        </w:rPr>
        <w:t>н</w:t>
      </w:r>
      <w:r w:rsidRPr="00315385">
        <w:rPr>
          <w:rFonts w:ascii="Times New Roman" w:eastAsia="Calibri" w:hAnsi="Times New Roman" w:cs="Times New Roman"/>
          <w:sz w:val="24"/>
          <w:szCs w:val="24"/>
        </w:rPr>
        <w:t>тов.</w:t>
      </w:r>
    </w:p>
    <w:p w14:paraId="3E5F4783" w14:textId="77777777" w:rsidR="00534B9B" w:rsidRPr="00315385" w:rsidRDefault="00534B9B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b/>
          <w:bCs/>
          <w:sz w:val="24"/>
          <w:szCs w:val="24"/>
        </w:rPr>
        <w:t>Среднее общее образование</w:t>
      </w:r>
    </w:p>
    <w:p w14:paraId="68473EDC" w14:textId="77777777" w:rsidR="00534B9B" w:rsidRPr="00315385" w:rsidRDefault="00534B9B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</w:t>
      </w:r>
      <w:r w:rsidRPr="00315385">
        <w:rPr>
          <w:rFonts w:ascii="Times New Roman" w:eastAsia="Calibri" w:hAnsi="Times New Roman" w:cs="Times New Roman"/>
          <w:sz w:val="24"/>
          <w:szCs w:val="24"/>
        </w:rPr>
        <w:t>е</w:t>
      </w:r>
      <w:r w:rsidRPr="00315385">
        <w:rPr>
          <w:rFonts w:ascii="Times New Roman" w:eastAsia="Calibri" w:hAnsi="Times New Roman" w:cs="Times New Roman"/>
          <w:sz w:val="24"/>
          <w:szCs w:val="24"/>
        </w:rPr>
        <w:t>ме.</w:t>
      </w:r>
    </w:p>
    <w:p w14:paraId="104368B3" w14:textId="41F819C9" w:rsidR="00534B9B" w:rsidRPr="00315385" w:rsidRDefault="00534B9B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lastRenderedPageBreak/>
        <w:t>В период 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нахождения классов 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в связи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актированными днями 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(приказ от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31538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315385">
        <w:rPr>
          <w:rFonts w:ascii="Times New Roman" w:eastAsia="Calibri" w:hAnsi="Times New Roman" w:cs="Times New Roman"/>
          <w:sz w:val="24"/>
          <w:szCs w:val="24"/>
        </w:rPr>
        <w:t>2.202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 № </w:t>
      </w:r>
      <w:r>
        <w:rPr>
          <w:rFonts w:ascii="Times New Roman" w:eastAsia="Calibri" w:hAnsi="Times New Roman" w:cs="Times New Roman"/>
          <w:sz w:val="24"/>
          <w:szCs w:val="24"/>
        </w:rPr>
        <w:t>113), пров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дением в школе тренировочных мероприятий по проведению ГИА, и проведение итогового собес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дования по русскому языку </w:t>
      </w:r>
      <w:r w:rsidR="00C33006">
        <w:rPr>
          <w:rFonts w:ascii="Times New Roman" w:eastAsia="Calibri" w:hAnsi="Times New Roman" w:cs="Times New Roman"/>
          <w:sz w:val="24"/>
          <w:szCs w:val="24"/>
        </w:rPr>
        <w:t>(приказы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№36 от 13.02.2024 г, №102 от 13.05.2024г)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реализация ООП о</w:t>
      </w:r>
      <w:r w:rsidRPr="00315385">
        <w:rPr>
          <w:rFonts w:ascii="Times New Roman" w:eastAsia="Calibri" w:hAnsi="Times New Roman" w:cs="Times New Roman"/>
          <w:sz w:val="24"/>
          <w:szCs w:val="24"/>
        </w:rPr>
        <w:t>с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новного общего образования в </w:t>
      </w:r>
      <w:r>
        <w:rPr>
          <w:rFonts w:ascii="Times New Roman" w:eastAsia="Calibri" w:hAnsi="Times New Roman" w:cs="Times New Roman"/>
          <w:sz w:val="24"/>
          <w:szCs w:val="24"/>
        </w:rPr>
        <w:t>10-11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классах осуществл</w:t>
      </w:r>
      <w:r w:rsidRPr="00315385">
        <w:rPr>
          <w:rFonts w:ascii="Times New Roman" w:eastAsia="Calibri" w:hAnsi="Times New Roman" w:cs="Times New Roman"/>
          <w:sz w:val="24"/>
          <w:szCs w:val="24"/>
        </w:rPr>
        <w:t>я</w:t>
      </w:r>
      <w:r w:rsidRPr="00315385">
        <w:rPr>
          <w:rFonts w:ascii="Times New Roman" w:eastAsia="Calibri" w:hAnsi="Times New Roman" w:cs="Times New Roman"/>
          <w:sz w:val="24"/>
          <w:szCs w:val="24"/>
        </w:rPr>
        <w:t>лась в дистанционном формате.</w:t>
      </w:r>
      <w:r w:rsidRPr="00FC5C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5385">
        <w:rPr>
          <w:rFonts w:ascii="Times New Roman" w:eastAsia="Calibri" w:hAnsi="Times New Roman" w:cs="Times New Roman"/>
          <w:sz w:val="24"/>
          <w:szCs w:val="24"/>
        </w:rPr>
        <w:t>Наглядное количество часов смотрите в таблице.</w:t>
      </w:r>
    </w:p>
    <w:p w14:paraId="0514484A" w14:textId="77777777" w:rsidR="00534B9B" w:rsidRPr="00315385" w:rsidRDefault="00534B9B" w:rsidP="00BB637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5385">
        <w:rPr>
          <w:rFonts w:ascii="Times New Roman" w:eastAsia="Calibri" w:hAnsi="Times New Roman" w:cs="Times New Roman"/>
          <w:b/>
          <w:bCs/>
          <w:sz w:val="24"/>
          <w:szCs w:val="24"/>
        </w:rPr>
        <w:t>Таблица. Качество выполнения ООП</w:t>
      </w:r>
      <w:r w:rsidRPr="00315385">
        <w:rPr>
          <w:rFonts w:ascii="Calibri" w:eastAsia="Calibri" w:hAnsi="Calibri" w:cs="Times New Roman"/>
          <w:b/>
          <w:bCs/>
        </w:rPr>
        <w:t xml:space="preserve"> </w:t>
      </w:r>
      <w:r w:rsidRPr="00315385">
        <w:rPr>
          <w:rFonts w:ascii="Times New Roman" w:eastAsia="Calibri" w:hAnsi="Times New Roman" w:cs="Times New Roman"/>
          <w:b/>
          <w:bCs/>
          <w:sz w:val="24"/>
          <w:szCs w:val="24"/>
        </w:rPr>
        <w:t>среднего общего образования</w:t>
      </w:r>
    </w:p>
    <w:tbl>
      <w:tblPr>
        <w:tblW w:w="4673" w:type="pct"/>
        <w:tblInd w:w="-6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3"/>
        <w:gridCol w:w="2773"/>
        <w:gridCol w:w="4200"/>
      </w:tblGrid>
      <w:tr w:rsidR="00534B9B" w:rsidRPr="00315385" w14:paraId="5E80963E" w14:textId="77777777" w:rsidTr="0086723A"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B7C8B70" w14:textId="2AFF84BB" w:rsidR="00534B9B" w:rsidRPr="00315385" w:rsidRDefault="0086723A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  <w:b/>
                <w:bCs/>
              </w:rPr>
              <w:t>Учебные предметы и</w:t>
            </w:r>
            <w:r w:rsidRPr="00315385">
              <w:rPr>
                <w:rFonts w:ascii="Times New Roman" w:eastAsia="Calibri" w:hAnsi="Times New Roman" w:cs="Times New Roman"/>
                <w:b/>
                <w:bCs/>
              </w:rPr>
              <w:br/>
              <w:t>уровень изучения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E3920" w14:textId="6C69CD86" w:rsidR="00534B9B" w:rsidRPr="0086723A" w:rsidRDefault="00534B9B" w:rsidP="0086723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6723A">
              <w:rPr>
                <w:rFonts w:ascii="Times New Roman" w:eastAsia="Calibri" w:hAnsi="Times New Roman" w:cs="Times New Roman"/>
                <w:b/>
              </w:rPr>
              <w:t xml:space="preserve">10 универсальный </w:t>
            </w:r>
            <w:r w:rsidRPr="0086723A">
              <w:rPr>
                <w:rFonts w:ascii="Times New Roman" w:eastAsia="Calibri" w:hAnsi="Times New Roman" w:cs="Times New Roman"/>
                <w:b/>
              </w:rPr>
              <w:br/>
              <w:t>профиль</w:t>
            </w:r>
          </w:p>
        </w:tc>
        <w:tc>
          <w:tcPr>
            <w:tcW w:w="4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28120" w14:textId="0A23707B" w:rsidR="00534B9B" w:rsidRPr="0086723A" w:rsidRDefault="00534B9B" w:rsidP="0086723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6723A">
              <w:rPr>
                <w:rFonts w:ascii="Times New Roman" w:eastAsia="Calibri" w:hAnsi="Times New Roman" w:cs="Times New Roman"/>
                <w:b/>
              </w:rPr>
              <w:t xml:space="preserve">11 универсальный </w:t>
            </w:r>
            <w:r w:rsidRPr="0086723A">
              <w:rPr>
                <w:rFonts w:ascii="Times New Roman" w:eastAsia="Calibri" w:hAnsi="Times New Roman" w:cs="Times New Roman"/>
                <w:b/>
              </w:rPr>
              <w:br/>
              <w:t>профиль</w:t>
            </w:r>
          </w:p>
        </w:tc>
      </w:tr>
      <w:tr w:rsidR="00534B9B" w:rsidRPr="00315385" w14:paraId="07471C79" w14:textId="77777777" w:rsidTr="0086723A"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0BED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5EA5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ADF59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7A2CE0D0" w14:textId="77777777" w:rsidTr="0086723A"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BF7D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FE18D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CAE05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4B9D803F" w14:textId="77777777" w:rsidTr="0086723A"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9741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Иностранный язык (англи</w:t>
            </w:r>
            <w:r w:rsidRPr="00315385">
              <w:rPr>
                <w:rFonts w:ascii="Times New Roman" w:eastAsia="Calibri" w:hAnsi="Times New Roman" w:cs="Times New Roman"/>
              </w:rPr>
              <w:t>й</w:t>
            </w:r>
            <w:r w:rsidRPr="00315385">
              <w:rPr>
                <w:rFonts w:ascii="Times New Roman" w:eastAsia="Calibri" w:hAnsi="Times New Roman" w:cs="Times New Roman"/>
              </w:rPr>
              <w:t>ский язык)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758D1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7283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63084CCE" w14:textId="77777777" w:rsidTr="0086723A"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DBD5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48A6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E008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59518E55" w14:textId="77777777" w:rsidTr="0086723A"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7796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8C32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3702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7E5C7EEA" w14:textId="77777777" w:rsidTr="0086723A"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E45BF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67553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FA8D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09F9471E" w14:textId="77777777" w:rsidTr="0086723A"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DD650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385EB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54D7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7551741D" w14:textId="77777777" w:rsidTr="0086723A"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9F3A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46E5C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A977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09E3302C" w14:textId="77777777" w:rsidTr="0086723A"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06C1A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00D1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4126A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49D86701" w14:textId="77777777" w:rsidTr="0086723A"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BBC48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30E1E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1676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4242A939" w14:textId="77777777" w:rsidTr="0086723A"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47EFD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8596B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B4FD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6F2104E6" w14:textId="77777777" w:rsidTr="0086723A"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2B98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Основы безопасности</w:t>
            </w:r>
          </w:p>
          <w:p w14:paraId="7073AD3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br/>
              <w:t>жизнедеятельности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8A332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9800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36EA3989" w14:textId="77777777" w:rsidTr="0086723A"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5D78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A2625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61396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2179C13D" w14:textId="77777777" w:rsidTr="0086723A"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E00A7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15385">
              <w:rPr>
                <w:rFonts w:ascii="Times New Roman" w:eastAsia="Calibri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BF63C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2476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38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34B9B" w:rsidRPr="00315385" w14:paraId="3F8D91F0" w14:textId="77777777" w:rsidTr="0086723A"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70904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Элективные курсы 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1BFB5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47A1D" w14:textId="77777777" w:rsidR="00534B9B" w:rsidRPr="00315385" w:rsidRDefault="00534B9B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14:paraId="0C9ED0E4" w14:textId="77777777" w:rsidR="0086723A" w:rsidRDefault="0086723A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247124" w14:textId="77777777" w:rsidR="00534B9B" w:rsidRPr="00315385" w:rsidRDefault="00534B9B" w:rsidP="008672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Степень выполнения рабочей программы на уровне среднего общего образования – 100 процентов.</w:t>
      </w:r>
    </w:p>
    <w:p w14:paraId="52153A75" w14:textId="77777777" w:rsidR="00534B9B" w:rsidRPr="00315385" w:rsidRDefault="00534B9B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Полностью реализована практическая часть рабочих программ учебных предметов: информатика, физика, </w:t>
      </w:r>
      <w:r>
        <w:rPr>
          <w:rFonts w:ascii="Times New Roman" w:eastAsia="Calibri" w:hAnsi="Times New Roman" w:cs="Times New Roman"/>
          <w:sz w:val="24"/>
          <w:szCs w:val="24"/>
        </w:rPr>
        <w:t>химия, биология</w:t>
      </w:r>
      <w:r w:rsidRPr="00315385">
        <w:rPr>
          <w:rFonts w:ascii="Times New Roman" w:eastAsia="Calibri" w:hAnsi="Times New Roman" w:cs="Times New Roman"/>
          <w:sz w:val="24"/>
          <w:szCs w:val="24"/>
        </w:rPr>
        <w:t>, физическая культура.</w:t>
      </w:r>
    </w:p>
    <w:p w14:paraId="1370862E" w14:textId="77777777" w:rsidR="00534B9B" w:rsidRPr="00315385" w:rsidRDefault="00534B9B" w:rsidP="008672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Степень выполнения практической части рабочих программ на уровне среднего общего обр</w:t>
      </w:r>
      <w:r w:rsidRPr="00315385">
        <w:rPr>
          <w:rFonts w:ascii="Times New Roman" w:eastAsia="Calibri" w:hAnsi="Times New Roman" w:cs="Times New Roman"/>
          <w:sz w:val="24"/>
          <w:szCs w:val="24"/>
        </w:rPr>
        <w:t>а</w:t>
      </w:r>
      <w:r w:rsidRPr="00315385">
        <w:rPr>
          <w:rFonts w:ascii="Times New Roman" w:eastAsia="Calibri" w:hAnsi="Times New Roman" w:cs="Times New Roman"/>
          <w:sz w:val="24"/>
          <w:szCs w:val="24"/>
        </w:rPr>
        <w:t>зов</w:t>
      </w:r>
      <w:r w:rsidRPr="00315385">
        <w:rPr>
          <w:rFonts w:ascii="Times New Roman" w:eastAsia="Calibri" w:hAnsi="Times New Roman" w:cs="Times New Roman"/>
          <w:sz w:val="24"/>
          <w:szCs w:val="24"/>
        </w:rPr>
        <w:t>а</w:t>
      </w:r>
      <w:r w:rsidRPr="00315385">
        <w:rPr>
          <w:rFonts w:ascii="Times New Roman" w:eastAsia="Calibri" w:hAnsi="Times New Roman" w:cs="Times New Roman"/>
          <w:sz w:val="24"/>
          <w:szCs w:val="24"/>
        </w:rPr>
        <w:t>ния – </w:t>
      </w:r>
      <w:r>
        <w:rPr>
          <w:rFonts w:ascii="Times New Roman" w:eastAsia="Calibri" w:hAnsi="Times New Roman" w:cs="Times New Roman"/>
          <w:sz w:val="24"/>
          <w:szCs w:val="24"/>
        </w:rPr>
        <w:t>100</w:t>
      </w:r>
      <w:r w:rsidRPr="00315385">
        <w:rPr>
          <w:rFonts w:ascii="Times New Roman" w:eastAsia="Calibri" w:hAnsi="Times New Roman" w:cs="Times New Roman"/>
          <w:sz w:val="24"/>
          <w:szCs w:val="24"/>
        </w:rPr>
        <w:t> процентов.</w:t>
      </w:r>
    </w:p>
    <w:p w14:paraId="5ED846DC" w14:textId="77777777" w:rsidR="00534B9B" w:rsidRPr="00315385" w:rsidRDefault="00534B9B" w:rsidP="008672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Контрольные работы выполнены в полном объеме по всем учебным предметам. Степень в</w:t>
      </w:r>
      <w:r w:rsidRPr="00315385">
        <w:rPr>
          <w:rFonts w:ascii="Times New Roman" w:eastAsia="Calibri" w:hAnsi="Times New Roman" w:cs="Times New Roman"/>
          <w:sz w:val="24"/>
          <w:szCs w:val="24"/>
        </w:rPr>
        <w:t>ы</w:t>
      </w:r>
      <w:r w:rsidRPr="00315385">
        <w:rPr>
          <w:rFonts w:ascii="Times New Roman" w:eastAsia="Calibri" w:hAnsi="Times New Roman" w:cs="Times New Roman"/>
          <w:sz w:val="24"/>
          <w:szCs w:val="24"/>
        </w:rPr>
        <w:t>полнения контрольных работ на уровне среднего общего образования – 100 процентов.</w:t>
      </w:r>
    </w:p>
    <w:p w14:paraId="2A234FF2" w14:textId="77777777" w:rsidR="00534B9B" w:rsidRPr="00315385" w:rsidRDefault="00534B9B" w:rsidP="008672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b/>
          <w:bCs/>
          <w:sz w:val="24"/>
          <w:szCs w:val="24"/>
        </w:rPr>
        <w:t>Общие результаты контроля выполнения рабочих программ</w:t>
      </w:r>
    </w:p>
    <w:p w14:paraId="27BED194" w14:textId="77777777" w:rsidR="00534B9B" w:rsidRPr="00315385" w:rsidRDefault="00534B9B" w:rsidP="008672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На уровне начального общего образования – 99 процентов. На уровне основного общего обр</w:t>
      </w:r>
      <w:r w:rsidRPr="00315385">
        <w:rPr>
          <w:rFonts w:ascii="Times New Roman" w:eastAsia="Calibri" w:hAnsi="Times New Roman" w:cs="Times New Roman"/>
          <w:sz w:val="24"/>
          <w:szCs w:val="24"/>
        </w:rPr>
        <w:t>а</w:t>
      </w:r>
      <w:r w:rsidRPr="00315385">
        <w:rPr>
          <w:rFonts w:ascii="Times New Roman" w:eastAsia="Calibri" w:hAnsi="Times New Roman" w:cs="Times New Roman"/>
          <w:sz w:val="24"/>
          <w:szCs w:val="24"/>
        </w:rPr>
        <w:t>зования – </w:t>
      </w:r>
      <w:r>
        <w:rPr>
          <w:rFonts w:ascii="Times New Roman" w:eastAsia="Calibri" w:hAnsi="Times New Roman" w:cs="Times New Roman"/>
          <w:sz w:val="24"/>
          <w:szCs w:val="24"/>
        </w:rPr>
        <w:t>99</w:t>
      </w:r>
      <w:r w:rsidRPr="00315385">
        <w:rPr>
          <w:rFonts w:ascii="Times New Roman" w:eastAsia="Calibri" w:hAnsi="Times New Roman" w:cs="Times New Roman"/>
          <w:sz w:val="24"/>
          <w:szCs w:val="24"/>
        </w:rPr>
        <w:t> процентов. На уровне среднего общего образования – 100 процентов.</w:t>
      </w:r>
    </w:p>
    <w:p w14:paraId="5E7AEC5C" w14:textId="09DFE454" w:rsidR="00534B9B" w:rsidRPr="00315385" w:rsidRDefault="00534B9B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Отступление от прохождения программного материала на уровне начального общего образования составляет от 1 до 3 часов. </w:t>
      </w:r>
      <w:proofErr w:type="gramStart"/>
      <w:r w:rsidRPr="00315385">
        <w:rPr>
          <w:rFonts w:ascii="Times New Roman" w:eastAsia="Calibri" w:hAnsi="Times New Roman" w:cs="Times New Roman"/>
          <w:sz w:val="24"/>
          <w:szCs w:val="24"/>
        </w:rPr>
        <w:t>Причина расхождений выполнения программы – В период 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нахождения классов 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в связи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актированными днями 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(приказ от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31538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315385">
        <w:rPr>
          <w:rFonts w:ascii="Times New Roman" w:eastAsia="Calibri" w:hAnsi="Times New Roman" w:cs="Times New Roman"/>
          <w:sz w:val="24"/>
          <w:szCs w:val="24"/>
        </w:rPr>
        <w:t>2.202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 № </w:t>
      </w:r>
      <w:r>
        <w:rPr>
          <w:rFonts w:ascii="Times New Roman" w:eastAsia="Calibri" w:hAnsi="Times New Roman" w:cs="Times New Roman"/>
          <w:sz w:val="24"/>
          <w:szCs w:val="24"/>
        </w:rPr>
        <w:t>113), проведением в школе трен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ровочных мероприятий по проведению ГИА, и проведение итогового собеседования по русскому языку (приказы №36 от 13.02.2024 г, №102 от 13.05.2024г)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реализация ООП основного общего обр</w:t>
      </w:r>
      <w:r w:rsidRPr="00315385">
        <w:rPr>
          <w:rFonts w:ascii="Times New Roman" w:eastAsia="Calibri" w:hAnsi="Times New Roman" w:cs="Times New Roman"/>
          <w:sz w:val="24"/>
          <w:szCs w:val="24"/>
        </w:rPr>
        <w:t>а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зования в </w:t>
      </w:r>
      <w:r w:rsidR="008D7776">
        <w:rPr>
          <w:rFonts w:ascii="Times New Roman" w:eastAsia="Calibri" w:hAnsi="Times New Roman" w:cs="Times New Roman"/>
          <w:sz w:val="24"/>
          <w:szCs w:val="24"/>
        </w:rPr>
        <w:t xml:space="preserve">1–9 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классах осуществлялась в дистанционном формате.</w:t>
      </w:r>
      <w:proofErr w:type="gramEnd"/>
      <w:r w:rsidRPr="00FC5C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15385">
        <w:rPr>
          <w:rFonts w:ascii="Times New Roman" w:eastAsia="Calibri" w:hAnsi="Times New Roman" w:cs="Times New Roman"/>
          <w:sz w:val="24"/>
          <w:szCs w:val="24"/>
        </w:rPr>
        <w:t>В период с 2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ноября 2023 г по 5 декабря 2023 г и с 20 декабря 2023 г </w:t>
      </w:r>
      <w:r w:rsidRPr="00315385">
        <w:rPr>
          <w:rFonts w:ascii="Times New Roman" w:eastAsia="Calibri" w:hAnsi="Times New Roman" w:cs="Times New Roman"/>
          <w:sz w:val="24"/>
          <w:szCs w:val="24"/>
        </w:rPr>
        <w:t>в связи с превышением в школе порога заболев</w:t>
      </w:r>
      <w:r w:rsidRPr="00315385">
        <w:rPr>
          <w:rFonts w:ascii="Times New Roman" w:eastAsia="Calibri" w:hAnsi="Times New Roman" w:cs="Times New Roman"/>
          <w:sz w:val="24"/>
          <w:szCs w:val="24"/>
        </w:rPr>
        <w:t>а</w:t>
      </w:r>
      <w:r w:rsidRPr="00315385">
        <w:rPr>
          <w:rFonts w:ascii="Times New Roman" w:eastAsia="Calibri" w:hAnsi="Times New Roman" w:cs="Times New Roman"/>
          <w:sz w:val="24"/>
          <w:szCs w:val="24"/>
        </w:rPr>
        <w:t>емости гриппом и ОРВИ (приказ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28</w:t>
      </w:r>
      <w:r w:rsidRPr="0031538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315385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 № </w:t>
      </w:r>
      <w:r>
        <w:rPr>
          <w:rFonts w:ascii="Times New Roman" w:eastAsia="Calibri" w:hAnsi="Times New Roman" w:cs="Times New Roman"/>
          <w:sz w:val="24"/>
          <w:szCs w:val="24"/>
        </w:rPr>
        <w:t>98 и  от 19.12.2023 г №121</w:t>
      </w:r>
      <w:r w:rsidRPr="00315385">
        <w:rPr>
          <w:rFonts w:ascii="Times New Roman" w:eastAsia="Calibri" w:hAnsi="Times New Roman" w:cs="Times New Roman"/>
          <w:sz w:val="24"/>
          <w:szCs w:val="24"/>
        </w:rPr>
        <w:t>) реализация ООП среднего общего о</w:t>
      </w:r>
      <w:r w:rsidRPr="00315385">
        <w:rPr>
          <w:rFonts w:ascii="Times New Roman" w:eastAsia="Calibri" w:hAnsi="Times New Roman" w:cs="Times New Roman"/>
          <w:sz w:val="24"/>
          <w:szCs w:val="24"/>
        </w:rPr>
        <w:t>б</w:t>
      </w:r>
      <w:r w:rsidRPr="00315385">
        <w:rPr>
          <w:rFonts w:ascii="Times New Roman" w:eastAsia="Calibri" w:hAnsi="Times New Roman" w:cs="Times New Roman"/>
          <w:sz w:val="24"/>
          <w:szCs w:val="24"/>
        </w:rPr>
        <w:t>разования в</w:t>
      </w:r>
      <w:r>
        <w:rPr>
          <w:rFonts w:ascii="Times New Roman" w:eastAsia="Calibri" w:hAnsi="Times New Roman" w:cs="Times New Roman"/>
          <w:sz w:val="24"/>
          <w:szCs w:val="24"/>
        </w:rPr>
        <w:t>7а,7б,8б,9б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классах осуществлялась в дистанционном формате.</w:t>
      </w:r>
      <w:proofErr w:type="gramEnd"/>
    </w:p>
    <w:p w14:paraId="2CCA7E35" w14:textId="77777777" w:rsidR="00534B9B" w:rsidRPr="00315385" w:rsidRDefault="00534B9B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Содержание пропущенных уроков скорректировано в рабочих программах по датам за счет упло</w:t>
      </w:r>
      <w:r w:rsidRPr="00315385">
        <w:rPr>
          <w:rFonts w:ascii="Times New Roman" w:eastAsia="Calibri" w:hAnsi="Times New Roman" w:cs="Times New Roman"/>
          <w:sz w:val="24"/>
          <w:szCs w:val="24"/>
        </w:rPr>
        <w:t>т</w:t>
      </w:r>
      <w:r w:rsidRPr="00315385">
        <w:rPr>
          <w:rFonts w:ascii="Times New Roman" w:eastAsia="Calibri" w:hAnsi="Times New Roman" w:cs="Times New Roman"/>
          <w:sz w:val="24"/>
          <w:szCs w:val="24"/>
        </w:rPr>
        <w:t>нения учебного материала.</w:t>
      </w:r>
    </w:p>
    <w:p w14:paraId="6F588999" w14:textId="77777777" w:rsidR="00534B9B" w:rsidRPr="00315385" w:rsidRDefault="00534B9B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lastRenderedPageBreak/>
        <w:t>Общие результаты контроля реализации практической части рабочих программ:</w:t>
      </w:r>
    </w:p>
    <w:p w14:paraId="32A3A453" w14:textId="77777777" w:rsidR="00534B9B" w:rsidRPr="00315385" w:rsidRDefault="00534B9B" w:rsidP="00BB637B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на уровне начального общего образования – </w:t>
      </w:r>
      <w:r>
        <w:rPr>
          <w:rFonts w:ascii="Times New Roman" w:eastAsia="Calibri" w:hAnsi="Times New Roman" w:cs="Times New Roman"/>
          <w:sz w:val="24"/>
          <w:szCs w:val="24"/>
        </w:rPr>
        <w:t>100</w:t>
      </w:r>
      <w:r w:rsidRPr="00315385">
        <w:rPr>
          <w:rFonts w:ascii="Times New Roman" w:eastAsia="Calibri" w:hAnsi="Times New Roman" w:cs="Times New Roman"/>
          <w:sz w:val="24"/>
          <w:szCs w:val="24"/>
        </w:rPr>
        <w:t>процентов. На уровне основного общего о</w:t>
      </w:r>
      <w:r w:rsidRPr="00315385">
        <w:rPr>
          <w:rFonts w:ascii="Times New Roman" w:eastAsia="Calibri" w:hAnsi="Times New Roman" w:cs="Times New Roman"/>
          <w:sz w:val="24"/>
          <w:szCs w:val="24"/>
        </w:rPr>
        <w:t>б</w:t>
      </w:r>
      <w:r w:rsidRPr="00315385">
        <w:rPr>
          <w:rFonts w:ascii="Times New Roman" w:eastAsia="Calibri" w:hAnsi="Times New Roman" w:cs="Times New Roman"/>
          <w:sz w:val="24"/>
          <w:szCs w:val="24"/>
        </w:rPr>
        <w:t>разования – </w:t>
      </w:r>
      <w:r>
        <w:rPr>
          <w:rFonts w:ascii="Times New Roman" w:eastAsia="Calibri" w:hAnsi="Times New Roman" w:cs="Times New Roman"/>
          <w:sz w:val="24"/>
          <w:szCs w:val="24"/>
        </w:rPr>
        <w:t>100</w:t>
      </w:r>
      <w:r w:rsidRPr="00315385">
        <w:rPr>
          <w:rFonts w:ascii="Times New Roman" w:eastAsia="Calibri" w:hAnsi="Times New Roman" w:cs="Times New Roman"/>
          <w:sz w:val="24"/>
          <w:szCs w:val="24"/>
        </w:rPr>
        <w:t> процентов. На уровне среднего общего образования – </w:t>
      </w:r>
      <w:r>
        <w:rPr>
          <w:rFonts w:ascii="Times New Roman" w:eastAsia="Calibri" w:hAnsi="Times New Roman" w:cs="Times New Roman"/>
          <w:sz w:val="24"/>
          <w:szCs w:val="24"/>
        </w:rPr>
        <w:t>100</w:t>
      </w:r>
      <w:r w:rsidRPr="00315385">
        <w:rPr>
          <w:rFonts w:ascii="Times New Roman" w:eastAsia="Calibri" w:hAnsi="Times New Roman" w:cs="Times New Roman"/>
          <w:sz w:val="24"/>
          <w:szCs w:val="24"/>
        </w:rPr>
        <w:t> процентов.</w:t>
      </w:r>
    </w:p>
    <w:p w14:paraId="4AE3D3CD" w14:textId="77777777" w:rsidR="00534B9B" w:rsidRPr="00315385" w:rsidRDefault="00534B9B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Общие результаты контроля выполнения контрольных работ:</w:t>
      </w:r>
    </w:p>
    <w:p w14:paraId="21413C89" w14:textId="77777777" w:rsidR="00534B9B" w:rsidRDefault="00534B9B" w:rsidP="00BB637B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на уровне начального общего образования – </w:t>
      </w:r>
      <w:r>
        <w:rPr>
          <w:rFonts w:ascii="Times New Roman" w:eastAsia="Calibri" w:hAnsi="Times New Roman" w:cs="Times New Roman"/>
          <w:sz w:val="24"/>
          <w:szCs w:val="24"/>
        </w:rPr>
        <w:t>100</w:t>
      </w:r>
      <w:r w:rsidRPr="00315385">
        <w:rPr>
          <w:rFonts w:ascii="Times New Roman" w:eastAsia="Calibri" w:hAnsi="Times New Roman" w:cs="Times New Roman"/>
          <w:sz w:val="24"/>
          <w:szCs w:val="24"/>
        </w:rPr>
        <w:t> процентов. На уровне основного общего о</w:t>
      </w:r>
      <w:r w:rsidRPr="00315385">
        <w:rPr>
          <w:rFonts w:ascii="Times New Roman" w:eastAsia="Calibri" w:hAnsi="Times New Roman" w:cs="Times New Roman"/>
          <w:sz w:val="24"/>
          <w:szCs w:val="24"/>
        </w:rPr>
        <w:t>б</w:t>
      </w:r>
      <w:r w:rsidRPr="00315385">
        <w:rPr>
          <w:rFonts w:ascii="Times New Roman" w:eastAsia="Calibri" w:hAnsi="Times New Roman" w:cs="Times New Roman"/>
          <w:sz w:val="24"/>
          <w:szCs w:val="24"/>
        </w:rPr>
        <w:t>разования – </w:t>
      </w:r>
      <w:r>
        <w:rPr>
          <w:rFonts w:ascii="Times New Roman" w:eastAsia="Calibri" w:hAnsi="Times New Roman" w:cs="Times New Roman"/>
          <w:sz w:val="24"/>
          <w:szCs w:val="24"/>
        </w:rPr>
        <w:t>100</w:t>
      </w:r>
      <w:r w:rsidRPr="00315385">
        <w:rPr>
          <w:rFonts w:ascii="Times New Roman" w:eastAsia="Calibri" w:hAnsi="Times New Roman" w:cs="Times New Roman"/>
          <w:sz w:val="24"/>
          <w:szCs w:val="24"/>
        </w:rPr>
        <w:t> процентов. На уровне среднего общего образования – 100 процентов.</w:t>
      </w:r>
    </w:p>
    <w:p w14:paraId="395C4B59" w14:textId="77777777" w:rsidR="00427682" w:rsidRPr="00315385" w:rsidRDefault="00427682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b/>
          <w:bCs/>
          <w:sz w:val="24"/>
          <w:szCs w:val="24"/>
        </w:rPr>
        <w:t>РЕКОМЕНДАЦИИ</w:t>
      </w:r>
    </w:p>
    <w:p w14:paraId="24C360C9" w14:textId="77777777" w:rsidR="00427682" w:rsidRPr="00315385" w:rsidRDefault="00427682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1. Заместителю директора по учебно-воспитательной работе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Муминовой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О.Я</w:t>
      </w:r>
      <w:r w:rsidRPr="00315385">
        <w:rPr>
          <w:rFonts w:ascii="Times New Roman" w:eastAsia="Calibri" w:hAnsi="Times New Roman" w:cs="Times New Roman"/>
          <w:sz w:val="24"/>
          <w:szCs w:val="24"/>
        </w:rPr>
        <w:t>.:</w:t>
      </w:r>
    </w:p>
    <w:p w14:paraId="7664D57C" w14:textId="77777777" w:rsidR="00427682" w:rsidRPr="00315385" w:rsidRDefault="00427682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. Запланировать по итогам анализа рабочих программ педагогов мероприятия </w:t>
      </w:r>
      <w:proofErr w:type="spellStart"/>
      <w:r w:rsidRPr="00315385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контроля на новый, 2024/25 учебный год.</w:t>
      </w:r>
    </w:p>
    <w:p w14:paraId="155EE76B" w14:textId="77777777" w:rsidR="00427682" w:rsidRPr="00315385" w:rsidRDefault="00427682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2. Учителям-предметникам:</w:t>
      </w:r>
    </w:p>
    <w:p w14:paraId="74E0A09A" w14:textId="77777777" w:rsidR="00427682" w:rsidRPr="00315385" w:rsidRDefault="00427682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315385">
        <w:rPr>
          <w:rFonts w:ascii="Times New Roman" w:eastAsia="Calibri" w:hAnsi="Times New Roman" w:cs="Times New Roman"/>
          <w:sz w:val="24"/>
          <w:szCs w:val="24"/>
        </w:rPr>
        <w:t>. Скорректировать в срок до 26.08.2024 рабочие программы по предметам учебного плана:</w:t>
      </w:r>
    </w:p>
    <w:p w14:paraId="687E1EA4" w14:textId="77777777" w:rsidR="00427682" w:rsidRPr="00315385" w:rsidRDefault="00427682" w:rsidP="00BB637B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для 1–4-х</w:t>
      </w:r>
    </w:p>
    <w:p w14:paraId="496A6C98" w14:textId="77777777" w:rsidR="00427682" w:rsidRPr="00315385" w:rsidRDefault="00427682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 по ФГОС НОО-2021 в соответствии с ФОП НОО и положением о рабочей программе;</w:t>
      </w:r>
    </w:p>
    <w:p w14:paraId="12D4D618" w14:textId="77777777" w:rsidR="00427682" w:rsidRPr="00315385" w:rsidRDefault="00427682" w:rsidP="00BB637B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для 5–9-х</w:t>
      </w:r>
    </w:p>
    <w:p w14:paraId="0A260627" w14:textId="77777777" w:rsidR="00427682" w:rsidRPr="00315385" w:rsidRDefault="00427682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 классов по ФГОС ООО-2021 в соответствии с ФОП ООО и положением о рабочей програ</w:t>
      </w:r>
      <w:r w:rsidRPr="00315385">
        <w:rPr>
          <w:rFonts w:ascii="Times New Roman" w:eastAsia="Calibri" w:hAnsi="Times New Roman" w:cs="Times New Roman"/>
          <w:sz w:val="24"/>
          <w:szCs w:val="24"/>
        </w:rPr>
        <w:t>м</w:t>
      </w:r>
      <w:r w:rsidRPr="00315385">
        <w:rPr>
          <w:rFonts w:ascii="Times New Roman" w:eastAsia="Calibri" w:hAnsi="Times New Roman" w:cs="Times New Roman"/>
          <w:sz w:val="24"/>
          <w:szCs w:val="24"/>
        </w:rPr>
        <w:t>ме;</w:t>
      </w:r>
    </w:p>
    <w:p w14:paraId="6FC6B8D1" w14:textId="77777777" w:rsidR="00427682" w:rsidRPr="00315385" w:rsidRDefault="00427682" w:rsidP="00BB637B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для 10-11-х классов</w:t>
      </w:r>
    </w:p>
    <w:p w14:paraId="35AD2209" w14:textId="77777777" w:rsidR="00427682" w:rsidRPr="00315385" w:rsidRDefault="00427682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 по </w:t>
      </w:r>
      <w:proofErr w:type="gramStart"/>
      <w:r w:rsidRPr="00315385">
        <w:rPr>
          <w:rFonts w:ascii="Times New Roman" w:eastAsia="Calibri" w:hAnsi="Times New Roman" w:cs="Times New Roman"/>
          <w:sz w:val="24"/>
          <w:szCs w:val="24"/>
        </w:rPr>
        <w:t>обновленному</w:t>
      </w:r>
      <w:proofErr w:type="gramEnd"/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 ФГОС СОО в соответствии с ФОП СОО и положением о рабочей пр</w:t>
      </w:r>
      <w:r w:rsidRPr="00315385">
        <w:rPr>
          <w:rFonts w:ascii="Times New Roman" w:eastAsia="Calibri" w:hAnsi="Times New Roman" w:cs="Times New Roman"/>
          <w:sz w:val="24"/>
          <w:szCs w:val="24"/>
        </w:rPr>
        <w:t>о</w:t>
      </w:r>
      <w:r w:rsidRPr="00315385">
        <w:rPr>
          <w:rFonts w:ascii="Times New Roman" w:eastAsia="Calibri" w:hAnsi="Times New Roman" w:cs="Times New Roman"/>
          <w:sz w:val="24"/>
          <w:szCs w:val="24"/>
        </w:rPr>
        <w:t>грамме.</w:t>
      </w:r>
    </w:p>
    <w:p w14:paraId="4DFF93B4" w14:textId="77777777" w:rsidR="00427682" w:rsidRPr="00315385" w:rsidRDefault="00427682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15385">
        <w:rPr>
          <w:rFonts w:ascii="Times New Roman" w:eastAsia="Calibri" w:hAnsi="Times New Roman" w:cs="Times New Roman"/>
          <w:sz w:val="24"/>
          <w:szCs w:val="24"/>
        </w:rPr>
        <w:t>. Разработать рабочие программы по учебному предмету «Основы безопасности и защиты Род</w:t>
      </w:r>
      <w:r w:rsidRPr="00315385">
        <w:rPr>
          <w:rFonts w:ascii="Times New Roman" w:eastAsia="Calibri" w:hAnsi="Times New Roman" w:cs="Times New Roman"/>
          <w:sz w:val="24"/>
          <w:szCs w:val="24"/>
        </w:rPr>
        <w:t>и</w:t>
      </w:r>
      <w:r w:rsidRPr="00315385">
        <w:rPr>
          <w:rFonts w:ascii="Times New Roman" w:eastAsia="Calibri" w:hAnsi="Times New Roman" w:cs="Times New Roman"/>
          <w:sz w:val="24"/>
          <w:szCs w:val="24"/>
        </w:rPr>
        <w:t>ны» в соответствии с федеральными рабочими программами для уровней ООО и СОО в срок до 26.08.2024. Использовать конструктор рабочих программ.</w:t>
      </w:r>
    </w:p>
    <w:p w14:paraId="60D23176" w14:textId="77777777" w:rsidR="00427682" w:rsidRPr="00315385" w:rsidRDefault="00427682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15385">
        <w:rPr>
          <w:rFonts w:ascii="Times New Roman" w:eastAsia="Calibri" w:hAnsi="Times New Roman" w:cs="Times New Roman"/>
          <w:sz w:val="24"/>
          <w:szCs w:val="24"/>
        </w:rPr>
        <w:t>. Учителям начальных классов и учителям русского языка, литературы, истории, общ</w:t>
      </w:r>
      <w:r w:rsidRPr="00315385">
        <w:rPr>
          <w:rFonts w:ascii="Times New Roman" w:eastAsia="Calibri" w:hAnsi="Times New Roman" w:cs="Times New Roman"/>
          <w:sz w:val="24"/>
          <w:szCs w:val="24"/>
        </w:rPr>
        <w:t>е</w:t>
      </w:r>
      <w:r w:rsidRPr="00315385">
        <w:rPr>
          <w:rFonts w:ascii="Times New Roman" w:eastAsia="Calibri" w:hAnsi="Times New Roman" w:cs="Times New Roman"/>
          <w:sz w:val="24"/>
          <w:szCs w:val="24"/>
        </w:rPr>
        <w:t>ствознания, географии и ОБЗР использовать непосредственно федеральные рабочие программы, разработать т</w:t>
      </w:r>
      <w:r w:rsidRPr="00315385">
        <w:rPr>
          <w:rFonts w:ascii="Times New Roman" w:eastAsia="Calibri" w:hAnsi="Times New Roman" w:cs="Times New Roman"/>
          <w:sz w:val="24"/>
          <w:szCs w:val="24"/>
        </w:rPr>
        <w:t>е</w:t>
      </w:r>
      <w:r w:rsidRPr="00315385">
        <w:rPr>
          <w:rFonts w:ascii="Times New Roman" w:eastAsia="Calibri" w:hAnsi="Times New Roman" w:cs="Times New Roman"/>
          <w:sz w:val="24"/>
          <w:szCs w:val="24"/>
        </w:rPr>
        <w:t>матическое планирование в соответствии с федеральными рабочими программами по учебным предметам:</w:t>
      </w:r>
    </w:p>
    <w:p w14:paraId="7AC06A3C" w14:textId="77777777" w:rsidR="00427682" w:rsidRPr="00315385" w:rsidRDefault="00427682" w:rsidP="00BB637B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на уровне НОО – «Русский язык», «Литературное чтение», «Окружающий мир», «Труд (те</w:t>
      </w:r>
      <w:r w:rsidRPr="00315385">
        <w:rPr>
          <w:rFonts w:ascii="Times New Roman" w:eastAsia="Calibri" w:hAnsi="Times New Roman" w:cs="Times New Roman"/>
          <w:sz w:val="24"/>
          <w:szCs w:val="24"/>
        </w:rPr>
        <w:t>х</w:t>
      </w:r>
      <w:r w:rsidRPr="00315385">
        <w:rPr>
          <w:rFonts w:ascii="Times New Roman" w:eastAsia="Calibri" w:hAnsi="Times New Roman" w:cs="Times New Roman"/>
          <w:sz w:val="24"/>
          <w:szCs w:val="24"/>
        </w:rPr>
        <w:t>нология)»</w:t>
      </w:r>
    </w:p>
    <w:p w14:paraId="42B86EFE" w14:textId="77777777" w:rsidR="00427682" w:rsidRPr="00315385" w:rsidRDefault="00427682" w:rsidP="00BB637B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15385">
        <w:rPr>
          <w:rFonts w:ascii="Times New Roman" w:eastAsia="Calibri" w:hAnsi="Times New Roman" w:cs="Times New Roman"/>
          <w:sz w:val="24"/>
          <w:szCs w:val="24"/>
        </w:rPr>
        <w:t>на уровне ООО – «Русский язык», «Литература», «История», «География», «Обществозн</w:t>
      </w:r>
      <w:r w:rsidRPr="00315385">
        <w:rPr>
          <w:rFonts w:ascii="Times New Roman" w:eastAsia="Calibri" w:hAnsi="Times New Roman" w:cs="Times New Roman"/>
          <w:sz w:val="24"/>
          <w:szCs w:val="24"/>
        </w:rPr>
        <w:t>а</w:t>
      </w:r>
      <w:r w:rsidRPr="00315385">
        <w:rPr>
          <w:rFonts w:ascii="Times New Roman" w:eastAsia="Calibri" w:hAnsi="Times New Roman" w:cs="Times New Roman"/>
          <w:sz w:val="24"/>
          <w:szCs w:val="24"/>
        </w:rPr>
        <w:t>ние», «Основы безопасности и защиты Родины», «Труд (технология)»</w:t>
      </w:r>
      <w:proofErr w:type="gramEnd"/>
    </w:p>
    <w:p w14:paraId="3886CF08" w14:textId="77777777" w:rsidR="00427682" w:rsidRPr="00315385" w:rsidRDefault="00427682" w:rsidP="00BB637B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на уровне СОО – «Русский язык», «Литература», «История», «География», «Обществозн</w:t>
      </w:r>
      <w:r w:rsidRPr="00315385">
        <w:rPr>
          <w:rFonts w:ascii="Times New Roman" w:eastAsia="Calibri" w:hAnsi="Times New Roman" w:cs="Times New Roman"/>
          <w:sz w:val="24"/>
          <w:szCs w:val="24"/>
        </w:rPr>
        <w:t>а</w:t>
      </w:r>
      <w:r w:rsidRPr="00315385">
        <w:rPr>
          <w:rFonts w:ascii="Times New Roman" w:eastAsia="Calibri" w:hAnsi="Times New Roman" w:cs="Times New Roman"/>
          <w:sz w:val="24"/>
          <w:szCs w:val="24"/>
        </w:rPr>
        <w:t>ние», «Основы безопасности и защиты Родины».</w:t>
      </w:r>
    </w:p>
    <w:p w14:paraId="26C127B2" w14:textId="77777777" w:rsidR="00427682" w:rsidRPr="00315385" w:rsidRDefault="00427682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1538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315385">
        <w:rPr>
          <w:rFonts w:ascii="Times New Roman" w:eastAsia="Calibri" w:hAnsi="Times New Roman" w:cs="Times New Roman"/>
          <w:sz w:val="24"/>
          <w:szCs w:val="24"/>
        </w:rPr>
        <w:t>Указать в тематическом планировании рабочих программ и использовать в образовательном процессе ЭОР, включенные в федеральный перечень ЭОР, допущенных к использованию при реал</w:t>
      </w:r>
      <w:r w:rsidRPr="00315385">
        <w:rPr>
          <w:rFonts w:ascii="Times New Roman" w:eastAsia="Calibri" w:hAnsi="Times New Roman" w:cs="Times New Roman"/>
          <w:sz w:val="24"/>
          <w:szCs w:val="24"/>
        </w:rPr>
        <w:t>и</w:t>
      </w:r>
      <w:r w:rsidRPr="00315385">
        <w:rPr>
          <w:rFonts w:ascii="Times New Roman" w:eastAsia="Calibri" w:hAnsi="Times New Roman" w:cs="Times New Roman"/>
          <w:sz w:val="24"/>
          <w:szCs w:val="24"/>
        </w:rPr>
        <w:t>зации имеющих государственную аккредитацию образовательных программ начального общего, о</w:t>
      </w:r>
      <w:r w:rsidRPr="00315385">
        <w:rPr>
          <w:rFonts w:ascii="Times New Roman" w:eastAsia="Calibri" w:hAnsi="Times New Roman" w:cs="Times New Roman"/>
          <w:sz w:val="24"/>
          <w:szCs w:val="24"/>
        </w:rPr>
        <w:t>с</w:t>
      </w:r>
      <w:r w:rsidRPr="00315385">
        <w:rPr>
          <w:rFonts w:ascii="Times New Roman" w:eastAsia="Calibri" w:hAnsi="Times New Roman" w:cs="Times New Roman"/>
          <w:sz w:val="24"/>
          <w:szCs w:val="24"/>
        </w:rPr>
        <w:t>новного общего, среднего общего образования, утвержденный приказом Минпросвещения от 04.10.2023 № 738.</w:t>
      </w:r>
      <w:proofErr w:type="gramEnd"/>
    </w:p>
    <w:p w14:paraId="5B1C9D92" w14:textId="77777777" w:rsidR="00427682" w:rsidRPr="00315385" w:rsidRDefault="00427682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15385">
        <w:rPr>
          <w:rFonts w:ascii="Times New Roman" w:eastAsia="Calibri" w:hAnsi="Times New Roman" w:cs="Times New Roman"/>
          <w:sz w:val="24"/>
          <w:szCs w:val="24"/>
        </w:rPr>
        <w:t>. При составлении рабочих программ на новый учебный год проверить соответствие п</w:t>
      </w:r>
      <w:r w:rsidRPr="00315385">
        <w:rPr>
          <w:rFonts w:ascii="Times New Roman" w:eastAsia="Calibri" w:hAnsi="Times New Roman" w:cs="Times New Roman"/>
          <w:sz w:val="24"/>
          <w:szCs w:val="24"/>
        </w:rPr>
        <w:t>е</w:t>
      </w:r>
      <w:r w:rsidRPr="00315385">
        <w:rPr>
          <w:rFonts w:ascii="Times New Roman" w:eastAsia="Calibri" w:hAnsi="Times New Roman" w:cs="Times New Roman"/>
          <w:sz w:val="24"/>
          <w:szCs w:val="24"/>
        </w:rPr>
        <w:t>речня</w:t>
      </w:r>
    </w:p>
    <w:p w14:paraId="73D5D5EF" w14:textId="77777777" w:rsidR="00427682" w:rsidRPr="00315385" w:rsidRDefault="00427682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 учебников, учебных пособий в пояснительной записке программы приказу об учебниках, учебных пособиях на 2024/25 учебный год в срок до 26.08.2024.</w:t>
      </w:r>
    </w:p>
    <w:p w14:paraId="6D7D213D" w14:textId="77777777" w:rsidR="00427682" w:rsidRPr="00315385" w:rsidRDefault="00427682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3. Руководителям методических объединений:</w:t>
      </w:r>
    </w:p>
    <w:p w14:paraId="205AB8DD" w14:textId="63FCCA27" w:rsidR="006F230E" w:rsidRDefault="00427682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sz w:val="24"/>
          <w:szCs w:val="24"/>
        </w:rPr>
        <w:t>3.1. Рассмотреть рабочие программы педагогов на соответствие требованиям ФГОС и ФОП на 2024/25 учебный год в срок до 28.08.2024.</w:t>
      </w:r>
    </w:p>
    <w:p w14:paraId="1EA0036C" w14:textId="77777777" w:rsidR="00B91784" w:rsidRDefault="00B91784" w:rsidP="00BB6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B68AB5" w14:textId="77777777" w:rsidR="002F2115" w:rsidRPr="002F2115" w:rsidRDefault="002F2115" w:rsidP="008672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2115">
        <w:rPr>
          <w:rFonts w:ascii="Times New Roman" w:eastAsia="Calibri" w:hAnsi="Times New Roman" w:cs="Times New Roman"/>
          <w:b/>
          <w:bCs/>
          <w:sz w:val="24"/>
          <w:szCs w:val="24"/>
        </w:rPr>
        <w:t>6. АНАЛИЗ РЕАЛИЗАЦИИ РАБОЧИХ ПРОГРАММ КУРСОВ ВНЕУРОЧНОЙ ДЕЯТЕЛЬН</w:t>
      </w:r>
      <w:r w:rsidRPr="002F2115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2F2115">
        <w:rPr>
          <w:rFonts w:ascii="Times New Roman" w:eastAsia="Calibri" w:hAnsi="Times New Roman" w:cs="Times New Roman"/>
          <w:b/>
          <w:bCs/>
          <w:sz w:val="24"/>
          <w:szCs w:val="24"/>
        </w:rPr>
        <w:t>СТИ И ПЛАНОВ ВНЕУРОЧНОЙ ДЕЯТЕЛЬНОСТИ</w:t>
      </w:r>
    </w:p>
    <w:p w14:paraId="6AF44C85" w14:textId="77777777" w:rsidR="002F2115" w:rsidRPr="002F2115" w:rsidRDefault="002F2115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115">
        <w:rPr>
          <w:rFonts w:ascii="Times New Roman" w:eastAsia="Calibri" w:hAnsi="Times New Roman" w:cs="Times New Roman"/>
          <w:sz w:val="24"/>
          <w:szCs w:val="24"/>
        </w:rPr>
        <w:t>С 1 сентября 2023 года в планы внеурочной деятельности уровней образования выделено два обяз</w:t>
      </w:r>
      <w:r w:rsidRPr="002F2115">
        <w:rPr>
          <w:rFonts w:ascii="Times New Roman" w:eastAsia="Calibri" w:hAnsi="Times New Roman" w:cs="Times New Roman"/>
          <w:sz w:val="24"/>
          <w:szCs w:val="24"/>
        </w:rPr>
        <w:t>а</w:t>
      </w:r>
      <w:r w:rsidRPr="002F2115">
        <w:rPr>
          <w:rFonts w:ascii="Times New Roman" w:eastAsia="Calibri" w:hAnsi="Times New Roman" w:cs="Times New Roman"/>
          <w:sz w:val="24"/>
          <w:szCs w:val="24"/>
        </w:rPr>
        <w:t>тельных курса:</w:t>
      </w:r>
    </w:p>
    <w:p w14:paraId="39287371" w14:textId="77777777" w:rsidR="002F2115" w:rsidRPr="002F2115" w:rsidRDefault="002F2115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115">
        <w:rPr>
          <w:rFonts w:ascii="Times New Roman" w:eastAsia="Calibri" w:hAnsi="Times New Roman" w:cs="Times New Roman"/>
          <w:sz w:val="24"/>
          <w:szCs w:val="24"/>
        </w:rPr>
        <w:t>– еженедельные информационно-просветительские занятия патриотической, нравственной и экол</w:t>
      </w:r>
      <w:r w:rsidRPr="002F2115">
        <w:rPr>
          <w:rFonts w:ascii="Times New Roman" w:eastAsia="Calibri" w:hAnsi="Times New Roman" w:cs="Times New Roman"/>
          <w:sz w:val="24"/>
          <w:szCs w:val="24"/>
        </w:rPr>
        <w:t>о</w:t>
      </w:r>
      <w:r w:rsidRPr="002F2115">
        <w:rPr>
          <w:rFonts w:ascii="Times New Roman" w:eastAsia="Calibri" w:hAnsi="Times New Roman" w:cs="Times New Roman"/>
          <w:sz w:val="24"/>
          <w:szCs w:val="24"/>
        </w:rPr>
        <w:t xml:space="preserve">гической направленности «Разговоры о </w:t>
      </w:r>
      <w:proofErr w:type="gramStart"/>
      <w:r w:rsidRPr="002F2115">
        <w:rPr>
          <w:rFonts w:ascii="Times New Roman" w:eastAsia="Calibri" w:hAnsi="Times New Roman" w:cs="Times New Roman"/>
          <w:sz w:val="24"/>
          <w:szCs w:val="24"/>
        </w:rPr>
        <w:t>важном</w:t>
      </w:r>
      <w:proofErr w:type="gramEnd"/>
      <w:r w:rsidRPr="002F2115">
        <w:rPr>
          <w:rFonts w:ascii="Times New Roman" w:eastAsia="Calibri" w:hAnsi="Times New Roman" w:cs="Times New Roman"/>
          <w:sz w:val="24"/>
          <w:szCs w:val="24"/>
        </w:rPr>
        <w:t xml:space="preserve">». Внеурочные занятия «Разговоры о </w:t>
      </w:r>
      <w:proofErr w:type="gramStart"/>
      <w:r w:rsidRPr="002F2115">
        <w:rPr>
          <w:rFonts w:ascii="Times New Roman" w:eastAsia="Calibri" w:hAnsi="Times New Roman" w:cs="Times New Roman"/>
          <w:sz w:val="24"/>
          <w:szCs w:val="24"/>
        </w:rPr>
        <w:t>важном</w:t>
      </w:r>
      <w:proofErr w:type="gramEnd"/>
      <w:r w:rsidRPr="002F2115">
        <w:rPr>
          <w:rFonts w:ascii="Times New Roman" w:eastAsia="Calibri" w:hAnsi="Times New Roman" w:cs="Times New Roman"/>
          <w:sz w:val="24"/>
          <w:szCs w:val="24"/>
        </w:rPr>
        <w:t>» (1-11-е классы, 34 часа);</w:t>
      </w:r>
    </w:p>
    <w:p w14:paraId="6A73F9D8" w14:textId="29248A60" w:rsidR="002F2115" w:rsidRPr="002F2115" w:rsidRDefault="002F2115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115">
        <w:rPr>
          <w:rFonts w:ascii="Times New Roman" w:eastAsia="Calibri" w:hAnsi="Times New Roman" w:cs="Times New Roman"/>
          <w:sz w:val="24"/>
          <w:szCs w:val="24"/>
        </w:rPr>
        <w:t xml:space="preserve">- внеурочные занятий в рамках </w:t>
      </w:r>
      <w:proofErr w:type="spellStart"/>
      <w:r w:rsidRPr="002F2115">
        <w:rPr>
          <w:rFonts w:ascii="Times New Roman" w:eastAsia="Calibri" w:hAnsi="Times New Roman" w:cs="Times New Roman"/>
          <w:sz w:val="24"/>
          <w:szCs w:val="24"/>
        </w:rPr>
        <w:t>профориентационного</w:t>
      </w:r>
      <w:proofErr w:type="spellEnd"/>
      <w:r w:rsidRPr="002F2115">
        <w:rPr>
          <w:rFonts w:ascii="Times New Roman" w:eastAsia="Calibri" w:hAnsi="Times New Roman" w:cs="Times New Roman"/>
          <w:sz w:val="24"/>
          <w:szCs w:val="24"/>
        </w:rPr>
        <w:t xml:space="preserve"> минимума «Россия – мои горизонты» (6–11-х классы, 34 часа).</w:t>
      </w:r>
    </w:p>
    <w:p w14:paraId="7E44C3A2" w14:textId="79612917" w:rsidR="002F2115" w:rsidRPr="002F2115" w:rsidRDefault="002F2115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115">
        <w:rPr>
          <w:rFonts w:ascii="Times New Roman" w:eastAsia="Calibri" w:hAnsi="Times New Roman" w:cs="Times New Roman"/>
          <w:sz w:val="24"/>
          <w:szCs w:val="24"/>
        </w:rPr>
        <w:t xml:space="preserve">Также были </w:t>
      </w:r>
      <w:r w:rsidR="00EC3A41" w:rsidRPr="002F2115">
        <w:rPr>
          <w:rFonts w:ascii="Times New Roman" w:eastAsia="Calibri" w:hAnsi="Times New Roman" w:cs="Times New Roman"/>
          <w:sz w:val="24"/>
          <w:szCs w:val="24"/>
        </w:rPr>
        <w:t>организованы курсы</w:t>
      </w:r>
      <w:r w:rsidRPr="002F2115">
        <w:rPr>
          <w:rFonts w:ascii="Times New Roman" w:eastAsia="Calibri" w:hAnsi="Times New Roman" w:cs="Times New Roman"/>
          <w:sz w:val="24"/>
          <w:szCs w:val="24"/>
        </w:rPr>
        <w:t xml:space="preserve"> внеурочной деятельности по пяти направлениям.</w:t>
      </w:r>
    </w:p>
    <w:p w14:paraId="2EAA1175" w14:textId="1A5668A0" w:rsidR="002F2115" w:rsidRPr="002F2115" w:rsidRDefault="002F2115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115">
        <w:rPr>
          <w:rFonts w:ascii="Times New Roman" w:eastAsia="Calibri" w:hAnsi="Times New Roman" w:cs="Times New Roman"/>
          <w:sz w:val="24"/>
          <w:szCs w:val="24"/>
        </w:rPr>
        <w:t>Были проанализированы рабочие программы всех курсов внеурочной деятельности, журн</w:t>
      </w:r>
      <w:r w:rsidRPr="002F2115">
        <w:rPr>
          <w:rFonts w:ascii="Times New Roman" w:eastAsia="Calibri" w:hAnsi="Times New Roman" w:cs="Times New Roman"/>
          <w:sz w:val="24"/>
          <w:szCs w:val="24"/>
        </w:rPr>
        <w:t>а</w:t>
      </w:r>
      <w:r w:rsidRPr="002F2115">
        <w:rPr>
          <w:rFonts w:ascii="Times New Roman" w:eastAsia="Calibri" w:hAnsi="Times New Roman" w:cs="Times New Roman"/>
          <w:sz w:val="24"/>
          <w:szCs w:val="24"/>
        </w:rPr>
        <w:t>лы курсов внеурочной деятельности. На проверку были предоставлены </w:t>
      </w:r>
      <w:r w:rsidR="00EC3A41">
        <w:rPr>
          <w:rFonts w:ascii="Times New Roman" w:eastAsia="Calibri" w:hAnsi="Times New Roman" w:cs="Times New Roman"/>
          <w:sz w:val="24"/>
          <w:szCs w:val="24"/>
        </w:rPr>
        <w:t xml:space="preserve">электронные </w:t>
      </w:r>
      <w:r w:rsidRPr="002F2115">
        <w:rPr>
          <w:rFonts w:ascii="Times New Roman" w:eastAsia="Calibri" w:hAnsi="Times New Roman" w:cs="Times New Roman"/>
          <w:sz w:val="24"/>
          <w:szCs w:val="24"/>
        </w:rPr>
        <w:t xml:space="preserve"> журнал</w:t>
      </w:r>
      <w:r w:rsidR="00EC3A41">
        <w:rPr>
          <w:rFonts w:ascii="Times New Roman" w:eastAsia="Calibri" w:hAnsi="Times New Roman" w:cs="Times New Roman"/>
          <w:sz w:val="24"/>
          <w:szCs w:val="24"/>
        </w:rPr>
        <w:t>ы</w:t>
      </w:r>
      <w:r w:rsidRPr="002F2115">
        <w:rPr>
          <w:rFonts w:ascii="Times New Roman" w:eastAsia="Calibri" w:hAnsi="Times New Roman" w:cs="Times New Roman"/>
          <w:sz w:val="24"/>
          <w:szCs w:val="24"/>
        </w:rPr>
        <w:t xml:space="preserve"> и рабочи</w:t>
      </w:r>
      <w:r w:rsidR="00EC3A41">
        <w:rPr>
          <w:rFonts w:ascii="Times New Roman" w:eastAsia="Calibri" w:hAnsi="Times New Roman" w:cs="Times New Roman"/>
          <w:sz w:val="24"/>
          <w:szCs w:val="24"/>
        </w:rPr>
        <w:t>е</w:t>
      </w:r>
      <w:r w:rsidRPr="002F2115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 w:rsidRPr="002F2115">
        <w:rPr>
          <w:rFonts w:ascii="Times New Roman" w:eastAsia="Calibri" w:hAnsi="Times New Roman" w:cs="Times New Roman"/>
          <w:sz w:val="24"/>
          <w:szCs w:val="24"/>
        </w:rPr>
        <w:t>о</w:t>
      </w:r>
      <w:r w:rsidRPr="002F2115">
        <w:rPr>
          <w:rFonts w:ascii="Times New Roman" w:eastAsia="Calibri" w:hAnsi="Times New Roman" w:cs="Times New Roman"/>
          <w:sz w:val="24"/>
          <w:szCs w:val="24"/>
        </w:rPr>
        <w:t>грамм</w:t>
      </w:r>
      <w:r w:rsidR="00EC3A41">
        <w:rPr>
          <w:rFonts w:ascii="Times New Roman" w:eastAsia="Calibri" w:hAnsi="Times New Roman" w:cs="Times New Roman"/>
          <w:sz w:val="24"/>
          <w:szCs w:val="24"/>
        </w:rPr>
        <w:t>ы</w:t>
      </w:r>
      <w:r w:rsidRPr="002F2115">
        <w:rPr>
          <w:rFonts w:ascii="Times New Roman" w:eastAsia="Calibri" w:hAnsi="Times New Roman" w:cs="Times New Roman"/>
          <w:sz w:val="24"/>
          <w:szCs w:val="24"/>
        </w:rPr>
        <w:t xml:space="preserve"> в печатном виде. Данные анализа представлены в таблицах.</w:t>
      </w:r>
    </w:p>
    <w:p w14:paraId="4D6C8959" w14:textId="77777777" w:rsidR="002F2115" w:rsidRPr="002F2115" w:rsidRDefault="002F2115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11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Качество выполнения рабочих программ внеурочной деятельности на уровне начального о</w:t>
      </w:r>
      <w:r w:rsidRPr="002F2115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2F2115">
        <w:rPr>
          <w:rFonts w:ascii="Times New Roman" w:eastAsia="Calibri" w:hAnsi="Times New Roman" w:cs="Times New Roman"/>
          <w:b/>
          <w:bCs/>
          <w:sz w:val="24"/>
          <w:szCs w:val="24"/>
        </w:rPr>
        <w:t>щего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4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 w:rsidR="002F2115" w:rsidRPr="002F2115" w14:paraId="66F7B818" w14:textId="77777777" w:rsidTr="00642AAD">
        <w:trPr>
          <w:trHeight w:val="113"/>
        </w:trPr>
        <w:tc>
          <w:tcPr>
            <w:tcW w:w="27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DFEFC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  <w:b/>
                <w:bCs/>
              </w:rPr>
              <w:t>Курс внеурочной деятел</w:t>
            </w:r>
            <w:r w:rsidRPr="002F2115">
              <w:rPr>
                <w:rFonts w:ascii="Times New Roman" w:eastAsia="Calibri" w:hAnsi="Times New Roman" w:cs="Times New Roman"/>
                <w:b/>
                <w:bCs/>
              </w:rPr>
              <w:t>ь</w:t>
            </w:r>
            <w:r w:rsidRPr="002F2115">
              <w:rPr>
                <w:rFonts w:ascii="Times New Roman" w:eastAsia="Calibri" w:hAnsi="Times New Roman" w:cs="Times New Roman"/>
                <w:b/>
                <w:bCs/>
              </w:rPr>
              <w:t>ности</w:t>
            </w:r>
          </w:p>
        </w:tc>
        <w:tc>
          <w:tcPr>
            <w:tcW w:w="7056" w:type="dxa"/>
            <w:gridSpan w:val="8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BF9B6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  <w:b/>
                <w:bCs/>
              </w:rPr>
              <w:t>Выполнение рабочих программ по классам, %</w:t>
            </w:r>
          </w:p>
        </w:tc>
      </w:tr>
      <w:tr w:rsidR="002F2115" w:rsidRPr="002F2115" w14:paraId="74A51053" w14:textId="77777777" w:rsidTr="00642AAD">
        <w:trPr>
          <w:trHeight w:val="32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85E7006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C60F5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 «А»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07B7C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1«Б»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E0DC8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2 «А»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35AF2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2 «Б»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4AC9C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3 «А»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EE470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3 «Б»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EA1FC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4 «А»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91FC9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4 «Б»</w:t>
            </w:r>
          </w:p>
        </w:tc>
      </w:tr>
      <w:tr w:rsidR="002F2115" w:rsidRPr="002F2115" w14:paraId="3504A81D" w14:textId="77777777" w:rsidTr="00642AAD">
        <w:trPr>
          <w:trHeight w:val="113"/>
        </w:trPr>
        <w:tc>
          <w:tcPr>
            <w:tcW w:w="27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023BB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 xml:space="preserve">Разговоры о </w:t>
            </w:r>
            <w:proofErr w:type="gramStart"/>
            <w:r w:rsidRPr="002F2115">
              <w:rPr>
                <w:rFonts w:ascii="Times New Roman" w:eastAsia="Calibri" w:hAnsi="Times New Roman" w:cs="Times New Roman"/>
              </w:rPr>
              <w:t>важном</w:t>
            </w:r>
            <w:proofErr w:type="gramEnd"/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7A636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02109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031AF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ED120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9AE8F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AA069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88462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B6BD6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642AAD" w:rsidRPr="002F2115" w14:paraId="77A3D01D" w14:textId="77777777" w:rsidTr="00642AAD">
        <w:trPr>
          <w:trHeight w:val="113"/>
        </w:trPr>
        <w:tc>
          <w:tcPr>
            <w:tcW w:w="27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2434B" w14:textId="4228B4A4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Вокальная группа мелодия</w:t>
            </w:r>
          </w:p>
        </w:tc>
        <w:tc>
          <w:tcPr>
            <w:tcW w:w="7056" w:type="dxa"/>
            <w:gridSpan w:val="8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24954" w14:textId="1449B958" w:rsidR="00642AAD" w:rsidRPr="002F2115" w:rsidRDefault="00642AAD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F2115" w:rsidRPr="002F2115" w14:paraId="497D67E8" w14:textId="77777777" w:rsidTr="00642AAD">
        <w:trPr>
          <w:trHeight w:val="113"/>
        </w:trPr>
        <w:tc>
          <w:tcPr>
            <w:tcW w:w="27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3D601" w14:textId="58D544C1" w:rsidR="002F2115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5CCBE" w14:textId="091F91C9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C4979" w14:textId="5535B9A3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B867E" w14:textId="73D1DDC5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359F3" w14:textId="37A9453C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EB8BD" w14:textId="1B48170E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1EEFF" w14:textId="08BB7A1B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A794B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BDEC0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F2115" w:rsidRPr="002F2115" w14:paraId="7274340E" w14:textId="77777777" w:rsidTr="00642AAD">
        <w:trPr>
          <w:trHeight w:val="113"/>
        </w:trPr>
        <w:tc>
          <w:tcPr>
            <w:tcW w:w="27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8085E" w14:textId="15985533" w:rsidR="002F2115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Финансовая грамотность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5FD3A" w14:textId="2AD58479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0764E" w14:textId="768A185C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77F2E" w14:textId="44B1DD78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6D052" w14:textId="0B25D039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28DA4" w14:textId="511E1C05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09ABA" w14:textId="1009556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CBCB8" w14:textId="5C47E3F5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0AEF0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F2115" w:rsidRPr="002F2115" w14:paraId="09065920" w14:textId="77777777" w:rsidTr="00642AAD">
        <w:trPr>
          <w:trHeight w:val="113"/>
        </w:trPr>
        <w:tc>
          <w:tcPr>
            <w:tcW w:w="27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DFB7D" w14:textId="7A14326A" w:rsidR="002F2115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 ГТО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5D4BC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F008C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4C2F1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76759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4AC54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3FB0B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29763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661E6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642AAD" w:rsidRPr="002F2115" w14:paraId="218E950C" w14:textId="77777777" w:rsidTr="00642AAD">
        <w:trPr>
          <w:trHeight w:val="113"/>
        </w:trPr>
        <w:tc>
          <w:tcPr>
            <w:tcW w:w="27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FE85C" w14:textId="4CF7BE33" w:rsidR="00642AAD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Безопасное колесо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203EA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CF077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1D182" w14:textId="125438E2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F3E9E" w14:textId="44170141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21DCC" w14:textId="4197FB92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DF240" w14:textId="7E9AEB86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3649C" w14:textId="184A6B91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7629B" w14:textId="7A0D6520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642AAD" w:rsidRPr="002F2115" w14:paraId="1B11069A" w14:textId="77777777" w:rsidTr="00BB637B">
        <w:trPr>
          <w:trHeight w:val="113"/>
        </w:trPr>
        <w:tc>
          <w:tcPr>
            <w:tcW w:w="27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D9D05" w14:textId="34DFA1D0" w:rsidR="00642AAD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Самбо</w:t>
            </w:r>
          </w:p>
        </w:tc>
        <w:tc>
          <w:tcPr>
            <w:tcW w:w="7056" w:type="dxa"/>
            <w:gridSpan w:val="8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45B57" w14:textId="3C0EFB63" w:rsidR="00642AAD" w:rsidRPr="002F2115" w:rsidRDefault="00642AAD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100 %</w:t>
            </w:r>
          </w:p>
        </w:tc>
      </w:tr>
      <w:tr w:rsidR="00642AAD" w:rsidRPr="002F2115" w14:paraId="60609AAC" w14:textId="77777777" w:rsidTr="00BB637B">
        <w:trPr>
          <w:trHeight w:val="113"/>
        </w:trPr>
        <w:tc>
          <w:tcPr>
            <w:tcW w:w="27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23C76" w14:textId="5074DD57" w:rsidR="00642AAD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ВК «Русич»</w:t>
            </w:r>
          </w:p>
        </w:tc>
        <w:tc>
          <w:tcPr>
            <w:tcW w:w="7056" w:type="dxa"/>
            <w:gridSpan w:val="8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63F20" w14:textId="1D814F89" w:rsidR="00642AAD" w:rsidRDefault="00642AAD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D94">
              <w:rPr>
                <w:rFonts w:ascii="Times New Roman" w:eastAsia="Calibri" w:hAnsi="Times New Roman" w:cs="Times New Roman"/>
              </w:rPr>
              <w:t>100 %</w:t>
            </w:r>
          </w:p>
        </w:tc>
      </w:tr>
      <w:tr w:rsidR="00642AAD" w:rsidRPr="002F2115" w14:paraId="69B147BB" w14:textId="77777777" w:rsidTr="00BB637B">
        <w:trPr>
          <w:trHeight w:val="113"/>
        </w:trPr>
        <w:tc>
          <w:tcPr>
            <w:tcW w:w="27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B7FFE" w14:textId="60F45411" w:rsidR="00642AAD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Социальное проектиров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ние</w:t>
            </w:r>
          </w:p>
        </w:tc>
        <w:tc>
          <w:tcPr>
            <w:tcW w:w="7056" w:type="dxa"/>
            <w:gridSpan w:val="8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A0A7D" w14:textId="04D4FEA9" w:rsidR="00642AAD" w:rsidRDefault="00642AAD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D94">
              <w:rPr>
                <w:rFonts w:ascii="Times New Roman" w:eastAsia="Calibri" w:hAnsi="Times New Roman" w:cs="Times New Roman"/>
              </w:rPr>
              <w:t>100 %</w:t>
            </w:r>
          </w:p>
        </w:tc>
      </w:tr>
      <w:tr w:rsidR="00642AAD" w:rsidRPr="002F2115" w14:paraId="12C005FE" w14:textId="77777777" w:rsidTr="00BB637B">
        <w:trPr>
          <w:trHeight w:val="113"/>
        </w:trPr>
        <w:tc>
          <w:tcPr>
            <w:tcW w:w="27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CB73C" w14:textId="4CC061AA" w:rsidR="00642AAD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Театральная студия «Ф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уст»</w:t>
            </w:r>
          </w:p>
        </w:tc>
        <w:tc>
          <w:tcPr>
            <w:tcW w:w="7056" w:type="dxa"/>
            <w:gridSpan w:val="8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E66F1" w14:textId="0B6F9492" w:rsidR="00642AAD" w:rsidRPr="005F7D94" w:rsidRDefault="00642AAD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100 %</w:t>
            </w:r>
          </w:p>
        </w:tc>
      </w:tr>
      <w:tr w:rsidR="00642AAD" w:rsidRPr="002F2115" w14:paraId="2A926C14" w14:textId="77777777" w:rsidTr="00642AAD">
        <w:trPr>
          <w:trHeight w:val="113"/>
        </w:trPr>
        <w:tc>
          <w:tcPr>
            <w:tcW w:w="27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5C650" w14:textId="0E06A615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Детская легкая атлетика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5D2EA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92B69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30ACD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22207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0524B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1C25E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A4FB1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FF979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</w:tr>
    </w:tbl>
    <w:p w14:paraId="4E48FBEE" w14:textId="77777777" w:rsidR="002F2115" w:rsidRPr="002F2115" w:rsidRDefault="002F2115" w:rsidP="00BB63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15">
        <w:rPr>
          <w:rFonts w:ascii="Times New Roman" w:eastAsia="Calibri" w:hAnsi="Times New Roman" w:cs="Times New Roman"/>
          <w:b/>
          <w:bCs/>
          <w:sz w:val="24"/>
          <w:szCs w:val="24"/>
        </w:rPr>
        <w:t>Качество выполнения рабочих программ внеурочной деятельности на уровне основного общ</w:t>
      </w:r>
      <w:r w:rsidRPr="002F2115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2F2115">
        <w:rPr>
          <w:rFonts w:ascii="Times New Roman" w:eastAsia="Calibri" w:hAnsi="Times New Roman" w:cs="Times New Roman"/>
          <w:b/>
          <w:bCs/>
          <w:sz w:val="24"/>
          <w:szCs w:val="24"/>
        </w:rPr>
        <w:t>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61"/>
        <w:gridCol w:w="860"/>
        <w:gridCol w:w="832"/>
        <w:gridCol w:w="861"/>
        <w:gridCol w:w="833"/>
        <w:gridCol w:w="861"/>
        <w:gridCol w:w="833"/>
        <w:gridCol w:w="861"/>
        <w:gridCol w:w="833"/>
        <w:gridCol w:w="861"/>
        <w:gridCol w:w="833"/>
      </w:tblGrid>
      <w:tr w:rsidR="002F2115" w:rsidRPr="002F2115" w14:paraId="4B2F78FF" w14:textId="77777777" w:rsidTr="00642AAD">
        <w:trPr>
          <w:trHeight w:val="113"/>
        </w:trPr>
        <w:tc>
          <w:tcPr>
            <w:tcW w:w="197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5A9EF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  <w:b/>
                <w:bCs/>
              </w:rPr>
              <w:t>Курс внеурочной деятельности</w:t>
            </w:r>
          </w:p>
        </w:tc>
        <w:tc>
          <w:tcPr>
            <w:tcW w:w="7788" w:type="dxa"/>
            <w:gridSpan w:val="10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512CF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  <w:b/>
                <w:bCs/>
              </w:rPr>
              <w:t>Выполнение рабочих программ по классам, %</w:t>
            </w:r>
          </w:p>
        </w:tc>
      </w:tr>
      <w:tr w:rsidR="00642AAD" w:rsidRPr="002F2115" w14:paraId="012FE3C0" w14:textId="77777777" w:rsidTr="00642AAD">
        <w:trPr>
          <w:trHeight w:val="323"/>
        </w:trPr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41BAC1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68270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5 «А»</w:t>
            </w: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6D423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5 «Б»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50733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6 «А»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20A1D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6 «Б»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AEB88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7 «А»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A7096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7 «Б»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DFC77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8 «А»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B4722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8 «Б»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4BE63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9 «А»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8D068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9 «Б»</w:t>
            </w:r>
          </w:p>
        </w:tc>
      </w:tr>
      <w:tr w:rsidR="00642AAD" w:rsidRPr="002F2115" w14:paraId="3C488421" w14:textId="77777777" w:rsidTr="00642AAD">
        <w:trPr>
          <w:trHeight w:val="113"/>
        </w:trPr>
        <w:tc>
          <w:tcPr>
            <w:tcW w:w="197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0F88B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 xml:space="preserve">Разговоры о </w:t>
            </w:r>
            <w:proofErr w:type="gramStart"/>
            <w:r w:rsidRPr="002F2115">
              <w:rPr>
                <w:rFonts w:ascii="Times New Roman" w:eastAsia="Calibri" w:hAnsi="Times New Roman" w:cs="Times New Roman"/>
              </w:rPr>
              <w:t>ва</w:t>
            </w:r>
            <w:r w:rsidRPr="002F2115">
              <w:rPr>
                <w:rFonts w:ascii="Times New Roman" w:eastAsia="Calibri" w:hAnsi="Times New Roman" w:cs="Times New Roman"/>
              </w:rPr>
              <w:t>ж</w:t>
            </w:r>
            <w:r w:rsidRPr="002F2115">
              <w:rPr>
                <w:rFonts w:ascii="Times New Roman" w:eastAsia="Calibri" w:hAnsi="Times New Roman" w:cs="Times New Roman"/>
              </w:rPr>
              <w:t>ном</w:t>
            </w:r>
            <w:proofErr w:type="gramEnd"/>
          </w:p>
        </w:tc>
        <w:tc>
          <w:tcPr>
            <w:tcW w:w="7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BC463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9F1C7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D3F59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4344A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6D791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8C9F7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8DEF9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ED2EB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99%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E60C1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2AECB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642AAD" w:rsidRPr="002F2115" w14:paraId="11A010F1" w14:textId="77777777" w:rsidTr="00642AAD">
        <w:trPr>
          <w:trHeight w:val="113"/>
        </w:trPr>
        <w:tc>
          <w:tcPr>
            <w:tcW w:w="197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1AC6C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Россия – мои гор</w:t>
            </w:r>
            <w:r w:rsidRPr="002F2115">
              <w:rPr>
                <w:rFonts w:ascii="Times New Roman" w:eastAsia="Calibri" w:hAnsi="Times New Roman" w:cs="Times New Roman"/>
              </w:rPr>
              <w:t>и</w:t>
            </w:r>
            <w:r w:rsidRPr="002F2115">
              <w:rPr>
                <w:rFonts w:ascii="Times New Roman" w:eastAsia="Calibri" w:hAnsi="Times New Roman" w:cs="Times New Roman"/>
              </w:rPr>
              <w:t>зонты</w:t>
            </w:r>
          </w:p>
        </w:tc>
        <w:tc>
          <w:tcPr>
            <w:tcW w:w="7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07B2E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28CA6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A7660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C11F3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96ABF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1088F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25AB8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F3FF4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537E6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E5E99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642AAD" w:rsidRPr="002F2115" w14:paraId="243D741C" w14:textId="77777777" w:rsidTr="00642AAD">
        <w:trPr>
          <w:trHeight w:val="113"/>
        </w:trPr>
        <w:tc>
          <w:tcPr>
            <w:tcW w:w="197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69CAE" w14:textId="360518AD" w:rsidR="002F2115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Путь к ГТО</w:t>
            </w:r>
          </w:p>
        </w:tc>
        <w:tc>
          <w:tcPr>
            <w:tcW w:w="7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5A2B8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028B6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6ACFA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6CB04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703E9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DE8F9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F6CE6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1A899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99%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D9E91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9083B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642AAD" w:rsidRPr="002F2115" w14:paraId="7ED1ADF8" w14:textId="77777777" w:rsidTr="00642AAD">
        <w:trPr>
          <w:trHeight w:val="113"/>
        </w:trPr>
        <w:tc>
          <w:tcPr>
            <w:tcW w:w="197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C243F" w14:textId="3782FB7B" w:rsidR="002F2115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Занимательная м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теорология</w:t>
            </w:r>
          </w:p>
        </w:tc>
        <w:tc>
          <w:tcPr>
            <w:tcW w:w="7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76911" w14:textId="3938FE3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68565" w14:textId="24ED288A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853D4" w14:textId="36F660D2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4A137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99379" w14:textId="5A7D53C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B504A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3FDBA" w14:textId="4C7CA9B3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9900E" w14:textId="7E10258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82780" w14:textId="5159D368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03F19" w14:textId="1503E44B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42AAD" w:rsidRPr="002F2115" w14:paraId="37B0DEA6" w14:textId="77777777" w:rsidTr="00642AAD">
        <w:trPr>
          <w:trHeight w:val="113"/>
        </w:trPr>
        <w:tc>
          <w:tcPr>
            <w:tcW w:w="197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C0817" w14:textId="547E94BD" w:rsidR="002F2115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Экологическое обр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зование</w:t>
            </w:r>
          </w:p>
        </w:tc>
        <w:tc>
          <w:tcPr>
            <w:tcW w:w="7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F4414" w14:textId="2ECA4695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3986B" w14:textId="4D93810A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B22F4" w14:textId="171CF945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8BB90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063BF" w14:textId="7B3A955E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F6775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0E1DF" w14:textId="0F65752A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61735" w14:textId="3BB44FC8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51503" w14:textId="240A56E5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3D5E1" w14:textId="11812F90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42AAD" w:rsidRPr="002F2115" w14:paraId="68921E50" w14:textId="77777777" w:rsidTr="00642AAD">
        <w:trPr>
          <w:trHeight w:val="113"/>
        </w:trPr>
        <w:tc>
          <w:tcPr>
            <w:tcW w:w="197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A4BD7" w14:textId="0303E24F" w:rsidR="002F2115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Юный педагог</w:t>
            </w:r>
          </w:p>
        </w:tc>
        <w:tc>
          <w:tcPr>
            <w:tcW w:w="7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C4028" w14:textId="2AAF53D1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6428F" w14:textId="72C27FD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41D85" w14:textId="712D527D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D72A7" w14:textId="0A40C0B3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42365" w14:textId="725A38C5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EB269" w14:textId="470DAAB2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F1C05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2B64C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99%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84A37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3FA31" w14:textId="77777777" w:rsidR="002F2115" w:rsidRPr="002F2115" w:rsidRDefault="002F2115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642AAD" w:rsidRPr="002F2115" w14:paraId="39F2FE31" w14:textId="77777777" w:rsidTr="00642AAD">
        <w:trPr>
          <w:trHeight w:val="113"/>
        </w:trPr>
        <w:tc>
          <w:tcPr>
            <w:tcW w:w="197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7E21B" w14:textId="0B788544" w:rsidR="00642AAD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Гражданская обор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на </w:t>
            </w:r>
          </w:p>
        </w:tc>
        <w:tc>
          <w:tcPr>
            <w:tcW w:w="7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A16CE" w14:textId="299D33E8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98D03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3A46D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7B87F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DC43D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E4BC6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DCF42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4F922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6653D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6D7D6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42AAD" w:rsidRPr="002F2115" w14:paraId="78C72C6F" w14:textId="77777777" w:rsidTr="00642AAD">
        <w:trPr>
          <w:trHeight w:val="113"/>
        </w:trPr>
        <w:tc>
          <w:tcPr>
            <w:tcW w:w="197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AE52D" w14:textId="7225D9BC" w:rsidR="00642AAD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Строевая подг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товка</w:t>
            </w:r>
          </w:p>
        </w:tc>
        <w:tc>
          <w:tcPr>
            <w:tcW w:w="7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6ECB5" w14:textId="4D835218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38ACF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103BC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929A7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FA3CA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B5818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F7725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AABE6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147C9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BAA75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42AAD" w:rsidRPr="002F2115" w14:paraId="38D607C0" w14:textId="77777777" w:rsidTr="00642AAD">
        <w:trPr>
          <w:trHeight w:val="113"/>
        </w:trPr>
        <w:tc>
          <w:tcPr>
            <w:tcW w:w="197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7ADA2" w14:textId="3B9AE605" w:rsidR="00642AAD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Огневая подгото</w:t>
            </w:r>
            <w:r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>ка</w:t>
            </w:r>
          </w:p>
        </w:tc>
        <w:tc>
          <w:tcPr>
            <w:tcW w:w="7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CF066" w14:textId="41F133B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F5D01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FFB67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C8AFD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CED63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BFB3B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1E179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3AD09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1F016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45036" w14:textId="77777777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42AAD" w:rsidRPr="002F2115" w14:paraId="02DFD9B2" w14:textId="77777777" w:rsidTr="00642AAD">
        <w:trPr>
          <w:trHeight w:val="113"/>
        </w:trPr>
        <w:tc>
          <w:tcPr>
            <w:tcW w:w="197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A8599" w14:textId="6120F1B1" w:rsidR="00642AAD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Безопасное колесо</w:t>
            </w:r>
          </w:p>
        </w:tc>
        <w:tc>
          <w:tcPr>
            <w:tcW w:w="7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41128" w14:textId="060641CF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2E574" w14:textId="391760C4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95646" w14:textId="712FC285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FB20A" w14:textId="38F65E8C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E1828" w14:textId="3B970D00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166F0" w14:textId="57DB784D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6C5B3" w14:textId="20F01AB4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B4CEE" w14:textId="66B2A452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30554" w14:textId="6E56C9D5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02A34" w14:textId="1289EDBD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EC3A41" w:rsidRPr="002F2115" w14:paraId="5E509183" w14:textId="77777777" w:rsidTr="00642AAD">
        <w:trPr>
          <w:trHeight w:val="113"/>
        </w:trPr>
        <w:tc>
          <w:tcPr>
            <w:tcW w:w="197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CF797" w14:textId="01779EBF" w:rsidR="00EC3A41" w:rsidRDefault="00EC3A4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Факультативы по русскому, математ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ке обществозн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нию, иностранн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му языку</w:t>
            </w:r>
          </w:p>
        </w:tc>
        <w:tc>
          <w:tcPr>
            <w:tcW w:w="7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33D2F" w14:textId="77777777" w:rsidR="00EC3A41" w:rsidRPr="002F2115" w:rsidRDefault="00EC3A4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F327A" w14:textId="77777777" w:rsidR="00EC3A41" w:rsidRPr="002F2115" w:rsidRDefault="00EC3A4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05CA5" w14:textId="77777777" w:rsidR="00EC3A41" w:rsidRPr="002F2115" w:rsidRDefault="00EC3A4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EF61D" w14:textId="77777777" w:rsidR="00EC3A41" w:rsidRPr="002F2115" w:rsidRDefault="00EC3A4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49E02" w14:textId="77777777" w:rsidR="00EC3A41" w:rsidRPr="002F2115" w:rsidRDefault="00EC3A4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EAD03" w14:textId="77777777" w:rsidR="00EC3A41" w:rsidRPr="002F2115" w:rsidRDefault="00EC3A4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01059" w14:textId="77777777" w:rsidR="00EC3A41" w:rsidRPr="002F2115" w:rsidRDefault="00EC3A4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01261" w14:textId="77777777" w:rsidR="00EC3A41" w:rsidRPr="002F2115" w:rsidRDefault="00EC3A4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DEA62" w14:textId="4531C38A" w:rsidR="00EC3A41" w:rsidRPr="002F2115" w:rsidRDefault="00EC3A4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56E98" w14:textId="21275E3A" w:rsidR="00EC3A41" w:rsidRPr="002F2115" w:rsidRDefault="00EC3A41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115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642AAD" w:rsidRPr="002F2115" w14:paraId="15D5A811" w14:textId="77777777" w:rsidTr="00BB637B">
        <w:trPr>
          <w:trHeight w:val="113"/>
        </w:trPr>
        <w:tc>
          <w:tcPr>
            <w:tcW w:w="197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15F5C" w14:textId="3EE815DA" w:rsidR="00642AAD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Самбо</w:t>
            </w:r>
          </w:p>
        </w:tc>
        <w:tc>
          <w:tcPr>
            <w:tcW w:w="7788" w:type="dxa"/>
            <w:gridSpan w:val="10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6DA68" w14:textId="1FC79EB5" w:rsidR="00642AAD" w:rsidRPr="002F2115" w:rsidRDefault="00642AAD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100 %</w:t>
            </w:r>
          </w:p>
        </w:tc>
      </w:tr>
      <w:tr w:rsidR="00642AAD" w:rsidRPr="002F2115" w14:paraId="166A556C" w14:textId="77777777" w:rsidTr="00BB637B">
        <w:trPr>
          <w:trHeight w:val="113"/>
        </w:trPr>
        <w:tc>
          <w:tcPr>
            <w:tcW w:w="197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1CE36" w14:textId="482046DE" w:rsidR="00642AAD" w:rsidRPr="002F2115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ВК «Русич»</w:t>
            </w:r>
          </w:p>
        </w:tc>
        <w:tc>
          <w:tcPr>
            <w:tcW w:w="7788" w:type="dxa"/>
            <w:gridSpan w:val="10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8CA6B" w14:textId="0C13846C" w:rsidR="00642AAD" w:rsidRPr="002F2115" w:rsidRDefault="00642AAD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D94">
              <w:rPr>
                <w:rFonts w:ascii="Times New Roman" w:eastAsia="Calibri" w:hAnsi="Times New Roman" w:cs="Times New Roman"/>
              </w:rPr>
              <w:t>100 %</w:t>
            </w:r>
          </w:p>
        </w:tc>
      </w:tr>
      <w:tr w:rsidR="00642AAD" w14:paraId="2799674E" w14:textId="77777777" w:rsidTr="00642AAD">
        <w:trPr>
          <w:trHeight w:val="113"/>
        </w:trPr>
        <w:tc>
          <w:tcPr>
            <w:tcW w:w="191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2E205" w14:textId="431CF267" w:rsidR="00642AAD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Социальное прое</w:t>
            </w:r>
            <w:r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тирование</w:t>
            </w:r>
          </w:p>
        </w:tc>
        <w:tc>
          <w:tcPr>
            <w:tcW w:w="7844" w:type="dxa"/>
            <w:gridSpan w:val="11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5E11A" w14:textId="488C35CE" w:rsidR="00642AAD" w:rsidRPr="005F7D94" w:rsidRDefault="00642AAD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D94">
              <w:rPr>
                <w:rFonts w:ascii="Times New Roman" w:eastAsia="Calibri" w:hAnsi="Times New Roman" w:cs="Times New Roman"/>
              </w:rPr>
              <w:t>100 %</w:t>
            </w:r>
          </w:p>
        </w:tc>
      </w:tr>
      <w:tr w:rsidR="00642AAD" w:rsidRPr="005F7D94" w14:paraId="334283AB" w14:textId="77777777" w:rsidTr="00642AAD">
        <w:trPr>
          <w:trHeight w:val="113"/>
        </w:trPr>
        <w:tc>
          <w:tcPr>
            <w:tcW w:w="191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E72C9" w14:textId="19C202BA" w:rsidR="00642AAD" w:rsidRDefault="00642AAD" w:rsidP="00BB63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Театральная ст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дия «Фауст»</w:t>
            </w:r>
          </w:p>
        </w:tc>
        <w:tc>
          <w:tcPr>
            <w:tcW w:w="7844" w:type="dxa"/>
            <w:gridSpan w:val="11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65046" w14:textId="42EF579C" w:rsidR="00642AAD" w:rsidRDefault="00642AAD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100 %</w:t>
            </w:r>
          </w:p>
        </w:tc>
      </w:tr>
    </w:tbl>
    <w:p w14:paraId="26E21A49" w14:textId="77777777" w:rsidR="00642AAD" w:rsidRDefault="00642AAD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5BCF1A" w14:textId="1C9BFA68" w:rsidR="002F2115" w:rsidRPr="002F2115" w:rsidRDefault="002F2115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11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Качество выполнения рабочих программ внеурочной деятельности на уровне среднего о</w:t>
      </w:r>
      <w:r w:rsidRPr="002F2115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2F2115">
        <w:rPr>
          <w:rFonts w:ascii="Times New Roman" w:eastAsia="Calibri" w:hAnsi="Times New Roman" w:cs="Times New Roman"/>
          <w:b/>
          <w:bCs/>
          <w:sz w:val="24"/>
          <w:szCs w:val="24"/>
        </w:rPr>
        <w:t>щего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2912"/>
        <w:gridCol w:w="3428"/>
      </w:tblGrid>
      <w:tr w:rsidR="002F2115" w:rsidRPr="002F2115" w14:paraId="7D2FDCF9" w14:textId="77777777" w:rsidTr="004A3C35">
        <w:tc>
          <w:tcPr>
            <w:tcW w:w="393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4DB22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 предметы и уровень изуч</w:t>
            </w:r>
            <w:r w:rsidRPr="002F21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2F21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5830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77427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Выполнение рабочих программ по классам, %</w:t>
            </w:r>
          </w:p>
        </w:tc>
      </w:tr>
      <w:tr w:rsidR="002F2115" w:rsidRPr="002F2115" w14:paraId="5B717B89" w14:textId="77777777" w:rsidTr="004A3C3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03D305F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5865A" w14:textId="3248A7B2" w:rsidR="002F2115" w:rsidRPr="002F2115" w:rsidRDefault="002F211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FFC5E" w14:textId="5DCC4207" w:rsidR="002F2115" w:rsidRPr="002F2115" w:rsidRDefault="002F211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42A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2115" w:rsidRPr="002F2115" w14:paraId="7F384708" w14:textId="77777777" w:rsidTr="004A3C35">
        <w:trPr>
          <w:trHeight w:val="113"/>
        </w:trPr>
        <w:tc>
          <w:tcPr>
            <w:tcW w:w="39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D2B5C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5342D" w14:textId="77777777" w:rsidR="002F2115" w:rsidRPr="002F2115" w:rsidRDefault="002F211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F6E53" w14:textId="77777777" w:rsidR="002F2115" w:rsidRPr="002F2115" w:rsidRDefault="002F211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2F2115" w:rsidRPr="002F2115" w14:paraId="5CCED3E6" w14:textId="77777777" w:rsidTr="004A3C35">
        <w:trPr>
          <w:trHeight w:val="113"/>
        </w:trPr>
        <w:tc>
          <w:tcPr>
            <w:tcW w:w="39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9F8CA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A3306" w14:textId="77777777" w:rsidR="002F2115" w:rsidRPr="002F2115" w:rsidRDefault="002F211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45EA0" w14:textId="77777777" w:rsidR="002F2115" w:rsidRPr="002F2115" w:rsidRDefault="002F211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2F2115" w:rsidRPr="002F2115" w14:paraId="671562E6" w14:textId="77777777" w:rsidTr="004A3C35">
        <w:trPr>
          <w:trHeight w:val="113"/>
        </w:trPr>
        <w:tc>
          <w:tcPr>
            <w:tcW w:w="39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40C1B" w14:textId="1109EE55" w:rsidR="002F2115" w:rsidRPr="002F2115" w:rsidRDefault="00642AAD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10A5B" w14:textId="77777777" w:rsidR="002F2115" w:rsidRPr="002F2115" w:rsidRDefault="002F211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6EE6B" w14:textId="77777777" w:rsidR="002F2115" w:rsidRPr="002F2115" w:rsidRDefault="002F211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2F2115" w:rsidRPr="002F2115" w14:paraId="5F414E7D" w14:textId="77777777" w:rsidTr="004A3C35">
        <w:trPr>
          <w:trHeight w:val="113"/>
        </w:trPr>
        <w:tc>
          <w:tcPr>
            <w:tcW w:w="39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009AA" w14:textId="11B0C7F5" w:rsidR="002F2115" w:rsidRPr="002F2115" w:rsidRDefault="00642AAD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Путь к ГТО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F9F1D" w14:textId="77777777" w:rsidR="002F2115" w:rsidRPr="002F2115" w:rsidRDefault="002F211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80C00" w14:textId="77777777" w:rsidR="002F2115" w:rsidRPr="002F2115" w:rsidRDefault="002F211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2F2115" w:rsidRPr="002F2115" w14:paraId="744F8C9F" w14:textId="77777777" w:rsidTr="004A3C35">
        <w:trPr>
          <w:trHeight w:val="113"/>
        </w:trPr>
        <w:tc>
          <w:tcPr>
            <w:tcW w:w="39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D003A" w14:textId="39EE2711" w:rsidR="002F2115" w:rsidRPr="002F2115" w:rsidRDefault="00642AAD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будущий педагог</w:t>
            </w:r>
          </w:p>
        </w:tc>
        <w:tc>
          <w:tcPr>
            <w:tcW w:w="26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EA3B6" w14:textId="77777777" w:rsidR="002F2115" w:rsidRPr="002F2115" w:rsidRDefault="002F211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B5382" w14:textId="77777777" w:rsidR="002F2115" w:rsidRPr="002F2115" w:rsidRDefault="002F211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A3C35" w:rsidRPr="002F2115" w14:paraId="59E3C62A" w14:textId="77777777" w:rsidTr="004A3C35">
        <w:trPr>
          <w:trHeight w:val="310"/>
        </w:trPr>
        <w:tc>
          <w:tcPr>
            <w:tcW w:w="39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2AD45" w14:textId="0DA6DF03" w:rsidR="004A3C35" w:rsidRPr="002F2115" w:rsidRDefault="004A3C3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Самбо</w:t>
            </w:r>
          </w:p>
        </w:tc>
        <w:tc>
          <w:tcPr>
            <w:tcW w:w="583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A6F39" w14:textId="77777777" w:rsidR="004A3C35" w:rsidRPr="002F2115" w:rsidRDefault="004A3C3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100 %</w:t>
            </w:r>
          </w:p>
          <w:p w14:paraId="1B8F0C9E" w14:textId="47A8BB19" w:rsidR="004A3C35" w:rsidRPr="002F2115" w:rsidRDefault="004A3C3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3C35" w:rsidRPr="002F2115" w14:paraId="771131AD" w14:textId="77777777" w:rsidTr="00BB637B">
        <w:trPr>
          <w:trHeight w:val="113"/>
        </w:trPr>
        <w:tc>
          <w:tcPr>
            <w:tcW w:w="39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D332B" w14:textId="224899D8" w:rsidR="004A3C35" w:rsidRPr="002F2115" w:rsidRDefault="004A3C3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ВК «Русич»</w:t>
            </w:r>
          </w:p>
        </w:tc>
        <w:tc>
          <w:tcPr>
            <w:tcW w:w="583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98F74" w14:textId="25929483" w:rsidR="004A3C35" w:rsidRPr="002F2115" w:rsidRDefault="004A3C3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D94">
              <w:rPr>
                <w:rFonts w:ascii="Times New Roman" w:eastAsia="Calibri" w:hAnsi="Times New Roman" w:cs="Times New Roman"/>
              </w:rPr>
              <w:t>100 %</w:t>
            </w:r>
          </w:p>
        </w:tc>
      </w:tr>
      <w:tr w:rsidR="004A3C35" w:rsidRPr="002F2115" w14:paraId="51D026C7" w14:textId="77777777" w:rsidTr="00BB637B">
        <w:trPr>
          <w:trHeight w:val="113"/>
        </w:trPr>
        <w:tc>
          <w:tcPr>
            <w:tcW w:w="39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D4E41" w14:textId="5910A0CC" w:rsidR="004A3C35" w:rsidRPr="002F2115" w:rsidRDefault="004A3C3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Социальное проектирование</w:t>
            </w:r>
          </w:p>
        </w:tc>
        <w:tc>
          <w:tcPr>
            <w:tcW w:w="583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0B156" w14:textId="30130B87" w:rsidR="004A3C35" w:rsidRPr="002F2115" w:rsidRDefault="004A3C35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D94">
              <w:rPr>
                <w:rFonts w:ascii="Times New Roman" w:eastAsia="Calibri" w:hAnsi="Times New Roman" w:cs="Times New Roman"/>
              </w:rPr>
              <w:t>100 %</w:t>
            </w:r>
          </w:p>
        </w:tc>
      </w:tr>
      <w:tr w:rsidR="00EC3A41" w:rsidRPr="002F2115" w14:paraId="6AE72A0B" w14:textId="77777777" w:rsidTr="00BB637B">
        <w:trPr>
          <w:trHeight w:val="113"/>
        </w:trPr>
        <w:tc>
          <w:tcPr>
            <w:tcW w:w="39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DC2F2" w14:textId="674E3A36" w:rsidR="00EC3A41" w:rsidRDefault="00EC3A41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Театральная студия «Фауст»</w:t>
            </w:r>
          </w:p>
        </w:tc>
        <w:tc>
          <w:tcPr>
            <w:tcW w:w="583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CB2E1" w14:textId="3F1C11B1" w:rsidR="00EC3A41" w:rsidRPr="005F7D94" w:rsidRDefault="00EC3A41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100 %</w:t>
            </w:r>
          </w:p>
        </w:tc>
      </w:tr>
      <w:tr w:rsidR="00EC3A41" w:rsidRPr="002F2115" w14:paraId="78DE67DF" w14:textId="77777777" w:rsidTr="00BB637B">
        <w:trPr>
          <w:trHeight w:val="113"/>
        </w:trPr>
        <w:tc>
          <w:tcPr>
            <w:tcW w:w="39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6B70D" w14:textId="37D51564" w:rsidR="00EC3A41" w:rsidRDefault="00EC3A41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Факультативы по русскому, математике обществознанию</w:t>
            </w:r>
          </w:p>
        </w:tc>
        <w:tc>
          <w:tcPr>
            <w:tcW w:w="583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93A4E" w14:textId="33DD7EA4" w:rsidR="00EC3A41" w:rsidRPr="005F7D94" w:rsidRDefault="00EC3A41" w:rsidP="00BB6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</w:tbl>
    <w:p w14:paraId="1111D455" w14:textId="77777777" w:rsidR="00F03F0A" w:rsidRDefault="00F03F0A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AEB8C8" w14:textId="77777777" w:rsidR="002F2115" w:rsidRPr="002F2115" w:rsidRDefault="002F2115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115">
        <w:rPr>
          <w:rFonts w:ascii="Times New Roman" w:eastAsia="Calibri" w:hAnsi="Times New Roman" w:cs="Times New Roman"/>
          <w:b/>
          <w:bCs/>
          <w:sz w:val="24"/>
          <w:szCs w:val="24"/>
        </w:rPr>
        <w:t>Анализ организации и результативности внеурочной деятельности.</w:t>
      </w:r>
    </w:p>
    <w:tbl>
      <w:tblPr>
        <w:tblW w:w="4969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673"/>
        <w:gridCol w:w="1748"/>
        <w:gridCol w:w="1749"/>
        <w:gridCol w:w="1754"/>
        <w:gridCol w:w="2161"/>
      </w:tblGrid>
      <w:tr w:rsidR="002F2115" w:rsidRPr="00F03F0A" w14:paraId="29337F7A" w14:textId="77777777" w:rsidTr="00F03F0A">
        <w:trPr>
          <w:tblHeader/>
        </w:trPr>
        <w:tc>
          <w:tcPr>
            <w:tcW w:w="21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38D46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03F0A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F03F0A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F03F0A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126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F8E3F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03F0A">
              <w:rPr>
                <w:rFonts w:ascii="Times New Roman" w:eastAsia="Calibri" w:hAnsi="Times New Roman" w:cs="Times New Roman"/>
                <w:b/>
                <w:bCs/>
              </w:rPr>
              <w:t>Критерий</w:t>
            </w:r>
          </w:p>
        </w:tc>
        <w:tc>
          <w:tcPr>
            <w:tcW w:w="2495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0DC3B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03F0A">
              <w:rPr>
                <w:rFonts w:ascii="Times New Roman" w:eastAsia="Calibri" w:hAnsi="Times New Roman" w:cs="Times New Roman"/>
                <w:b/>
                <w:bCs/>
              </w:rPr>
              <w:t>Уровни образования</w:t>
            </w:r>
          </w:p>
        </w:tc>
        <w:tc>
          <w:tcPr>
            <w:tcW w:w="102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D9900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03F0A">
              <w:rPr>
                <w:rFonts w:ascii="Times New Roman" w:eastAsia="Calibri" w:hAnsi="Times New Roman" w:cs="Times New Roman"/>
                <w:b/>
                <w:bCs/>
              </w:rPr>
              <w:t>Основание</w:t>
            </w:r>
          </w:p>
        </w:tc>
      </w:tr>
      <w:tr w:rsidR="002F2115" w:rsidRPr="00F03F0A" w14:paraId="0C74930D" w14:textId="77777777" w:rsidTr="00F03F0A">
        <w:trPr>
          <w:tblHeader/>
        </w:trPr>
        <w:tc>
          <w:tcPr>
            <w:tcW w:w="210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7AE2311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6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E842269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8EAD1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03F0A">
              <w:rPr>
                <w:rFonts w:ascii="Times New Roman" w:eastAsia="Calibri" w:hAnsi="Times New Roman" w:cs="Times New Roman"/>
                <w:b/>
                <w:bCs/>
              </w:rPr>
              <w:t>НОО</w:t>
            </w:r>
          </w:p>
        </w:tc>
        <w:tc>
          <w:tcPr>
            <w:tcW w:w="8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51125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03F0A">
              <w:rPr>
                <w:rFonts w:ascii="Times New Roman" w:eastAsia="Calibri" w:hAnsi="Times New Roman" w:cs="Times New Roman"/>
                <w:b/>
                <w:bCs/>
              </w:rPr>
              <w:t>ООО</w:t>
            </w:r>
          </w:p>
        </w:tc>
        <w:tc>
          <w:tcPr>
            <w:tcW w:w="8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F7B46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03F0A">
              <w:rPr>
                <w:rFonts w:ascii="Times New Roman" w:eastAsia="Calibri" w:hAnsi="Times New Roman" w:cs="Times New Roman"/>
                <w:b/>
                <w:bCs/>
              </w:rPr>
              <w:t>СОО</w:t>
            </w:r>
          </w:p>
        </w:tc>
        <w:tc>
          <w:tcPr>
            <w:tcW w:w="102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1992D89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F2115" w:rsidRPr="00F03F0A" w14:paraId="6565D02C" w14:textId="77777777" w:rsidTr="00F03F0A"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A08A0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9D717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Наличие рабочих пр</w:t>
            </w:r>
            <w:r w:rsidRPr="00F03F0A">
              <w:rPr>
                <w:rFonts w:ascii="Times New Roman" w:eastAsia="Calibri" w:hAnsi="Times New Roman" w:cs="Times New Roman"/>
              </w:rPr>
              <w:t>о</w:t>
            </w:r>
            <w:r w:rsidRPr="00F03F0A">
              <w:rPr>
                <w:rFonts w:ascii="Times New Roman" w:eastAsia="Calibri" w:hAnsi="Times New Roman" w:cs="Times New Roman"/>
              </w:rPr>
              <w:t>грамм внеурочной де</w:t>
            </w:r>
            <w:r w:rsidRPr="00F03F0A">
              <w:rPr>
                <w:rFonts w:ascii="Times New Roman" w:eastAsia="Calibri" w:hAnsi="Times New Roman" w:cs="Times New Roman"/>
              </w:rPr>
              <w:t>я</w:t>
            </w:r>
            <w:r w:rsidRPr="00F03F0A">
              <w:rPr>
                <w:rFonts w:ascii="Times New Roman" w:eastAsia="Calibri" w:hAnsi="Times New Roman" w:cs="Times New Roman"/>
              </w:rPr>
              <w:t>тельности</w:t>
            </w:r>
          </w:p>
        </w:tc>
        <w:tc>
          <w:tcPr>
            <w:tcW w:w="8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D55AA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Имеются</w:t>
            </w:r>
          </w:p>
        </w:tc>
        <w:tc>
          <w:tcPr>
            <w:tcW w:w="8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C1919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Имеются</w:t>
            </w:r>
          </w:p>
        </w:tc>
        <w:tc>
          <w:tcPr>
            <w:tcW w:w="8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BB2B8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Имеются</w:t>
            </w:r>
          </w:p>
        </w:tc>
        <w:tc>
          <w:tcPr>
            <w:tcW w:w="102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40022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Проверка рабочих программ внеуро</w:t>
            </w:r>
            <w:r w:rsidRPr="00F03F0A">
              <w:rPr>
                <w:rFonts w:ascii="Times New Roman" w:eastAsia="Calibri" w:hAnsi="Times New Roman" w:cs="Times New Roman"/>
              </w:rPr>
              <w:t>ч</w:t>
            </w:r>
            <w:r w:rsidRPr="00F03F0A">
              <w:rPr>
                <w:rFonts w:ascii="Times New Roman" w:eastAsia="Calibri" w:hAnsi="Times New Roman" w:cs="Times New Roman"/>
              </w:rPr>
              <w:t>ной деятел</w:t>
            </w:r>
            <w:r w:rsidRPr="00F03F0A">
              <w:rPr>
                <w:rFonts w:ascii="Times New Roman" w:eastAsia="Calibri" w:hAnsi="Times New Roman" w:cs="Times New Roman"/>
              </w:rPr>
              <w:t>ь</w:t>
            </w:r>
            <w:r w:rsidRPr="00F03F0A">
              <w:rPr>
                <w:rFonts w:ascii="Times New Roman" w:eastAsia="Calibri" w:hAnsi="Times New Roman" w:cs="Times New Roman"/>
              </w:rPr>
              <w:t>ности</w:t>
            </w:r>
          </w:p>
        </w:tc>
      </w:tr>
      <w:tr w:rsidR="002F2115" w:rsidRPr="00F03F0A" w14:paraId="24CAE508" w14:textId="77777777" w:rsidTr="00F03F0A">
        <w:tc>
          <w:tcPr>
            <w:tcW w:w="210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00E31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E0281" w14:textId="15310AF5" w:rsidR="002F2115" w:rsidRPr="00F03F0A" w:rsidRDefault="002F2115" w:rsidP="008672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Рабочие программы вн</w:t>
            </w:r>
            <w:r w:rsidRPr="00F03F0A">
              <w:rPr>
                <w:rFonts w:ascii="Times New Roman" w:eastAsia="Calibri" w:hAnsi="Times New Roman" w:cs="Times New Roman"/>
              </w:rPr>
              <w:t>е</w:t>
            </w:r>
            <w:r w:rsidRPr="00F03F0A">
              <w:rPr>
                <w:rFonts w:ascii="Times New Roman" w:eastAsia="Calibri" w:hAnsi="Times New Roman" w:cs="Times New Roman"/>
              </w:rPr>
              <w:t>урочной деятельности разработаны на основе требований к р</w:t>
            </w:r>
            <w:r w:rsidRPr="00F03F0A">
              <w:rPr>
                <w:rFonts w:ascii="Times New Roman" w:eastAsia="Calibri" w:hAnsi="Times New Roman" w:cs="Times New Roman"/>
              </w:rPr>
              <w:t>е</w:t>
            </w:r>
            <w:r w:rsidRPr="00F03F0A">
              <w:rPr>
                <w:rFonts w:ascii="Times New Roman" w:eastAsia="Calibri" w:hAnsi="Times New Roman" w:cs="Times New Roman"/>
              </w:rPr>
              <w:t>зультатам освоения ООП НОО, ООП ООО, ООП СОО</w:t>
            </w:r>
            <w:r w:rsidR="0086723A" w:rsidRPr="00F03F0A">
              <w:rPr>
                <w:rFonts w:ascii="Times New Roman" w:eastAsia="Calibri" w:hAnsi="Times New Roman" w:cs="Times New Roman"/>
              </w:rPr>
              <w:t xml:space="preserve"> </w:t>
            </w:r>
            <w:r w:rsidRPr="00F03F0A">
              <w:rPr>
                <w:rFonts w:ascii="Times New Roman" w:eastAsia="Calibri" w:hAnsi="Times New Roman" w:cs="Times New Roman"/>
              </w:rPr>
              <w:t>с учетом программ, включе</w:t>
            </w:r>
            <w:r w:rsidRPr="00F03F0A">
              <w:rPr>
                <w:rFonts w:ascii="Times New Roman" w:eastAsia="Calibri" w:hAnsi="Times New Roman" w:cs="Times New Roman"/>
              </w:rPr>
              <w:t>н</w:t>
            </w:r>
            <w:r w:rsidRPr="00F03F0A">
              <w:rPr>
                <w:rFonts w:ascii="Times New Roman" w:eastAsia="Calibri" w:hAnsi="Times New Roman" w:cs="Times New Roman"/>
              </w:rPr>
              <w:t>ных в ее структуру</w:t>
            </w:r>
          </w:p>
        </w:tc>
        <w:tc>
          <w:tcPr>
            <w:tcW w:w="8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2CE2E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8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C80D8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8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7B8E9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02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BD7F55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F2115" w:rsidRPr="00F03F0A" w14:paraId="32932BA2" w14:textId="77777777" w:rsidTr="00F03F0A">
        <w:tc>
          <w:tcPr>
            <w:tcW w:w="210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11D3B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B1231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Рабочие программы ку</w:t>
            </w:r>
            <w:r w:rsidRPr="00F03F0A">
              <w:rPr>
                <w:rFonts w:ascii="Times New Roman" w:eastAsia="Calibri" w:hAnsi="Times New Roman" w:cs="Times New Roman"/>
              </w:rPr>
              <w:t>р</w:t>
            </w:r>
            <w:r w:rsidRPr="00F03F0A">
              <w:rPr>
                <w:rFonts w:ascii="Times New Roman" w:eastAsia="Calibri" w:hAnsi="Times New Roman" w:cs="Times New Roman"/>
              </w:rPr>
              <w:t>сов внеурочной деятел</w:t>
            </w:r>
            <w:r w:rsidRPr="00F03F0A">
              <w:rPr>
                <w:rFonts w:ascii="Times New Roman" w:eastAsia="Calibri" w:hAnsi="Times New Roman" w:cs="Times New Roman"/>
              </w:rPr>
              <w:t>ь</w:t>
            </w:r>
            <w:r w:rsidRPr="00F03F0A">
              <w:rPr>
                <w:rFonts w:ascii="Times New Roman" w:eastAsia="Calibri" w:hAnsi="Times New Roman" w:cs="Times New Roman"/>
              </w:rPr>
              <w:t>ности содержат:</w:t>
            </w:r>
          </w:p>
          <w:p w14:paraId="3745864B" w14:textId="77777777" w:rsidR="002F2115" w:rsidRPr="00F03F0A" w:rsidRDefault="002F2115" w:rsidP="00BB637B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результаты осво</w:t>
            </w:r>
            <w:r w:rsidRPr="00F03F0A">
              <w:rPr>
                <w:rFonts w:ascii="Times New Roman" w:eastAsia="Calibri" w:hAnsi="Times New Roman" w:cs="Times New Roman"/>
              </w:rPr>
              <w:t>е</w:t>
            </w:r>
            <w:r w:rsidRPr="00F03F0A">
              <w:rPr>
                <w:rFonts w:ascii="Times New Roman" w:eastAsia="Calibri" w:hAnsi="Times New Roman" w:cs="Times New Roman"/>
              </w:rPr>
              <w:t>ния курса вн</w:t>
            </w:r>
            <w:r w:rsidRPr="00F03F0A">
              <w:rPr>
                <w:rFonts w:ascii="Times New Roman" w:eastAsia="Calibri" w:hAnsi="Times New Roman" w:cs="Times New Roman"/>
              </w:rPr>
              <w:t>е</w:t>
            </w:r>
            <w:r w:rsidRPr="00F03F0A">
              <w:rPr>
                <w:rFonts w:ascii="Times New Roman" w:eastAsia="Calibri" w:hAnsi="Times New Roman" w:cs="Times New Roman"/>
              </w:rPr>
              <w:t>урочной деятел</w:t>
            </w:r>
            <w:r w:rsidRPr="00F03F0A">
              <w:rPr>
                <w:rFonts w:ascii="Times New Roman" w:eastAsia="Calibri" w:hAnsi="Times New Roman" w:cs="Times New Roman"/>
              </w:rPr>
              <w:t>ь</w:t>
            </w:r>
            <w:r w:rsidRPr="00F03F0A">
              <w:rPr>
                <w:rFonts w:ascii="Times New Roman" w:eastAsia="Calibri" w:hAnsi="Times New Roman" w:cs="Times New Roman"/>
              </w:rPr>
              <w:t>ности;</w:t>
            </w:r>
          </w:p>
          <w:p w14:paraId="013DB056" w14:textId="77777777" w:rsidR="002F2115" w:rsidRPr="00F03F0A" w:rsidRDefault="002F2115" w:rsidP="00BB637B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содержание ку</w:t>
            </w:r>
            <w:r w:rsidRPr="00F03F0A">
              <w:rPr>
                <w:rFonts w:ascii="Times New Roman" w:eastAsia="Calibri" w:hAnsi="Times New Roman" w:cs="Times New Roman"/>
              </w:rPr>
              <w:t>р</w:t>
            </w:r>
            <w:r w:rsidRPr="00F03F0A">
              <w:rPr>
                <w:rFonts w:ascii="Times New Roman" w:eastAsia="Calibri" w:hAnsi="Times New Roman" w:cs="Times New Roman"/>
              </w:rPr>
              <w:t>са внеурочной де</w:t>
            </w:r>
            <w:r w:rsidRPr="00F03F0A">
              <w:rPr>
                <w:rFonts w:ascii="Times New Roman" w:eastAsia="Calibri" w:hAnsi="Times New Roman" w:cs="Times New Roman"/>
              </w:rPr>
              <w:t>я</w:t>
            </w:r>
            <w:r w:rsidRPr="00F03F0A">
              <w:rPr>
                <w:rFonts w:ascii="Times New Roman" w:eastAsia="Calibri" w:hAnsi="Times New Roman" w:cs="Times New Roman"/>
              </w:rPr>
              <w:t>тельности с указ</w:t>
            </w:r>
            <w:r w:rsidRPr="00F03F0A">
              <w:rPr>
                <w:rFonts w:ascii="Times New Roman" w:eastAsia="Calibri" w:hAnsi="Times New Roman" w:cs="Times New Roman"/>
              </w:rPr>
              <w:t>а</w:t>
            </w:r>
            <w:r w:rsidRPr="00F03F0A">
              <w:rPr>
                <w:rFonts w:ascii="Times New Roman" w:eastAsia="Calibri" w:hAnsi="Times New Roman" w:cs="Times New Roman"/>
              </w:rPr>
              <w:t>нием форм орг</w:t>
            </w:r>
            <w:r w:rsidRPr="00F03F0A">
              <w:rPr>
                <w:rFonts w:ascii="Times New Roman" w:eastAsia="Calibri" w:hAnsi="Times New Roman" w:cs="Times New Roman"/>
              </w:rPr>
              <w:t>а</w:t>
            </w:r>
            <w:r w:rsidRPr="00F03F0A">
              <w:rPr>
                <w:rFonts w:ascii="Times New Roman" w:eastAsia="Calibri" w:hAnsi="Times New Roman" w:cs="Times New Roman"/>
              </w:rPr>
              <w:t>низации и видов деятельн</w:t>
            </w:r>
            <w:r w:rsidRPr="00F03F0A">
              <w:rPr>
                <w:rFonts w:ascii="Times New Roman" w:eastAsia="Calibri" w:hAnsi="Times New Roman" w:cs="Times New Roman"/>
              </w:rPr>
              <w:t>о</w:t>
            </w:r>
            <w:r w:rsidRPr="00F03F0A">
              <w:rPr>
                <w:rFonts w:ascii="Times New Roman" w:eastAsia="Calibri" w:hAnsi="Times New Roman" w:cs="Times New Roman"/>
              </w:rPr>
              <w:t>сти;</w:t>
            </w:r>
          </w:p>
          <w:p w14:paraId="36A2727D" w14:textId="77777777" w:rsidR="002F2115" w:rsidRPr="00F03F0A" w:rsidRDefault="002F2115" w:rsidP="00BB637B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тематическое пл</w:t>
            </w:r>
            <w:r w:rsidRPr="00F03F0A">
              <w:rPr>
                <w:rFonts w:ascii="Times New Roman" w:eastAsia="Calibri" w:hAnsi="Times New Roman" w:cs="Times New Roman"/>
              </w:rPr>
              <w:t>а</w:t>
            </w:r>
            <w:r w:rsidRPr="00F03F0A">
              <w:rPr>
                <w:rFonts w:ascii="Times New Roman" w:eastAsia="Calibri" w:hAnsi="Times New Roman" w:cs="Times New Roman"/>
              </w:rPr>
              <w:t>нирование</w:t>
            </w:r>
          </w:p>
        </w:tc>
        <w:tc>
          <w:tcPr>
            <w:tcW w:w="8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EF570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8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A8855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8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CD2AA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02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AA768E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F2115" w:rsidRPr="00F03F0A" w14:paraId="04D35D57" w14:textId="77777777" w:rsidTr="00F03F0A">
        <w:tc>
          <w:tcPr>
            <w:tcW w:w="210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DBE0B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07DD1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Внеурочная деятел</w:t>
            </w:r>
            <w:r w:rsidRPr="00F03F0A">
              <w:rPr>
                <w:rFonts w:ascii="Times New Roman" w:eastAsia="Calibri" w:hAnsi="Times New Roman" w:cs="Times New Roman"/>
              </w:rPr>
              <w:t>ь</w:t>
            </w:r>
            <w:r w:rsidRPr="00F03F0A">
              <w:rPr>
                <w:rFonts w:ascii="Times New Roman" w:eastAsia="Calibri" w:hAnsi="Times New Roman" w:cs="Times New Roman"/>
              </w:rPr>
              <w:t>ность осуществлялась на осн</w:t>
            </w:r>
            <w:r w:rsidRPr="00F03F0A">
              <w:rPr>
                <w:rFonts w:ascii="Times New Roman" w:eastAsia="Calibri" w:hAnsi="Times New Roman" w:cs="Times New Roman"/>
              </w:rPr>
              <w:t>о</w:t>
            </w:r>
            <w:r w:rsidRPr="00F03F0A">
              <w:rPr>
                <w:rFonts w:ascii="Times New Roman" w:eastAsia="Calibri" w:hAnsi="Times New Roman" w:cs="Times New Roman"/>
              </w:rPr>
              <w:t>вании утвержденного плана внеурочной де</w:t>
            </w:r>
            <w:r w:rsidRPr="00F03F0A">
              <w:rPr>
                <w:rFonts w:ascii="Times New Roman" w:eastAsia="Calibri" w:hAnsi="Times New Roman" w:cs="Times New Roman"/>
              </w:rPr>
              <w:t>я</w:t>
            </w:r>
            <w:r w:rsidRPr="00F03F0A">
              <w:rPr>
                <w:rFonts w:ascii="Times New Roman" w:eastAsia="Calibri" w:hAnsi="Times New Roman" w:cs="Times New Roman"/>
              </w:rPr>
              <w:lastRenderedPageBreak/>
              <w:t>тельности</w:t>
            </w:r>
          </w:p>
        </w:tc>
        <w:tc>
          <w:tcPr>
            <w:tcW w:w="8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7A240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lastRenderedPageBreak/>
              <w:t>Да</w:t>
            </w:r>
          </w:p>
        </w:tc>
        <w:tc>
          <w:tcPr>
            <w:tcW w:w="8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85DAC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8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E62F4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0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711D0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Проверка планов внеурочной деятел</w:t>
            </w:r>
            <w:r w:rsidRPr="00F03F0A">
              <w:rPr>
                <w:rFonts w:ascii="Times New Roman" w:eastAsia="Calibri" w:hAnsi="Times New Roman" w:cs="Times New Roman"/>
              </w:rPr>
              <w:t>ь</w:t>
            </w:r>
            <w:r w:rsidRPr="00F03F0A">
              <w:rPr>
                <w:rFonts w:ascii="Times New Roman" w:eastAsia="Calibri" w:hAnsi="Times New Roman" w:cs="Times New Roman"/>
              </w:rPr>
              <w:t>ности уровней обр</w:t>
            </w:r>
            <w:r w:rsidRPr="00F03F0A">
              <w:rPr>
                <w:rFonts w:ascii="Times New Roman" w:eastAsia="Calibri" w:hAnsi="Times New Roman" w:cs="Times New Roman"/>
              </w:rPr>
              <w:t>а</w:t>
            </w:r>
            <w:r w:rsidRPr="00F03F0A">
              <w:rPr>
                <w:rFonts w:ascii="Times New Roman" w:eastAsia="Calibri" w:hAnsi="Times New Roman" w:cs="Times New Roman"/>
              </w:rPr>
              <w:t>зования</w:t>
            </w:r>
          </w:p>
        </w:tc>
      </w:tr>
      <w:tr w:rsidR="002F2115" w:rsidRPr="00F03F0A" w14:paraId="613CC806" w14:textId="77777777" w:rsidTr="00F03F0A">
        <w:tc>
          <w:tcPr>
            <w:tcW w:w="210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080FD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12E17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Внеурочная деятел</w:t>
            </w:r>
            <w:r w:rsidRPr="00F03F0A">
              <w:rPr>
                <w:rFonts w:ascii="Times New Roman" w:eastAsia="Calibri" w:hAnsi="Times New Roman" w:cs="Times New Roman"/>
              </w:rPr>
              <w:t>ь</w:t>
            </w:r>
            <w:r w:rsidRPr="00F03F0A">
              <w:rPr>
                <w:rFonts w:ascii="Times New Roman" w:eastAsia="Calibri" w:hAnsi="Times New Roman" w:cs="Times New Roman"/>
              </w:rPr>
              <w:t>ность организована по напра</w:t>
            </w:r>
            <w:r w:rsidRPr="00F03F0A">
              <w:rPr>
                <w:rFonts w:ascii="Times New Roman" w:eastAsia="Calibri" w:hAnsi="Times New Roman" w:cs="Times New Roman"/>
              </w:rPr>
              <w:t>в</w:t>
            </w:r>
            <w:r w:rsidRPr="00F03F0A">
              <w:rPr>
                <w:rFonts w:ascii="Times New Roman" w:eastAsia="Calibri" w:hAnsi="Times New Roman" w:cs="Times New Roman"/>
              </w:rPr>
              <w:t>лениям разв</w:t>
            </w:r>
            <w:r w:rsidRPr="00F03F0A">
              <w:rPr>
                <w:rFonts w:ascii="Times New Roman" w:eastAsia="Calibri" w:hAnsi="Times New Roman" w:cs="Times New Roman"/>
              </w:rPr>
              <w:t>и</w:t>
            </w:r>
            <w:r w:rsidRPr="00F03F0A">
              <w:rPr>
                <w:rFonts w:ascii="Times New Roman" w:eastAsia="Calibri" w:hAnsi="Times New Roman" w:cs="Times New Roman"/>
              </w:rPr>
              <w:t>тия личности (спо</w:t>
            </w:r>
            <w:r w:rsidRPr="00F03F0A">
              <w:rPr>
                <w:rFonts w:ascii="Times New Roman" w:eastAsia="Calibri" w:hAnsi="Times New Roman" w:cs="Times New Roman"/>
              </w:rPr>
              <w:t>р</w:t>
            </w:r>
            <w:r w:rsidRPr="00F03F0A">
              <w:rPr>
                <w:rFonts w:ascii="Times New Roman" w:eastAsia="Calibri" w:hAnsi="Times New Roman" w:cs="Times New Roman"/>
              </w:rPr>
              <w:t>тивно-оздоровительное, духо</w:t>
            </w:r>
            <w:r w:rsidRPr="00F03F0A">
              <w:rPr>
                <w:rFonts w:ascii="Times New Roman" w:eastAsia="Calibri" w:hAnsi="Times New Roman" w:cs="Times New Roman"/>
              </w:rPr>
              <w:t>в</w:t>
            </w:r>
            <w:r w:rsidRPr="00F03F0A">
              <w:rPr>
                <w:rFonts w:ascii="Times New Roman" w:eastAsia="Calibri" w:hAnsi="Times New Roman" w:cs="Times New Roman"/>
              </w:rPr>
              <w:t>но-нравственное, соц</w:t>
            </w:r>
            <w:r w:rsidRPr="00F03F0A">
              <w:rPr>
                <w:rFonts w:ascii="Times New Roman" w:eastAsia="Calibri" w:hAnsi="Times New Roman" w:cs="Times New Roman"/>
              </w:rPr>
              <w:t>и</w:t>
            </w:r>
            <w:r w:rsidRPr="00F03F0A">
              <w:rPr>
                <w:rFonts w:ascii="Times New Roman" w:eastAsia="Calibri" w:hAnsi="Times New Roman" w:cs="Times New Roman"/>
              </w:rPr>
              <w:t>альное, общеинтеллект</w:t>
            </w:r>
            <w:r w:rsidRPr="00F03F0A">
              <w:rPr>
                <w:rFonts w:ascii="Times New Roman" w:eastAsia="Calibri" w:hAnsi="Times New Roman" w:cs="Times New Roman"/>
              </w:rPr>
              <w:t>у</w:t>
            </w:r>
            <w:r w:rsidRPr="00F03F0A">
              <w:rPr>
                <w:rFonts w:ascii="Times New Roman" w:eastAsia="Calibri" w:hAnsi="Times New Roman" w:cs="Times New Roman"/>
              </w:rPr>
              <w:t>альное, о</w:t>
            </w:r>
            <w:r w:rsidRPr="00F03F0A">
              <w:rPr>
                <w:rFonts w:ascii="Times New Roman" w:eastAsia="Calibri" w:hAnsi="Times New Roman" w:cs="Times New Roman"/>
              </w:rPr>
              <w:t>б</w:t>
            </w:r>
            <w:r w:rsidRPr="00F03F0A">
              <w:rPr>
                <w:rFonts w:ascii="Times New Roman" w:eastAsia="Calibri" w:hAnsi="Times New Roman" w:cs="Times New Roman"/>
              </w:rPr>
              <w:t>щекультурное)</w:t>
            </w:r>
          </w:p>
        </w:tc>
        <w:tc>
          <w:tcPr>
            <w:tcW w:w="8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233CC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8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9F44D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8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CDE39F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0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226B2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Проверка рабочих программ ВД</w:t>
            </w:r>
          </w:p>
          <w:p w14:paraId="23B37600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Посещение зан</w:t>
            </w:r>
            <w:r w:rsidRPr="00F03F0A">
              <w:rPr>
                <w:rFonts w:ascii="Times New Roman" w:eastAsia="Calibri" w:hAnsi="Times New Roman" w:cs="Times New Roman"/>
              </w:rPr>
              <w:t>я</w:t>
            </w:r>
            <w:r w:rsidRPr="00F03F0A">
              <w:rPr>
                <w:rFonts w:ascii="Times New Roman" w:eastAsia="Calibri" w:hAnsi="Times New Roman" w:cs="Times New Roman"/>
              </w:rPr>
              <w:t>тий ВД</w:t>
            </w:r>
          </w:p>
          <w:p w14:paraId="36C290E1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Собеседование с п</w:t>
            </w:r>
            <w:r w:rsidRPr="00F03F0A">
              <w:rPr>
                <w:rFonts w:ascii="Times New Roman" w:eastAsia="Calibri" w:hAnsi="Times New Roman" w:cs="Times New Roman"/>
              </w:rPr>
              <w:t>е</w:t>
            </w:r>
            <w:r w:rsidRPr="00F03F0A">
              <w:rPr>
                <w:rFonts w:ascii="Times New Roman" w:eastAsia="Calibri" w:hAnsi="Times New Roman" w:cs="Times New Roman"/>
              </w:rPr>
              <w:t>дагогами</w:t>
            </w:r>
          </w:p>
        </w:tc>
      </w:tr>
      <w:tr w:rsidR="002F2115" w:rsidRPr="00F03F0A" w14:paraId="5F0040CF" w14:textId="77777777" w:rsidTr="00F03F0A">
        <w:tc>
          <w:tcPr>
            <w:tcW w:w="210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28889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CE15C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Формы организации вн</w:t>
            </w:r>
            <w:r w:rsidRPr="00F03F0A">
              <w:rPr>
                <w:rFonts w:ascii="Times New Roman" w:eastAsia="Calibri" w:hAnsi="Times New Roman" w:cs="Times New Roman"/>
              </w:rPr>
              <w:t>е</w:t>
            </w:r>
            <w:r w:rsidRPr="00F03F0A">
              <w:rPr>
                <w:rFonts w:ascii="Times New Roman" w:eastAsia="Calibri" w:hAnsi="Times New Roman" w:cs="Times New Roman"/>
              </w:rPr>
              <w:t>урочной деятельности разнообразны, выбир</w:t>
            </w:r>
            <w:r w:rsidRPr="00F03F0A">
              <w:rPr>
                <w:rFonts w:ascii="Times New Roman" w:eastAsia="Calibri" w:hAnsi="Times New Roman" w:cs="Times New Roman"/>
              </w:rPr>
              <w:t>а</w:t>
            </w:r>
            <w:r w:rsidRPr="00F03F0A">
              <w:rPr>
                <w:rFonts w:ascii="Times New Roman" w:eastAsia="Calibri" w:hAnsi="Times New Roman" w:cs="Times New Roman"/>
              </w:rPr>
              <w:t>лись с учетом потребн</w:t>
            </w:r>
            <w:r w:rsidRPr="00F03F0A">
              <w:rPr>
                <w:rFonts w:ascii="Times New Roman" w:eastAsia="Calibri" w:hAnsi="Times New Roman" w:cs="Times New Roman"/>
              </w:rPr>
              <w:t>о</w:t>
            </w:r>
            <w:r w:rsidRPr="00F03F0A">
              <w:rPr>
                <w:rFonts w:ascii="Times New Roman" w:eastAsia="Calibri" w:hAnsi="Times New Roman" w:cs="Times New Roman"/>
              </w:rPr>
              <w:t>стей обучающи</w:t>
            </w:r>
            <w:r w:rsidRPr="00F03F0A">
              <w:rPr>
                <w:rFonts w:ascii="Times New Roman" w:eastAsia="Calibri" w:hAnsi="Times New Roman" w:cs="Times New Roman"/>
              </w:rPr>
              <w:t>х</w:t>
            </w:r>
            <w:r w:rsidRPr="00F03F0A">
              <w:rPr>
                <w:rFonts w:ascii="Times New Roman" w:eastAsia="Calibri" w:hAnsi="Times New Roman" w:cs="Times New Roman"/>
              </w:rPr>
              <w:t>ся</w:t>
            </w:r>
          </w:p>
        </w:tc>
        <w:tc>
          <w:tcPr>
            <w:tcW w:w="8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E6E59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8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C23C7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8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53BCC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0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3C4EB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Проверка планов внеурочной деятел</w:t>
            </w:r>
            <w:r w:rsidRPr="00F03F0A">
              <w:rPr>
                <w:rFonts w:ascii="Times New Roman" w:eastAsia="Calibri" w:hAnsi="Times New Roman" w:cs="Times New Roman"/>
              </w:rPr>
              <w:t>ь</w:t>
            </w:r>
            <w:r w:rsidRPr="00F03F0A">
              <w:rPr>
                <w:rFonts w:ascii="Times New Roman" w:eastAsia="Calibri" w:hAnsi="Times New Roman" w:cs="Times New Roman"/>
              </w:rPr>
              <w:t>ности, рабочих пр</w:t>
            </w:r>
            <w:r w:rsidRPr="00F03F0A">
              <w:rPr>
                <w:rFonts w:ascii="Times New Roman" w:eastAsia="Calibri" w:hAnsi="Times New Roman" w:cs="Times New Roman"/>
              </w:rPr>
              <w:t>о</w:t>
            </w:r>
            <w:r w:rsidRPr="00F03F0A">
              <w:rPr>
                <w:rFonts w:ascii="Times New Roman" w:eastAsia="Calibri" w:hAnsi="Times New Roman" w:cs="Times New Roman"/>
              </w:rPr>
              <w:t>грамм по внеуро</w:t>
            </w:r>
            <w:r w:rsidRPr="00F03F0A">
              <w:rPr>
                <w:rFonts w:ascii="Times New Roman" w:eastAsia="Calibri" w:hAnsi="Times New Roman" w:cs="Times New Roman"/>
              </w:rPr>
              <w:t>ч</w:t>
            </w:r>
            <w:r w:rsidRPr="00F03F0A">
              <w:rPr>
                <w:rFonts w:ascii="Times New Roman" w:eastAsia="Calibri" w:hAnsi="Times New Roman" w:cs="Times New Roman"/>
              </w:rPr>
              <w:t>ной деятел</w:t>
            </w:r>
            <w:r w:rsidRPr="00F03F0A">
              <w:rPr>
                <w:rFonts w:ascii="Times New Roman" w:eastAsia="Calibri" w:hAnsi="Times New Roman" w:cs="Times New Roman"/>
              </w:rPr>
              <w:t>ь</w:t>
            </w:r>
            <w:r w:rsidRPr="00F03F0A">
              <w:rPr>
                <w:rFonts w:ascii="Times New Roman" w:eastAsia="Calibri" w:hAnsi="Times New Roman" w:cs="Times New Roman"/>
              </w:rPr>
              <w:t>ности</w:t>
            </w:r>
          </w:p>
          <w:p w14:paraId="22F653F9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Посещение зан</w:t>
            </w:r>
            <w:r w:rsidRPr="00F03F0A">
              <w:rPr>
                <w:rFonts w:ascii="Times New Roman" w:eastAsia="Calibri" w:hAnsi="Times New Roman" w:cs="Times New Roman"/>
              </w:rPr>
              <w:t>я</w:t>
            </w:r>
            <w:r w:rsidRPr="00F03F0A">
              <w:rPr>
                <w:rFonts w:ascii="Times New Roman" w:eastAsia="Calibri" w:hAnsi="Times New Roman" w:cs="Times New Roman"/>
              </w:rPr>
              <w:t>тий внеурочной деятел</w:t>
            </w:r>
            <w:r w:rsidRPr="00F03F0A">
              <w:rPr>
                <w:rFonts w:ascii="Times New Roman" w:eastAsia="Calibri" w:hAnsi="Times New Roman" w:cs="Times New Roman"/>
              </w:rPr>
              <w:t>ь</w:t>
            </w:r>
            <w:r w:rsidRPr="00F03F0A">
              <w:rPr>
                <w:rFonts w:ascii="Times New Roman" w:eastAsia="Calibri" w:hAnsi="Times New Roman" w:cs="Times New Roman"/>
              </w:rPr>
              <w:t>ности</w:t>
            </w:r>
          </w:p>
        </w:tc>
      </w:tr>
      <w:tr w:rsidR="002F2115" w:rsidRPr="00F03F0A" w14:paraId="53EB6E32" w14:textId="77777777" w:rsidTr="00F03F0A">
        <w:tc>
          <w:tcPr>
            <w:tcW w:w="210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33EBC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A7D9B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Сформированность р</w:t>
            </w:r>
            <w:r w:rsidRPr="00F03F0A">
              <w:rPr>
                <w:rFonts w:ascii="Times New Roman" w:eastAsia="Calibri" w:hAnsi="Times New Roman" w:cs="Times New Roman"/>
              </w:rPr>
              <w:t>е</w:t>
            </w:r>
            <w:r w:rsidRPr="00F03F0A">
              <w:rPr>
                <w:rFonts w:ascii="Times New Roman" w:eastAsia="Calibri" w:hAnsi="Times New Roman" w:cs="Times New Roman"/>
              </w:rPr>
              <w:t>зультатов освоения ун</w:t>
            </w:r>
            <w:r w:rsidRPr="00F03F0A">
              <w:rPr>
                <w:rFonts w:ascii="Times New Roman" w:eastAsia="Calibri" w:hAnsi="Times New Roman" w:cs="Times New Roman"/>
              </w:rPr>
              <w:t>и</w:t>
            </w:r>
            <w:r w:rsidRPr="00F03F0A">
              <w:rPr>
                <w:rFonts w:ascii="Times New Roman" w:eastAsia="Calibri" w:hAnsi="Times New Roman" w:cs="Times New Roman"/>
              </w:rPr>
              <w:t>версальных учебных де</w:t>
            </w:r>
            <w:r w:rsidRPr="00F03F0A">
              <w:rPr>
                <w:rFonts w:ascii="Times New Roman" w:eastAsia="Calibri" w:hAnsi="Times New Roman" w:cs="Times New Roman"/>
              </w:rPr>
              <w:t>й</w:t>
            </w:r>
            <w:r w:rsidRPr="00F03F0A">
              <w:rPr>
                <w:rFonts w:ascii="Times New Roman" w:eastAsia="Calibri" w:hAnsi="Times New Roman" w:cs="Times New Roman"/>
              </w:rPr>
              <w:t>ствий во внеурочной де</w:t>
            </w:r>
            <w:r w:rsidRPr="00F03F0A">
              <w:rPr>
                <w:rFonts w:ascii="Times New Roman" w:eastAsia="Calibri" w:hAnsi="Times New Roman" w:cs="Times New Roman"/>
              </w:rPr>
              <w:t>я</w:t>
            </w:r>
            <w:r w:rsidRPr="00F03F0A">
              <w:rPr>
                <w:rFonts w:ascii="Times New Roman" w:eastAsia="Calibri" w:hAnsi="Times New Roman" w:cs="Times New Roman"/>
              </w:rPr>
              <w:t>тельности</w:t>
            </w:r>
          </w:p>
        </w:tc>
        <w:tc>
          <w:tcPr>
            <w:tcW w:w="8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1457A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Соответств</w:t>
            </w:r>
            <w:r w:rsidRPr="00F03F0A">
              <w:rPr>
                <w:rFonts w:ascii="Times New Roman" w:eastAsia="Calibri" w:hAnsi="Times New Roman" w:cs="Times New Roman"/>
              </w:rPr>
              <w:t>у</w:t>
            </w:r>
            <w:r w:rsidRPr="00F03F0A">
              <w:rPr>
                <w:rFonts w:ascii="Times New Roman" w:eastAsia="Calibri" w:hAnsi="Times New Roman" w:cs="Times New Roman"/>
              </w:rPr>
              <w:t>ют уровню образ</w:t>
            </w:r>
            <w:r w:rsidRPr="00F03F0A">
              <w:rPr>
                <w:rFonts w:ascii="Times New Roman" w:eastAsia="Calibri" w:hAnsi="Times New Roman" w:cs="Times New Roman"/>
              </w:rPr>
              <w:t>о</w:t>
            </w:r>
            <w:r w:rsidRPr="00F03F0A">
              <w:rPr>
                <w:rFonts w:ascii="Times New Roman" w:eastAsia="Calibri" w:hAnsi="Times New Roman" w:cs="Times New Roman"/>
              </w:rPr>
              <w:t>вания</w:t>
            </w:r>
          </w:p>
        </w:tc>
        <w:tc>
          <w:tcPr>
            <w:tcW w:w="8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32C92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Соответств</w:t>
            </w:r>
            <w:r w:rsidRPr="00F03F0A">
              <w:rPr>
                <w:rFonts w:ascii="Times New Roman" w:eastAsia="Calibri" w:hAnsi="Times New Roman" w:cs="Times New Roman"/>
              </w:rPr>
              <w:t>у</w:t>
            </w:r>
            <w:r w:rsidRPr="00F03F0A">
              <w:rPr>
                <w:rFonts w:ascii="Times New Roman" w:eastAsia="Calibri" w:hAnsi="Times New Roman" w:cs="Times New Roman"/>
              </w:rPr>
              <w:t>ют уровню образ</w:t>
            </w:r>
            <w:r w:rsidRPr="00F03F0A">
              <w:rPr>
                <w:rFonts w:ascii="Times New Roman" w:eastAsia="Calibri" w:hAnsi="Times New Roman" w:cs="Times New Roman"/>
              </w:rPr>
              <w:t>о</w:t>
            </w:r>
            <w:r w:rsidRPr="00F03F0A">
              <w:rPr>
                <w:rFonts w:ascii="Times New Roman" w:eastAsia="Calibri" w:hAnsi="Times New Roman" w:cs="Times New Roman"/>
              </w:rPr>
              <w:t>вания</w:t>
            </w:r>
          </w:p>
        </w:tc>
        <w:tc>
          <w:tcPr>
            <w:tcW w:w="8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188F2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Соответств</w:t>
            </w:r>
            <w:r w:rsidRPr="00F03F0A">
              <w:rPr>
                <w:rFonts w:ascii="Times New Roman" w:eastAsia="Calibri" w:hAnsi="Times New Roman" w:cs="Times New Roman"/>
              </w:rPr>
              <w:t>у</w:t>
            </w:r>
            <w:r w:rsidRPr="00F03F0A">
              <w:rPr>
                <w:rFonts w:ascii="Times New Roman" w:eastAsia="Calibri" w:hAnsi="Times New Roman" w:cs="Times New Roman"/>
              </w:rPr>
              <w:t>ют уровню образ</w:t>
            </w:r>
            <w:r w:rsidRPr="00F03F0A">
              <w:rPr>
                <w:rFonts w:ascii="Times New Roman" w:eastAsia="Calibri" w:hAnsi="Times New Roman" w:cs="Times New Roman"/>
              </w:rPr>
              <w:t>о</w:t>
            </w:r>
            <w:r w:rsidRPr="00F03F0A">
              <w:rPr>
                <w:rFonts w:ascii="Times New Roman" w:eastAsia="Calibri" w:hAnsi="Times New Roman" w:cs="Times New Roman"/>
              </w:rPr>
              <w:t>вания</w:t>
            </w:r>
          </w:p>
        </w:tc>
        <w:tc>
          <w:tcPr>
            <w:tcW w:w="10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F96B0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Анализ портфолио учеников</w:t>
            </w:r>
          </w:p>
          <w:p w14:paraId="0E94B190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 xml:space="preserve">Анализ </w:t>
            </w:r>
            <w:proofErr w:type="gramStart"/>
            <w:r w:rsidRPr="00F03F0A">
              <w:rPr>
                <w:rFonts w:ascii="Times New Roman" w:eastAsia="Calibri" w:hAnsi="Times New Roman" w:cs="Times New Roman"/>
              </w:rPr>
              <w:t>индивид</w:t>
            </w:r>
            <w:r w:rsidRPr="00F03F0A">
              <w:rPr>
                <w:rFonts w:ascii="Times New Roman" w:eastAsia="Calibri" w:hAnsi="Times New Roman" w:cs="Times New Roman"/>
              </w:rPr>
              <w:t>у</w:t>
            </w:r>
            <w:r w:rsidRPr="00F03F0A">
              <w:rPr>
                <w:rFonts w:ascii="Times New Roman" w:eastAsia="Calibri" w:hAnsi="Times New Roman" w:cs="Times New Roman"/>
              </w:rPr>
              <w:t>альных проектов</w:t>
            </w:r>
            <w:proofErr w:type="gramEnd"/>
          </w:p>
          <w:p w14:paraId="796C89B2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 xml:space="preserve">Анализ уровня </w:t>
            </w:r>
            <w:proofErr w:type="spellStart"/>
            <w:r w:rsidRPr="00F03F0A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Pr="00F03F0A">
              <w:rPr>
                <w:rFonts w:ascii="Times New Roman" w:eastAsia="Calibri" w:hAnsi="Times New Roman" w:cs="Times New Roman"/>
              </w:rPr>
              <w:t xml:space="preserve"> личностных резул</w:t>
            </w:r>
            <w:r w:rsidRPr="00F03F0A">
              <w:rPr>
                <w:rFonts w:ascii="Times New Roman" w:eastAsia="Calibri" w:hAnsi="Times New Roman" w:cs="Times New Roman"/>
              </w:rPr>
              <w:t>ь</w:t>
            </w:r>
            <w:r w:rsidRPr="00F03F0A">
              <w:rPr>
                <w:rFonts w:ascii="Times New Roman" w:eastAsia="Calibri" w:hAnsi="Times New Roman" w:cs="Times New Roman"/>
              </w:rPr>
              <w:t>татов</w:t>
            </w:r>
          </w:p>
        </w:tc>
      </w:tr>
      <w:tr w:rsidR="002F2115" w:rsidRPr="00F03F0A" w14:paraId="41B60ECB" w14:textId="77777777" w:rsidTr="00F03F0A">
        <w:tc>
          <w:tcPr>
            <w:tcW w:w="210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F49D0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F5547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Программы внеурочной деятельности реализ</w:t>
            </w:r>
            <w:r w:rsidRPr="00F03F0A">
              <w:rPr>
                <w:rFonts w:ascii="Times New Roman" w:eastAsia="Calibri" w:hAnsi="Times New Roman" w:cs="Times New Roman"/>
              </w:rPr>
              <w:t>о</w:t>
            </w:r>
            <w:r w:rsidRPr="00F03F0A">
              <w:rPr>
                <w:rFonts w:ascii="Times New Roman" w:eastAsia="Calibri" w:hAnsi="Times New Roman" w:cs="Times New Roman"/>
              </w:rPr>
              <w:t>ваны в полном объеме</w:t>
            </w:r>
          </w:p>
        </w:tc>
        <w:tc>
          <w:tcPr>
            <w:tcW w:w="8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75EC8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8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BFE44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8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647D9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0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F452C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Анализ журналов учета выполнения учебных пр</w:t>
            </w:r>
            <w:r w:rsidRPr="00F03F0A">
              <w:rPr>
                <w:rFonts w:ascii="Times New Roman" w:eastAsia="Calibri" w:hAnsi="Times New Roman" w:cs="Times New Roman"/>
              </w:rPr>
              <w:t>о</w:t>
            </w:r>
            <w:r w:rsidRPr="00F03F0A">
              <w:rPr>
                <w:rFonts w:ascii="Times New Roman" w:eastAsia="Calibri" w:hAnsi="Times New Roman" w:cs="Times New Roman"/>
              </w:rPr>
              <w:t>грамм</w:t>
            </w:r>
          </w:p>
          <w:p w14:paraId="798D6DB1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Собеседование с п</w:t>
            </w:r>
            <w:r w:rsidRPr="00F03F0A">
              <w:rPr>
                <w:rFonts w:ascii="Times New Roman" w:eastAsia="Calibri" w:hAnsi="Times New Roman" w:cs="Times New Roman"/>
              </w:rPr>
              <w:t>е</w:t>
            </w:r>
            <w:r w:rsidRPr="00F03F0A">
              <w:rPr>
                <w:rFonts w:ascii="Times New Roman" w:eastAsia="Calibri" w:hAnsi="Times New Roman" w:cs="Times New Roman"/>
              </w:rPr>
              <w:t>дагогами</w:t>
            </w:r>
          </w:p>
        </w:tc>
      </w:tr>
      <w:tr w:rsidR="002F2115" w:rsidRPr="00F03F0A" w14:paraId="3EB7C67C" w14:textId="77777777" w:rsidTr="00F03F0A">
        <w:tc>
          <w:tcPr>
            <w:tcW w:w="210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26661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E488A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Удовлетворенность р</w:t>
            </w:r>
            <w:r w:rsidRPr="00F03F0A">
              <w:rPr>
                <w:rFonts w:ascii="Times New Roman" w:eastAsia="Calibri" w:hAnsi="Times New Roman" w:cs="Times New Roman"/>
              </w:rPr>
              <w:t>е</w:t>
            </w:r>
            <w:r w:rsidRPr="00F03F0A">
              <w:rPr>
                <w:rFonts w:ascii="Times New Roman" w:eastAsia="Calibri" w:hAnsi="Times New Roman" w:cs="Times New Roman"/>
              </w:rPr>
              <w:t>зультатами внеурочной деятельности уч</w:t>
            </w:r>
            <w:r w:rsidRPr="00F03F0A">
              <w:rPr>
                <w:rFonts w:ascii="Times New Roman" w:eastAsia="Calibri" w:hAnsi="Times New Roman" w:cs="Times New Roman"/>
              </w:rPr>
              <w:t>е</w:t>
            </w:r>
            <w:r w:rsidRPr="00F03F0A">
              <w:rPr>
                <w:rFonts w:ascii="Times New Roman" w:eastAsia="Calibri" w:hAnsi="Times New Roman" w:cs="Times New Roman"/>
              </w:rPr>
              <w:t>ников и родителей</w:t>
            </w:r>
          </w:p>
        </w:tc>
        <w:tc>
          <w:tcPr>
            <w:tcW w:w="8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1C3E8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85% детей и 81% родит</w:t>
            </w:r>
            <w:r w:rsidRPr="00F03F0A">
              <w:rPr>
                <w:rFonts w:ascii="Times New Roman" w:eastAsia="Calibri" w:hAnsi="Times New Roman" w:cs="Times New Roman"/>
              </w:rPr>
              <w:t>е</w:t>
            </w:r>
            <w:r w:rsidRPr="00F03F0A">
              <w:rPr>
                <w:rFonts w:ascii="Times New Roman" w:eastAsia="Calibri" w:hAnsi="Times New Roman" w:cs="Times New Roman"/>
              </w:rPr>
              <w:t xml:space="preserve">лей </w:t>
            </w:r>
            <w:proofErr w:type="gramStart"/>
            <w:r w:rsidRPr="00F03F0A">
              <w:rPr>
                <w:rFonts w:ascii="Times New Roman" w:eastAsia="Calibri" w:hAnsi="Times New Roman" w:cs="Times New Roman"/>
              </w:rPr>
              <w:t>удовл</w:t>
            </w:r>
            <w:r w:rsidRPr="00F03F0A">
              <w:rPr>
                <w:rFonts w:ascii="Times New Roman" w:eastAsia="Calibri" w:hAnsi="Times New Roman" w:cs="Times New Roman"/>
              </w:rPr>
              <w:t>е</w:t>
            </w:r>
            <w:r w:rsidRPr="00F03F0A">
              <w:rPr>
                <w:rFonts w:ascii="Times New Roman" w:eastAsia="Calibri" w:hAnsi="Times New Roman" w:cs="Times New Roman"/>
              </w:rPr>
              <w:t>творены</w:t>
            </w:r>
            <w:proofErr w:type="gramEnd"/>
          </w:p>
        </w:tc>
        <w:tc>
          <w:tcPr>
            <w:tcW w:w="8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5611E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78% детей и 76% родит</w:t>
            </w:r>
            <w:r w:rsidRPr="00F03F0A">
              <w:rPr>
                <w:rFonts w:ascii="Times New Roman" w:eastAsia="Calibri" w:hAnsi="Times New Roman" w:cs="Times New Roman"/>
              </w:rPr>
              <w:t>е</w:t>
            </w:r>
            <w:r w:rsidRPr="00F03F0A">
              <w:rPr>
                <w:rFonts w:ascii="Times New Roman" w:eastAsia="Calibri" w:hAnsi="Times New Roman" w:cs="Times New Roman"/>
              </w:rPr>
              <w:t xml:space="preserve">лей </w:t>
            </w:r>
            <w:proofErr w:type="gramStart"/>
            <w:r w:rsidRPr="00F03F0A">
              <w:rPr>
                <w:rFonts w:ascii="Times New Roman" w:eastAsia="Calibri" w:hAnsi="Times New Roman" w:cs="Times New Roman"/>
              </w:rPr>
              <w:t>удовл</w:t>
            </w:r>
            <w:r w:rsidRPr="00F03F0A">
              <w:rPr>
                <w:rFonts w:ascii="Times New Roman" w:eastAsia="Calibri" w:hAnsi="Times New Roman" w:cs="Times New Roman"/>
              </w:rPr>
              <w:t>е</w:t>
            </w:r>
            <w:r w:rsidRPr="00F03F0A">
              <w:rPr>
                <w:rFonts w:ascii="Times New Roman" w:eastAsia="Calibri" w:hAnsi="Times New Roman" w:cs="Times New Roman"/>
              </w:rPr>
              <w:t>творены</w:t>
            </w:r>
            <w:proofErr w:type="gramEnd"/>
          </w:p>
        </w:tc>
        <w:tc>
          <w:tcPr>
            <w:tcW w:w="8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B7A78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55% детей и 50% родит</w:t>
            </w:r>
            <w:r w:rsidRPr="00F03F0A">
              <w:rPr>
                <w:rFonts w:ascii="Times New Roman" w:eastAsia="Calibri" w:hAnsi="Times New Roman" w:cs="Times New Roman"/>
              </w:rPr>
              <w:t>е</w:t>
            </w:r>
            <w:r w:rsidRPr="00F03F0A">
              <w:rPr>
                <w:rFonts w:ascii="Times New Roman" w:eastAsia="Calibri" w:hAnsi="Times New Roman" w:cs="Times New Roman"/>
              </w:rPr>
              <w:t xml:space="preserve">лей </w:t>
            </w:r>
            <w:proofErr w:type="gramStart"/>
            <w:r w:rsidRPr="00F03F0A">
              <w:rPr>
                <w:rFonts w:ascii="Times New Roman" w:eastAsia="Calibri" w:hAnsi="Times New Roman" w:cs="Times New Roman"/>
              </w:rPr>
              <w:t>удовл</w:t>
            </w:r>
            <w:r w:rsidRPr="00F03F0A">
              <w:rPr>
                <w:rFonts w:ascii="Times New Roman" w:eastAsia="Calibri" w:hAnsi="Times New Roman" w:cs="Times New Roman"/>
              </w:rPr>
              <w:t>е</w:t>
            </w:r>
            <w:r w:rsidRPr="00F03F0A">
              <w:rPr>
                <w:rFonts w:ascii="Times New Roman" w:eastAsia="Calibri" w:hAnsi="Times New Roman" w:cs="Times New Roman"/>
              </w:rPr>
              <w:t>творены</w:t>
            </w:r>
            <w:proofErr w:type="gramEnd"/>
          </w:p>
        </w:tc>
        <w:tc>
          <w:tcPr>
            <w:tcW w:w="10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5F468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Анализ результ</w:t>
            </w:r>
            <w:r w:rsidRPr="00F03F0A">
              <w:rPr>
                <w:rFonts w:ascii="Times New Roman" w:eastAsia="Calibri" w:hAnsi="Times New Roman" w:cs="Times New Roman"/>
              </w:rPr>
              <w:t>а</w:t>
            </w:r>
            <w:r w:rsidRPr="00F03F0A">
              <w:rPr>
                <w:rFonts w:ascii="Times New Roman" w:eastAsia="Calibri" w:hAnsi="Times New Roman" w:cs="Times New Roman"/>
              </w:rPr>
              <w:t>тов анкетиров</w:t>
            </w:r>
            <w:r w:rsidRPr="00F03F0A">
              <w:rPr>
                <w:rFonts w:ascii="Times New Roman" w:eastAsia="Calibri" w:hAnsi="Times New Roman" w:cs="Times New Roman"/>
              </w:rPr>
              <w:t>а</w:t>
            </w:r>
            <w:r w:rsidRPr="00F03F0A">
              <w:rPr>
                <w:rFonts w:ascii="Times New Roman" w:eastAsia="Calibri" w:hAnsi="Times New Roman" w:cs="Times New Roman"/>
              </w:rPr>
              <w:t>ния детей</w:t>
            </w:r>
          </w:p>
          <w:p w14:paraId="71AE1710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Анализ результ</w:t>
            </w:r>
            <w:r w:rsidRPr="00F03F0A">
              <w:rPr>
                <w:rFonts w:ascii="Times New Roman" w:eastAsia="Calibri" w:hAnsi="Times New Roman" w:cs="Times New Roman"/>
              </w:rPr>
              <w:t>а</w:t>
            </w:r>
            <w:r w:rsidRPr="00F03F0A">
              <w:rPr>
                <w:rFonts w:ascii="Times New Roman" w:eastAsia="Calibri" w:hAnsi="Times New Roman" w:cs="Times New Roman"/>
              </w:rPr>
              <w:t>тов анкетирования род</w:t>
            </w:r>
            <w:r w:rsidRPr="00F03F0A">
              <w:rPr>
                <w:rFonts w:ascii="Times New Roman" w:eastAsia="Calibri" w:hAnsi="Times New Roman" w:cs="Times New Roman"/>
              </w:rPr>
              <w:t>и</w:t>
            </w:r>
            <w:r w:rsidRPr="00F03F0A">
              <w:rPr>
                <w:rFonts w:ascii="Times New Roman" w:eastAsia="Calibri" w:hAnsi="Times New Roman" w:cs="Times New Roman"/>
              </w:rPr>
              <w:t>телей</w:t>
            </w:r>
          </w:p>
        </w:tc>
      </w:tr>
      <w:tr w:rsidR="002F2115" w:rsidRPr="00F03F0A" w14:paraId="410B8E1F" w14:textId="77777777" w:rsidTr="00F03F0A">
        <w:tc>
          <w:tcPr>
            <w:tcW w:w="210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65EB0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B3F08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Наличие материально-технических и кадровых условий для реализации программ внеурочной д</w:t>
            </w:r>
            <w:r w:rsidRPr="00F03F0A">
              <w:rPr>
                <w:rFonts w:ascii="Times New Roman" w:eastAsia="Calibri" w:hAnsi="Times New Roman" w:cs="Times New Roman"/>
              </w:rPr>
              <w:t>е</w:t>
            </w:r>
            <w:r w:rsidRPr="00F03F0A">
              <w:rPr>
                <w:rFonts w:ascii="Times New Roman" w:eastAsia="Calibri" w:hAnsi="Times New Roman" w:cs="Times New Roman"/>
              </w:rPr>
              <w:t>ятельн</w:t>
            </w:r>
            <w:r w:rsidRPr="00F03F0A">
              <w:rPr>
                <w:rFonts w:ascii="Times New Roman" w:eastAsia="Calibri" w:hAnsi="Times New Roman" w:cs="Times New Roman"/>
              </w:rPr>
              <w:t>о</w:t>
            </w:r>
            <w:r w:rsidRPr="00F03F0A">
              <w:rPr>
                <w:rFonts w:ascii="Times New Roman" w:eastAsia="Calibri" w:hAnsi="Times New Roman" w:cs="Times New Roman"/>
              </w:rPr>
              <w:t>сти</w:t>
            </w:r>
          </w:p>
        </w:tc>
        <w:tc>
          <w:tcPr>
            <w:tcW w:w="2495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DFF7B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В школе имеются все необходимые материал</w:t>
            </w:r>
            <w:r w:rsidRPr="00F03F0A">
              <w:rPr>
                <w:rFonts w:ascii="Times New Roman" w:eastAsia="Calibri" w:hAnsi="Times New Roman" w:cs="Times New Roman"/>
              </w:rPr>
              <w:t>ь</w:t>
            </w:r>
            <w:r w:rsidRPr="00F03F0A">
              <w:rPr>
                <w:rFonts w:ascii="Times New Roman" w:eastAsia="Calibri" w:hAnsi="Times New Roman" w:cs="Times New Roman"/>
              </w:rPr>
              <w:t>но-технические и кадровые ресурсы для реализации пр</w:t>
            </w:r>
            <w:r w:rsidRPr="00F03F0A">
              <w:rPr>
                <w:rFonts w:ascii="Times New Roman" w:eastAsia="Calibri" w:hAnsi="Times New Roman" w:cs="Times New Roman"/>
              </w:rPr>
              <w:t>о</w:t>
            </w:r>
            <w:r w:rsidRPr="00F03F0A">
              <w:rPr>
                <w:rFonts w:ascii="Times New Roman" w:eastAsia="Calibri" w:hAnsi="Times New Roman" w:cs="Times New Roman"/>
              </w:rPr>
              <w:t>грамм ВД</w:t>
            </w:r>
          </w:p>
        </w:tc>
        <w:tc>
          <w:tcPr>
            <w:tcW w:w="10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EE8E7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Анализ материал</w:t>
            </w:r>
            <w:r w:rsidRPr="00F03F0A">
              <w:rPr>
                <w:rFonts w:ascii="Times New Roman" w:eastAsia="Calibri" w:hAnsi="Times New Roman" w:cs="Times New Roman"/>
              </w:rPr>
              <w:t>ь</w:t>
            </w:r>
            <w:r w:rsidRPr="00F03F0A">
              <w:rPr>
                <w:rFonts w:ascii="Times New Roman" w:eastAsia="Calibri" w:hAnsi="Times New Roman" w:cs="Times New Roman"/>
              </w:rPr>
              <w:t>ной базы шк</w:t>
            </w:r>
            <w:r w:rsidRPr="00F03F0A">
              <w:rPr>
                <w:rFonts w:ascii="Times New Roman" w:eastAsia="Calibri" w:hAnsi="Times New Roman" w:cs="Times New Roman"/>
              </w:rPr>
              <w:t>о</w:t>
            </w:r>
            <w:r w:rsidRPr="00F03F0A">
              <w:rPr>
                <w:rFonts w:ascii="Times New Roman" w:eastAsia="Calibri" w:hAnsi="Times New Roman" w:cs="Times New Roman"/>
              </w:rPr>
              <w:t>лы</w:t>
            </w:r>
          </w:p>
          <w:p w14:paraId="3919A9E1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Анализ личных дел педагогов</w:t>
            </w:r>
          </w:p>
          <w:p w14:paraId="2896ECEA" w14:textId="77777777" w:rsidR="002F2115" w:rsidRPr="00F03F0A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F0A">
              <w:rPr>
                <w:rFonts w:ascii="Times New Roman" w:eastAsia="Calibri" w:hAnsi="Times New Roman" w:cs="Times New Roman"/>
              </w:rPr>
              <w:t>Собеседование с п</w:t>
            </w:r>
            <w:r w:rsidRPr="00F03F0A">
              <w:rPr>
                <w:rFonts w:ascii="Times New Roman" w:eastAsia="Calibri" w:hAnsi="Times New Roman" w:cs="Times New Roman"/>
              </w:rPr>
              <w:t>е</w:t>
            </w:r>
            <w:r w:rsidRPr="00F03F0A">
              <w:rPr>
                <w:rFonts w:ascii="Times New Roman" w:eastAsia="Calibri" w:hAnsi="Times New Roman" w:cs="Times New Roman"/>
              </w:rPr>
              <w:t>дагогами</w:t>
            </w:r>
          </w:p>
        </w:tc>
      </w:tr>
    </w:tbl>
    <w:p w14:paraId="157E13E7" w14:textId="77777777" w:rsidR="0086723A" w:rsidRDefault="0086723A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580F2E" w14:textId="77777777" w:rsidR="002F2115" w:rsidRPr="002F2115" w:rsidRDefault="002F2115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115">
        <w:rPr>
          <w:rFonts w:ascii="Times New Roman" w:eastAsia="Calibri" w:hAnsi="Times New Roman" w:cs="Times New Roman"/>
          <w:b/>
          <w:bCs/>
          <w:sz w:val="24"/>
          <w:szCs w:val="24"/>
        </w:rPr>
        <w:t>Вовлеченность обучающихся 1–11-х классов во внеурочную деятельность</w:t>
      </w: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3"/>
        <w:gridCol w:w="836"/>
        <w:gridCol w:w="837"/>
        <w:gridCol w:w="837"/>
        <w:gridCol w:w="1943"/>
      </w:tblGrid>
      <w:tr w:rsidR="002F2115" w:rsidRPr="002F2115" w14:paraId="3E9EF2AA" w14:textId="77777777" w:rsidTr="00F03F0A">
        <w:tc>
          <w:tcPr>
            <w:tcW w:w="290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B4256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Критерий оценки вовлеченности</w:t>
            </w:r>
          </w:p>
        </w:tc>
        <w:tc>
          <w:tcPr>
            <w:tcW w:w="1181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CA301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образов</w:t>
            </w:r>
            <w:r w:rsidRPr="002F21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Pr="002F21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91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614F5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целом по школе</w:t>
            </w:r>
          </w:p>
        </w:tc>
      </w:tr>
      <w:tr w:rsidR="002F2115" w:rsidRPr="002F2115" w14:paraId="2D2651B9" w14:textId="77777777" w:rsidTr="00F03F0A">
        <w:tc>
          <w:tcPr>
            <w:tcW w:w="290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2D040BE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0A2D3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НОО</w:t>
            </w:r>
          </w:p>
        </w:tc>
        <w:tc>
          <w:tcPr>
            <w:tcW w:w="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33E69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ООО</w:t>
            </w:r>
          </w:p>
        </w:tc>
        <w:tc>
          <w:tcPr>
            <w:tcW w:w="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E201B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СОО</w:t>
            </w:r>
          </w:p>
        </w:tc>
        <w:tc>
          <w:tcPr>
            <w:tcW w:w="91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3227D1C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115" w:rsidRPr="002F2115" w14:paraId="4EDC8D05" w14:textId="77777777" w:rsidTr="00F03F0A">
        <w:tc>
          <w:tcPr>
            <w:tcW w:w="2903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19E2AD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программами внеурочной деятельн</w:t>
            </w: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сти:</w:t>
            </w:r>
          </w:p>
          <w:p w14:paraId="2619D0BB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 года</w:t>
            </w:r>
          </w:p>
        </w:tc>
        <w:tc>
          <w:tcPr>
            <w:tcW w:w="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694D28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C1CC5A" w14:textId="1F74D8CE" w:rsidR="002F2115" w:rsidRPr="002F2115" w:rsidRDefault="00EC3A41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2F2115"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C963D8" w14:textId="7CAAFE7A" w:rsidR="002F2115" w:rsidRPr="002F2115" w:rsidRDefault="00EC3A41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2F2115"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085CCB" w14:textId="50AA96C7" w:rsidR="002F2115" w:rsidRPr="002F2115" w:rsidRDefault="00EC3A41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2F2115"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2F2115" w:rsidRPr="002F2115" w14:paraId="5E5644B8" w14:textId="77777777" w:rsidTr="00F03F0A">
        <w:tc>
          <w:tcPr>
            <w:tcW w:w="2903" w:type="pc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AD846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7DF00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300A7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CF7F6" w14:textId="1DC33287" w:rsidR="002F2115" w:rsidRPr="002F2115" w:rsidRDefault="00EC3A41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2F2115"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1646C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81,6%</w:t>
            </w:r>
          </w:p>
        </w:tc>
      </w:tr>
      <w:tr w:rsidR="002F2115" w:rsidRPr="002F2115" w14:paraId="39AF06F2" w14:textId="77777777" w:rsidTr="00F03F0A">
        <w:tc>
          <w:tcPr>
            <w:tcW w:w="2903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73D9B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33953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B1313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3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7855C" w14:textId="59A94434" w:rsidR="002F2115" w:rsidRPr="002F2115" w:rsidRDefault="00EC3A41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2F2115"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402DF" w14:textId="77777777" w:rsidR="002F2115" w:rsidRPr="002F2115" w:rsidRDefault="002F2115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15">
              <w:rPr>
                <w:rFonts w:ascii="Times New Roman" w:eastAsia="Calibri" w:hAnsi="Times New Roman" w:cs="Times New Roman"/>
                <w:sz w:val="24"/>
                <w:szCs w:val="24"/>
              </w:rPr>
              <w:t>74,3%</w:t>
            </w:r>
          </w:p>
        </w:tc>
      </w:tr>
    </w:tbl>
    <w:p w14:paraId="0AAA34E7" w14:textId="77777777" w:rsidR="002F2115" w:rsidRPr="002F2115" w:rsidRDefault="002F2115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1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течение учебного года педагоги проводили работу по сохранности контингента </w:t>
      </w:r>
      <w:proofErr w:type="gramStart"/>
      <w:r w:rsidRPr="002F211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F2115">
        <w:rPr>
          <w:rFonts w:ascii="Times New Roman" w:eastAsia="Calibri" w:hAnsi="Times New Roman" w:cs="Times New Roman"/>
          <w:sz w:val="24"/>
          <w:szCs w:val="24"/>
        </w:rPr>
        <w:t xml:space="preserve"> во внеурочной деятельности:</w:t>
      </w:r>
    </w:p>
    <w:p w14:paraId="3EBC443B" w14:textId="77777777" w:rsidR="002F2115" w:rsidRPr="002F2115" w:rsidRDefault="002F2115" w:rsidP="00BB637B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115">
        <w:rPr>
          <w:rFonts w:ascii="Times New Roman" w:eastAsia="Calibri" w:hAnsi="Times New Roman" w:cs="Times New Roman"/>
          <w:sz w:val="24"/>
          <w:szCs w:val="24"/>
        </w:rPr>
        <w:t>анкетирование родителей (законных представителей) и обучающихся по выяснению причин низкой посещаемости, потери интереса к занятиям и анализ их результатов;</w:t>
      </w:r>
    </w:p>
    <w:p w14:paraId="57925BC1" w14:textId="77777777" w:rsidR="002F2115" w:rsidRPr="002F2115" w:rsidRDefault="002F2115" w:rsidP="00BB637B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115">
        <w:rPr>
          <w:rFonts w:ascii="Times New Roman" w:eastAsia="Calibri" w:hAnsi="Times New Roman" w:cs="Times New Roman"/>
          <w:sz w:val="24"/>
          <w:szCs w:val="24"/>
        </w:rPr>
        <w:t xml:space="preserve">вовлечение </w:t>
      </w:r>
      <w:proofErr w:type="gramStart"/>
      <w:r w:rsidRPr="002F211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F2115">
        <w:rPr>
          <w:rFonts w:ascii="Times New Roman" w:eastAsia="Calibri" w:hAnsi="Times New Roman" w:cs="Times New Roman"/>
          <w:sz w:val="24"/>
          <w:szCs w:val="24"/>
        </w:rPr>
        <w:t xml:space="preserve"> в активную научную, конкурсную, концертную, соревновател</w:t>
      </w:r>
      <w:r w:rsidRPr="002F2115">
        <w:rPr>
          <w:rFonts w:ascii="Times New Roman" w:eastAsia="Calibri" w:hAnsi="Times New Roman" w:cs="Times New Roman"/>
          <w:sz w:val="24"/>
          <w:szCs w:val="24"/>
        </w:rPr>
        <w:t>ь</w:t>
      </w:r>
      <w:r w:rsidRPr="002F2115">
        <w:rPr>
          <w:rFonts w:ascii="Times New Roman" w:eastAsia="Calibri" w:hAnsi="Times New Roman" w:cs="Times New Roman"/>
          <w:sz w:val="24"/>
          <w:szCs w:val="24"/>
        </w:rPr>
        <w:t>ную деятельность;</w:t>
      </w:r>
    </w:p>
    <w:p w14:paraId="64D636B8" w14:textId="34F3280B" w:rsidR="002F2115" w:rsidRPr="002F2115" w:rsidRDefault="002F2115" w:rsidP="00BB637B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115">
        <w:rPr>
          <w:rFonts w:ascii="Times New Roman" w:eastAsia="Calibri" w:hAnsi="Times New Roman" w:cs="Times New Roman"/>
          <w:sz w:val="24"/>
          <w:szCs w:val="24"/>
        </w:rPr>
        <w:t>создание доброжелательной и комфортной атмосферы на занятиях внеурочной де</w:t>
      </w:r>
      <w:r w:rsidRPr="002F2115">
        <w:rPr>
          <w:rFonts w:ascii="Times New Roman" w:eastAsia="Calibri" w:hAnsi="Times New Roman" w:cs="Times New Roman"/>
          <w:sz w:val="24"/>
          <w:szCs w:val="24"/>
        </w:rPr>
        <w:t>я</w:t>
      </w:r>
      <w:r w:rsidRPr="002F2115">
        <w:rPr>
          <w:rFonts w:ascii="Times New Roman" w:eastAsia="Calibri" w:hAnsi="Times New Roman" w:cs="Times New Roman"/>
          <w:sz w:val="24"/>
          <w:szCs w:val="24"/>
        </w:rPr>
        <w:t>тельности, создание ситуации успеха для каждого ученика;</w:t>
      </w:r>
    </w:p>
    <w:p w14:paraId="08FE1C38" w14:textId="77777777" w:rsidR="002F2115" w:rsidRPr="002F2115" w:rsidRDefault="002F2115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115">
        <w:rPr>
          <w:rFonts w:ascii="Times New Roman" w:eastAsia="Calibri" w:hAnsi="Times New Roman" w:cs="Times New Roman"/>
          <w:b/>
          <w:bCs/>
          <w:sz w:val="24"/>
          <w:szCs w:val="24"/>
        </w:rPr>
        <w:t>Выводы: </w:t>
      </w:r>
    </w:p>
    <w:p w14:paraId="178D4EFD" w14:textId="77777777" w:rsidR="002F2115" w:rsidRPr="002F2115" w:rsidRDefault="002F2115" w:rsidP="00BB637B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115">
        <w:rPr>
          <w:rFonts w:ascii="Times New Roman" w:eastAsia="Calibri" w:hAnsi="Times New Roman" w:cs="Times New Roman"/>
          <w:sz w:val="24"/>
          <w:szCs w:val="24"/>
        </w:rPr>
        <w:t>В ходе анализа установлено, что рабочие программы внеурочной деятельности на уровнях НОО, ООО и СОО реализованы на 100 процентов. </w:t>
      </w:r>
    </w:p>
    <w:p w14:paraId="231BEDB2" w14:textId="11293E98" w:rsidR="002F2115" w:rsidRPr="002F2115" w:rsidRDefault="002F2115" w:rsidP="00BB637B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115">
        <w:rPr>
          <w:rFonts w:ascii="Times New Roman" w:eastAsia="Calibri" w:hAnsi="Times New Roman" w:cs="Times New Roman"/>
          <w:sz w:val="24"/>
          <w:szCs w:val="24"/>
        </w:rPr>
        <w:t xml:space="preserve">Вовлеченность </w:t>
      </w:r>
      <w:proofErr w:type="gramStart"/>
      <w:r w:rsidRPr="002F211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F2115">
        <w:rPr>
          <w:rFonts w:ascii="Times New Roman" w:eastAsia="Calibri" w:hAnsi="Times New Roman" w:cs="Times New Roman"/>
          <w:sz w:val="24"/>
          <w:szCs w:val="24"/>
        </w:rPr>
        <w:t xml:space="preserve"> по школе в течение года снижалась как по уро</w:t>
      </w:r>
      <w:r w:rsidRPr="002F2115">
        <w:rPr>
          <w:rFonts w:ascii="Times New Roman" w:eastAsia="Calibri" w:hAnsi="Times New Roman" w:cs="Times New Roman"/>
          <w:sz w:val="24"/>
          <w:szCs w:val="24"/>
        </w:rPr>
        <w:t>в</w:t>
      </w:r>
      <w:r w:rsidRPr="002F2115">
        <w:rPr>
          <w:rFonts w:ascii="Times New Roman" w:eastAsia="Calibri" w:hAnsi="Times New Roman" w:cs="Times New Roman"/>
          <w:sz w:val="24"/>
          <w:szCs w:val="24"/>
        </w:rPr>
        <w:t xml:space="preserve">ням образования, так и в среднем по школе (с </w:t>
      </w:r>
      <w:r w:rsidR="00EC3A41">
        <w:rPr>
          <w:rFonts w:ascii="Times New Roman" w:eastAsia="Calibri" w:hAnsi="Times New Roman" w:cs="Times New Roman"/>
          <w:sz w:val="24"/>
          <w:szCs w:val="24"/>
        </w:rPr>
        <w:t>100</w:t>
      </w:r>
      <w:r w:rsidRPr="002F2115">
        <w:rPr>
          <w:rFonts w:ascii="Times New Roman" w:eastAsia="Calibri" w:hAnsi="Times New Roman" w:cs="Times New Roman"/>
          <w:sz w:val="24"/>
          <w:szCs w:val="24"/>
        </w:rPr>
        <w:t xml:space="preserve">% до 74,3%). Самая низкая вовлеченность – на уровне </w:t>
      </w:r>
      <w:r w:rsidR="00EC3A41">
        <w:rPr>
          <w:rFonts w:ascii="Times New Roman" w:eastAsia="Calibri" w:hAnsi="Times New Roman" w:cs="Times New Roman"/>
          <w:sz w:val="24"/>
          <w:szCs w:val="24"/>
        </w:rPr>
        <w:t>О</w:t>
      </w:r>
      <w:r w:rsidRPr="002F2115">
        <w:rPr>
          <w:rFonts w:ascii="Times New Roman" w:eastAsia="Calibri" w:hAnsi="Times New Roman" w:cs="Times New Roman"/>
          <w:sz w:val="24"/>
          <w:szCs w:val="24"/>
        </w:rPr>
        <w:t>ОО (</w:t>
      </w:r>
      <w:r w:rsidR="00EC3A41">
        <w:rPr>
          <w:rFonts w:ascii="Times New Roman" w:eastAsia="Calibri" w:hAnsi="Times New Roman" w:cs="Times New Roman"/>
          <w:sz w:val="24"/>
          <w:szCs w:val="24"/>
        </w:rPr>
        <w:t>78</w:t>
      </w:r>
      <w:r w:rsidRPr="002F2115">
        <w:rPr>
          <w:rFonts w:ascii="Times New Roman" w:eastAsia="Calibri" w:hAnsi="Times New Roman" w:cs="Times New Roman"/>
          <w:sz w:val="24"/>
          <w:szCs w:val="24"/>
        </w:rPr>
        <w:t>% по состоянию на конец учебного года).</w:t>
      </w:r>
    </w:p>
    <w:p w14:paraId="017A7878" w14:textId="77777777" w:rsidR="002F2115" w:rsidRPr="002F2115" w:rsidRDefault="002F2115" w:rsidP="00BB637B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115">
        <w:rPr>
          <w:rFonts w:ascii="Times New Roman" w:eastAsia="Calibri" w:hAnsi="Times New Roman" w:cs="Times New Roman"/>
          <w:sz w:val="24"/>
          <w:szCs w:val="24"/>
        </w:rPr>
        <w:t>В целом качество организации внеурочной деятельности в течение учебного года можно пр</w:t>
      </w:r>
      <w:r w:rsidRPr="002F2115">
        <w:rPr>
          <w:rFonts w:ascii="Times New Roman" w:eastAsia="Calibri" w:hAnsi="Times New Roman" w:cs="Times New Roman"/>
          <w:sz w:val="24"/>
          <w:szCs w:val="24"/>
        </w:rPr>
        <w:t>и</w:t>
      </w:r>
      <w:r w:rsidRPr="002F2115">
        <w:rPr>
          <w:rFonts w:ascii="Times New Roman" w:eastAsia="Calibri" w:hAnsi="Times New Roman" w:cs="Times New Roman"/>
          <w:sz w:val="24"/>
          <w:szCs w:val="24"/>
        </w:rPr>
        <w:t>знать удовлетворительным.</w:t>
      </w:r>
    </w:p>
    <w:p w14:paraId="526C4CEA" w14:textId="77777777" w:rsidR="002F2115" w:rsidRPr="002F2115" w:rsidRDefault="002F2115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115">
        <w:rPr>
          <w:rFonts w:ascii="Times New Roman" w:eastAsia="Calibri" w:hAnsi="Times New Roman" w:cs="Times New Roman"/>
          <w:b/>
          <w:bCs/>
          <w:sz w:val="24"/>
          <w:szCs w:val="24"/>
        </w:rPr>
        <w:t>Рекомендации:</w:t>
      </w:r>
    </w:p>
    <w:p w14:paraId="1FCF8520" w14:textId="77777777" w:rsidR="002F2115" w:rsidRPr="002F2115" w:rsidRDefault="002F2115" w:rsidP="00BB637B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115">
        <w:rPr>
          <w:rFonts w:ascii="Times New Roman" w:eastAsia="Calibri" w:hAnsi="Times New Roman" w:cs="Times New Roman"/>
          <w:sz w:val="24"/>
          <w:szCs w:val="24"/>
        </w:rPr>
        <w:t>Классным руководителям и педагогам внеурочной деятельности организовать работу с об</w:t>
      </w:r>
      <w:r w:rsidRPr="002F2115">
        <w:rPr>
          <w:rFonts w:ascii="Times New Roman" w:eastAsia="Calibri" w:hAnsi="Times New Roman" w:cs="Times New Roman"/>
          <w:sz w:val="24"/>
          <w:szCs w:val="24"/>
        </w:rPr>
        <w:t>у</w:t>
      </w:r>
      <w:r w:rsidRPr="002F2115">
        <w:rPr>
          <w:rFonts w:ascii="Times New Roman" w:eastAsia="Calibri" w:hAnsi="Times New Roman" w:cs="Times New Roman"/>
          <w:sz w:val="24"/>
          <w:szCs w:val="24"/>
        </w:rPr>
        <w:t>чающимися и их родителями по обеспечению уровня вовлеченности не менее 95 проце</w:t>
      </w:r>
      <w:r w:rsidRPr="002F2115">
        <w:rPr>
          <w:rFonts w:ascii="Times New Roman" w:eastAsia="Calibri" w:hAnsi="Times New Roman" w:cs="Times New Roman"/>
          <w:sz w:val="24"/>
          <w:szCs w:val="24"/>
        </w:rPr>
        <w:t>н</w:t>
      </w:r>
      <w:r w:rsidRPr="002F2115">
        <w:rPr>
          <w:rFonts w:ascii="Times New Roman" w:eastAsia="Calibri" w:hAnsi="Times New Roman" w:cs="Times New Roman"/>
          <w:sz w:val="24"/>
          <w:szCs w:val="24"/>
        </w:rPr>
        <w:t>тов; принимать своевременные и адекватные ситуации меры по сохранению континге</w:t>
      </w:r>
      <w:r w:rsidRPr="002F2115">
        <w:rPr>
          <w:rFonts w:ascii="Times New Roman" w:eastAsia="Calibri" w:hAnsi="Times New Roman" w:cs="Times New Roman"/>
          <w:sz w:val="24"/>
          <w:szCs w:val="24"/>
        </w:rPr>
        <w:t>н</w:t>
      </w:r>
      <w:r w:rsidRPr="002F2115">
        <w:rPr>
          <w:rFonts w:ascii="Times New Roman" w:eastAsia="Calibri" w:hAnsi="Times New Roman" w:cs="Times New Roman"/>
          <w:sz w:val="24"/>
          <w:szCs w:val="24"/>
        </w:rPr>
        <w:t>та.</w:t>
      </w:r>
    </w:p>
    <w:p w14:paraId="789EEAFA" w14:textId="22696987" w:rsidR="002F2115" w:rsidRPr="002F2115" w:rsidRDefault="002F2115" w:rsidP="00BB637B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115">
        <w:rPr>
          <w:rFonts w:ascii="Times New Roman" w:eastAsia="Calibri" w:hAnsi="Times New Roman" w:cs="Times New Roman"/>
          <w:sz w:val="24"/>
          <w:szCs w:val="24"/>
        </w:rPr>
        <w:t xml:space="preserve">Педагогам внеурочной деятельности, работающим на уровне СОО, переработать программы курсов внеурочной </w:t>
      </w:r>
      <w:proofErr w:type="gramStart"/>
      <w:r w:rsidRPr="002F2115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gramEnd"/>
      <w:r w:rsidRPr="002F2115">
        <w:rPr>
          <w:rFonts w:ascii="Times New Roman" w:eastAsia="Calibri" w:hAnsi="Times New Roman" w:cs="Times New Roman"/>
          <w:sz w:val="24"/>
          <w:szCs w:val="24"/>
        </w:rPr>
        <w:t xml:space="preserve"> под запросы обучающихся и их родителей, в рабочих пр</w:t>
      </w:r>
      <w:r w:rsidRPr="002F2115">
        <w:rPr>
          <w:rFonts w:ascii="Times New Roman" w:eastAsia="Calibri" w:hAnsi="Times New Roman" w:cs="Times New Roman"/>
          <w:sz w:val="24"/>
          <w:szCs w:val="24"/>
        </w:rPr>
        <w:t>о</w:t>
      </w:r>
      <w:r w:rsidRPr="002F2115">
        <w:rPr>
          <w:rFonts w:ascii="Times New Roman" w:eastAsia="Calibri" w:hAnsi="Times New Roman" w:cs="Times New Roman"/>
          <w:sz w:val="24"/>
          <w:szCs w:val="24"/>
        </w:rPr>
        <w:t>граммах предусмотреть различные формы проведения занятий и формы организации деятел</w:t>
      </w:r>
      <w:r w:rsidRPr="002F2115">
        <w:rPr>
          <w:rFonts w:ascii="Times New Roman" w:eastAsia="Calibri" w:hAnsi="Times New Roman" w:cs="Times New Roman"/>
          <w:sz w:val="24"/>
          <w:szCs w:val="24"/>
        </w:rPr>
        <w:t>ь</w:t>
      </w:r>
      <w:r w:rsidRPr="002F2115">
        <w:rPr>
          <w:rFonts w:ascii="Times New Roman" w:eastAsia="Calibri" w:hAnsi="Times New Roman" w:cs="Times New Roman"/>
          <w:sz w:val="24"/>
          <w:szCs w:val="24"/>
        </w:rPr>
        <w:t>ности обучающихся.</w:t>
      </w:r>
    </w:p>
    <w:p w14:paraId="1F1B2B08" w14:textId="77777777" w:rsidR="002F2115" w:rsidRDefault="002F2115" w:rsidP="00BB6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D80DC7" w14:textId="795D8822" w:rsidR="00EC3A41" w:rsidRPr="00EC3A41" w:rsidRDefault="007C6799" w:rsidP="008672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EC3A41" w:rsidRPr="00EC3A41">
        <w:rPr>
          <w:rFonts w:ascii="Times New Roman" w:eastAsia="Calibri" w:hAnsi="Times New Roman" w:cs="Times New Roman"/>
          <w:b/>
          <w:bCs/>
          <w:sz w:val="24"/>
          <w:szCs w:val="24"/>
        </w:rPr>
        <w:t>. АНАЛИЗ РЕАЛИЗАЦИИ ПРОГРАММ КОРРЕКЦИОННОЙ РАБОТЫ</w:t>
      </w:r>
    </w:p>
    <w:p w14:paraId="7B954117" w14:textId="77777777" w:rsidR="00EC3A41" w:rsidRPr="00EC3A41" w:rsidRDefault="00EC3A41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1">
        <w:rPr>
          <w:rFonts w:ascii="Times New Roman" w:eastAsia="Calibri" w:hAnsi="Times New Roman" w:cs="Times New Roman"/>
          <w:sz w:val="24"/>
          <w:szCs w:val="24"/>
        </w:rPr>
        <w:t>В срок до 24.05.2024 был проведен контроль в целях получения информации о реализации програ</w:t>
      </w:r>
      <w:r w:rsidRPr="00EC3A41">
        <w:rPr>
          <w:rFonts w:ascii="Times New Roman" w:eastAsia="Calibri" w:hAnsi="Times New Roman" w:cs="Times New Roman"/>
          <w:sz w:val="24"/>
          <w:szCs w:val="24"/>
        </w:rPr>
        <w:t>м</w:t>
      </w:r>
      <w:r w:rsidRPr="00EC3A41">
        <w:rPr>
          <w:rFonts w:ascii="Times New Roman" w:eastAsia="Calibri" w:hAnsi="Times New Roman" w:cs="Times New Roman"/>
          <w:sz w:val="24"/>
          <w:szCs w:val="24"/>
        </w:rPr>
        <w:t>мы коррекционной работы за 2023/24 учебный год. По результатам контроля установлено следу</w:t>
      </w:r>
      <w:r w:rsidRPr="00EC3A41">
        <w:rPr>
          <w:rFonts w:ascii="Times New Roman" w:eastAsia="Calibri" w:hAnsi="Times New Roman" w:cs="Times New Roman"/>
          <w:sz w:val="24"/>
          <w:szCs w:val="24"/>
        </w:rPr>
        <w:t>ю</w:t>
      </w:r>
      <w:r w:rsidRPr="00EC3A41">
        <w:rPr>
          <w:rFonts w:ascii="Times New Roman" w:eastAsia="Calibri" w:hAnsi="Times New Roman" w:cs="Times New Roman"/>
          <w:sz w:val="24"/>
          <w:szCs w:val="24"/>
        </w:rPr>
        <w:t>щее.</w:t>
      </w:r>
    </w:p>
    <w:p w14:paraId="3BA573A9" w14:textId="75428289" w:rsidR="004D5923" w:rsidRPr="003F6AEE" w:rsidRDefault="00EC3A41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1">
        <w:rPr>
          <w:rFonts w:ascii="Times New Roman" w:eastAsia="Calibri" w:hAnsi="Times New Roman" w:cs="Times New Roman"/>
          <w:sz w:val="24"/>
          <w:szCs w:val="24"/>
        </w:rPr>
        <w:t>В 2023/24 учебном году в школе обучаются </w:t>
      </w:r>
      <w:r w:rsidR="004D5923">
        <w:rPr>
          <w:rFonts w:ascii="Times New Roman" w:eastAsia="Calibri" w:hAnsi="Times New Roman" w:cs="Times New Roman"/>
          <w:sz w:val="24"/>
          <w:szCs w:val="24"/>
        </w:rPr>
        <w:t>85</w:t>
      </w:r>
      <w:r w:rsidRPr="00EC3A41">
        <w:rPr>
          <w:rFonts w:ascii="Times New Roman" w:eastAsia="Calibri" w:hAnsi="Times New Roman" w:cs="Times New Roman"/>
          <w:sz w:val="24"/>
          <w:szCs w:val="24"/>
        </w:rPr>
        <w:t> школьников с ограниченными возможностями здор</w:t>
      </w:r>
      <w:r w:rsidRPr="00EC3A41">
        <w:rPr>
          <w:rFonts w:ascii="Times New Roman" w:eastAsia="Calibri" w:hAnsi="Times New Roman" w:cs="Times New Roman"/>
          <w:sz w:val="24"/>
          <w:szCs w:val="24"/>
        </w:rPr>
        <w:t>о</w:t>
      </w:r>
      <w:r w:rsidRPr="00EC3A41">
        <w:rPr>
          <w:rFonts w:ascii="Times New Roman" w:eastAsia="Calibri" w:hAnsi="Times New Roman" w:cs="Times New Roman"/>
          <w:sz w:val="24"/>
          <w:szCs w:val="24"/>
        </w:rPr>
        <w:t>вья (ОВЗ).</w:t>
      </w:r>
    </w:p>
    <w:tbl>
      <w:tblPr>
        <w:tblStyle w:val="a4"/>
        <w:tblpPr w:leftFromText="180" w:rightFromText="180" w:vertAnchor="text" w:horzAnchor="page" w:tblpX="1024" w:tblpY="216"/>
        <w:tblW w:w="10682" w:type="dxa"/>
        <w:tblLayout w:type="fixed"/>
        <w:tblLook w:val="04A0" w:firstRow="1" w:lastRow="0" w:firstColumn="1" w:lastColumn="0" w:noHBand="0" w:noVBand="1"/>
      </w:tblPr>
      <w:tblGrid>
        <w:gridCol w:w="959"/>
        <w:gridCol w:w="944"/>
        <w:gridCol w:w="874"/>
        <w:gridCol w:w="874"/>
        <w:gridCol w:w="874"/>
        <w:gridCol w:w="874"/>
        <w:gridCol w:w="953"/>
        <w:gridCol w:w="834"/>
        <w:gridCol w:w="874"/>
        <w:gridCol w:w="874"/>
        <w:gridCol w:w="874"/>
        <w:gridCol w:w="874"/>
      </w:tblGrid>
      <w:tr w:rsidR="004D5923" w:rsidRPr="00DB556D" w14:paraId="2D1128FA" w14:textId="77777777" w:rsidTr="00BB637B">
        <w:tc>
          <w:tcPr>
            <w:tcW w:w="959" w:type="dxa"/>
          </w:tcPr>
          <w:p w14:paraId="5552EE03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44" w:type="dxa"/>
          </w:tcPr>
          <w:p w14:paraId="6981DE33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74" w:type="dxa"/>
          </w:tcPr>
          <w:p w14:paraId="3636470F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874" w:type="dxa"/>
          </w:tcPr>
          <w:p w14:paraId="5B50DFF1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D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874" w:type="dxa"/>
          </w:tcPr>
          <w:p w14:paraId="48AC040E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D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874" w:type="dxa"/>
          </w:tcPr>
          <w:p w14:paraId="0A246F52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D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953" w:type="dxa"/>
          </w:tcPr>
          <w:p w14:paraId="32CF5549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D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834" w:type="dxa"/>
          </w:tcPr>
          <w:p w14:paraId="5707A9B6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D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874" w:type="dxa"/>
          </w:tcPr>
          <w:p w14:paraId="5C067CF0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D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874" w:type="dxa"/>
          </w:tcPr>
          <w:p w14:paraId="7FF3EA83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D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874" w:type="dxa"/>
          </w:tcPr>
          <w:p w14:paraId="4B788FF0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D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874" w:type="dxa"/>
          </w:tcPr>
          <w:p w14:paraId="6B36B6D6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D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</w:tr>
      <w:tr w:rsidR="004D5923" w:rsidRPr="00DB556D" w14:paraId="08424B89" w14:textId="77777777" w:rsidTr="00BB637B">
        <w:tc>
          <w:tcPr>
            <w:tcW w:w="959" w:type="dxa"/>
            <w:vMerge w:val="restart"/>
          </w:tcPr>
          <w:p w14:paraId="065DD4C4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1286">
              <w:rPr>
                <w:rFonts w:ascii="Times New Roman" w:hAnsi="Times New Roman" w:cs="Times New Roman"/>
                <w:b/>
              </w:rPr>
              <w:t>Чи</w:t>
            </w:r>
            <w:r w:rsidRPr="00DD1286">
              <w:rPr>
                <w:rFonts w:ascii="Times New Roman" w:hAnsi="Times New Roman" w:cs="Times New Roman"/>
                <w:b/>
              </w:rPr>
              <w:t>с</w:t>
            </w:r>
            <w:r w:rsidRPr="00DD1286">
              <w:rPr>
                <w:rFonts w:ascii="Times New Roman" w:hAnsi="Times New Roman" w:cs="Times New Roman"/>
                <w:b/>
              </w:rPr>
              <w:t>ло/% детей с ОВЗ</w:t>
            </w:r>
          </w:p>
        </w:tc>
        <w:tc>
          <w:tcPr>
            <w:tcW w:w="944" w:type="dxa"/>
          </w:tcPr>
          <w:p w14:paraId="58B823CA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61FB">
              <w:rPr>
                <w:rFonts w:ascii="Times New Roman" w:hAnsi="Times New Roman" w:cs="Times New Roman"/>
                <w:bCs/>
                <w:sz w:val="18"/>
                <w:szCs w:val="18"/>
              </w:rPr>
              <w:t>2020/21</w:t>
            </w:r>
          </w:p>
        </w:tc>
        <w:tc>
          <w:tcPr>
            <w:tcW w:w="874" w:type="dxa"/>
          </w:tcPr>
          <w:p w14:paraId="2B41EC41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FB">
              <w:rPr>
                <w:rFonts w:ascii="Times New Roman" w:hAnsi="Times New Roman" w:cs="Times New Roman"/>
                <w:bCs/>
              </w:rPr>
              <w:t>5/38%</w:t>
            </w:r>
          </w:p>
        </w:tc>
        <w:tc>
          <w:tcPr>
            <w:tcW w:w="874" w:type="dxa"/>
          </w:tcPr>
          <w:p w14:paraId="1B11345C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FB">
              <w:rPr>
                <w:rFonts w:ascii="Times New Roman" w:hAnsi="Times New Roman" w:cs="Times New Roman"/>
                <w:bCs/>
              </w:rPr>
              <w:t>4/40%</w:t>
            </w:r>
          </w:p>
        </w:tc>
        <w:tc>
          <w:tcPr>
            <w:tcW w:w="874" w:type="dxa"/>
          </w:tcPr>
          <w:p w14:paraId="7E12707B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FB">
              <w:rPr>
                <w:rFonts w:ascii="Times New Roman" w:hAnsi="Times New Roman" w:cs="Times New Roman"/>
                <w:bCs/>
              </w:rPr>
              <w:t>2/11%</w:t>
            </w:r>
          </w:p>
        </w:tc>
        <w:tc>
          <w:tcPr>
            <w:tcW w:w="874" w:type="dxa"/>
          </w:tcPr>
          <w:p w14:paraId="24720E54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FB">
              <w:rPr>
                <w:rFonts w:ascii="Times New Roman" w:hAnsi="Times New Roman" w:cs="Times New Roman"/>
                <w:bCs/>
              </w:rPr>
              <w:t>6/32%</w:t>
            </w:r>
          </w:p>
        </w:tc>
        <w:tc>
          <w:tcPr>
            <w:tcW w:w="953" w:type="dxa"/>
          </w:tcPr>
          <w:p w14:paraId="469C78DE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FB">
              <w:rPr>
                <w:rFonts w:ascii="Times New Roman" w:hAnsi="Times New Roman" w:cs="Times New Roman"/>
                <w:bCs/>
                <w:sz w:val="24"/>
                <w:szCs w:val="24"/>
              </w:rPr>
              <w:t>3/16%</w:t>
            </w:r>
          </w:p>
        </w:tc>
        <w:tc>
          <w:tcPr>
            <w:tcW w:w="834" w:type="dxa"/>
          </w:tcPr>
          <w:p w14:paraId="7BD5BA01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FB">
              <w:rPr>
                <w:rFonts w:ascii="Times New Roman" w:hAnsi="Times New Roman" w:cs="Times New Roman"/>
                <w:bCs/>
              </w:rPr>
              <w:t>5/26%</w:t>
            </w:r>
          </w:p>
        </w:tc>
        <w:tc>
          <w:tcPr>
            <w:tcW w:w="874" w:type="dxa"/>
          </w:tcPr>
          <w:p w14:paraId="514DC501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FB">
              <w:rPr>
                <w:rFonts w:ascii="Times New Roman" w:hAnsi="Times New Roman" w:cs="Times New Roman"/>
                <w:bCs/>
              </w:rPr>
              <w:t>8/50%</w:t>
            </w:r>
          </w:p>
        </w:tc>
        <w:tc>
          <w:tcPr>
            <w:tcW w:w="874" w:type="dxa"/>
          </w:tcPr>
          <w:p w14:paraId="2F8B8EF5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FB">
              <w:rPr>
                <w:rFonts w:ascii="Times New Roman" w:hAnsi="Times New Roman" w:cs="Times New Roman"/>
                <w:bCs/>
                <w:sz w:val="24"/>
                <w:szCs w:val="24"/>
              </w:rPr>
              <w:t>1/5%</w:t>
            </w:r>
          </w:p>
        </w:tc>
        <w:tc>
          <w:tcPr>
            <w:tcW w:w="874" w:type="dxa"/>
          </w:tcPr>
          <w:p w14:paraId="17F80D72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FB">
              <w:rPr>
                <w:rFonts w:ascii="Times New Roman" w:hAnsi="Times New Roman" w:cs="Times New Roman"/>
                <w:bCs/>
              </w:rPr>
              <w:t>5/33%</w:t>
            </w:r>
          </w:p>
        </w:tc>
        <w:tc>
          <w:tcPr>
            <w:tcW w:w="874" w:type="dxa"/>
          </w:tcPr>
          <w:p w14:paraId="222889FC" w14:textId="77777777" w:rsidR="004D5923" w:rsidRPr="0085582F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1FB">
              <w:rPr>
                <w:rFonts w:ascii="Times New Roman" w:hAnsi="Times New Roman" w:cs="Times New Roman"/>
                <w:bCs/>
              </w:rPr>
              <w:t>5/45%</w:t>
            </w:r>
          </w:p>
        </w:tc>
      </w:tr>
      <w:tr w:rsidR="004D5923" w:rsidRPr="00DB556D" w14:paraId="636AA037" w14:textId="77777777" w:rsidTr="00BB637B">
        <w:tc>
          <w:tcPr>
            <w:tcW w:w="959" w:type="dxa"/>
            <w:vMerge/>
          </w:tcPr>
          <w:p w14:paraId="72588914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498FBAF4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A08">
              <w:rPr>
                <w:rFonts w:ascii="Times New Roman" w:hAnsi="Times New Roman" w:cs="Times New Roman"/>
                <w:bCs/>
                <w:sz w:val="18"/>
                <w:szCs w:val="18"/>
              </w:rPr>
              <w:t>2021/22</w:t>
            </w:r>
          </w:p>
        </w:tc>
        <w:tc>
          <w:tcPr>
            <w:tcW w:w="874" w:type="dxa"/>
          </w:tcPr>
          <w:p w14:paraId="2A03F1B1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A08">
              <w:rPr>
                <w:rFonts w:ascii="Times New Roman" w:hAnsi="Times New Roman" w:cs="Times New Roman"/>
                <w:bCs/>
              </w:rPr>
              <w:t>3/17%</w:t>
            </w:r>
          </w:p>
        </w:tc>
        <w:tc>
          <w:tcPr>
            <w:tcW w:w="874" w:type="dxa"/>
          </w:tcPr>
          <w:p w14:paraId="745BDEFA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A08">
              <w:rPr>
                <w:rFonts w:ascii="Times New Roman" w:hAnsi="Times New Roman" w:cs="Times New Roman"/>
                <w:bCs/>
              </w:rPr>
              <w:t>2/8%</w:t>
            </w:r>
          </w:p>
        </w:tc>
        <w:tc>
          <w:tcPr>
            <w:tcW w:w="874" w:type="dxa"/>
          </w:tcPr>
          <w:p w14:paraId="03860832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A08">
              <w:rPr>
                <w:rFonts w:ascii="Times New Roman" w:hAnsi="Times New Roman" w:cs="Times New Roman"/>
                <w:bCs/>
              </w:rPr>
              <w:t>5/33%</w:t>
            </w:r>
          </w:p>
        </w:tc>
        <w:tc>
          <w:tcPr>
            <w:tcW w:w="874" w:type="dxa"/>
          </w:tcPr>
          <w:p w14:paraId="47F524E1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A08">
              <w:rPr>
                <w:rFonts w:ascii="Times New Roman" w:hAnsi="Times New Roman" w:cs="Times New Roman"/>
                <w:bCs/>
              </w:rPr>
              <w:t>7/54%</w:t>
            </w:r>
          </w:p>
        </w:tc>
        <w:tc>
          <w:tcPr>
            <w:tcW w:w="953" w:type="dxa"/>
          </w:tcPr>
          <w:p w14:paraId="2294A6DA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A08">
              <w:rPr>
                <w:rFonts w:ascii="Times New Roman" w:hAnsi="Times New Roman" w:cs="Times New Roman"/>
                <w:bCs/>
                <w:sz w:val="24"/>
                <w:szCs w:val="24"/>
              </w:rPr>
              <w:t>3/16%</w:t>
            </w:r>
          </w:p>
        </w:tc>
        <w:tc>
          <w:tcPr>
            <w:tcW w:w="834" w:type="dxa"/>
          </w:tcPr>
          <w:p w14:paraId="3BD1CE3D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A08">
              <w:rPr>
                <w:rFonts w:ascii="Times New Roman" w:hAnsi="Times New Roman" w:cs="Times New Roman"/>
                <w:bCs/>
              </w:rPr>
              <w:t>4/25%</w:t>
            </w:r>
          </w:p>
        </w:tc>
        <w:tc>
          <w:tcPr>
            <w:tcW w:w="874" w:type="dxa"/>
          </w:tcPr>
          <w:p w14:paraId="7AE1DA37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A08">
              <w:rPr>
                <w:rFonts w:ascii="Times New Roman" w:hAnsi="Times New Roman" w:cs="Times New Roman"/>
                <w:bCs/>
              </w:rPr>
              <w:t>5/25%</w:t>
            </w:r>
          </w:p>
        </w:tc>
        <w:tc>
          <w:tcPr>
            <w:tcW w:w="874" w:type="dxa"/>
          </w:tcPr>
          <w:p w14:paraId="457D6AF0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A08">
              <w:rPr>
                <w:rFonts w:ascii="Times New Roman" w:hAnsi="Times New Roman" w:cs="Times New Roman"/>
                <w:bCs/>
                <w:sz w:val="24"/>
                <w:szCs w:val="24"/>
              </w:rPr>
              <w:t>4/21%</w:t>
            </w:r>
          </w:p>
        </w:tc>
        <w:tc>
          <w:tcPr>
            <w:tcW w:w="874" w:type="dxa"/>
          </w:tcPr>
          <w:p w14:paraId="777C55DF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A08">
              <w:rPr>
                <w:rFonts w:ascii="Times New Roman" w:hAnsi="Times New Roman" w:cs="Times New Roman"/>
                <w:bCs/>
              </w:rPr>
              <w:t>7/44%</w:t>
            </w:r>
          </w:p>
        </w:tc>
        <w:tc>
          <w:tcPr>
            <w:tcW w:w="874" w:type="dxa"/>
          </w:tcPr>
          <w:p w14:paraId="77F7404C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A08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D5923" w:rsidRPr="00DB556D" w14:paraId="6995FCAC" w14:textId="77777777" w:rsidTr="00BB637B">
        <w:tc>
          <w:tcPr>
            <w:tcW w:w="959" w:type="dxa"/>
            <w:vMerge/>
          </w:tcPr>
          <w:p w14:paraId="0C913A85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3A7EC04E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5E78">
              <w:rPr>
                <w:rFonts w:ascii="Times New Roman" w:hAnsi="Times New Roman" w:cs="Times New Roman"/>
                <w:bCs/>
                <w:sz w:val="18"/>
                <w:szCs w:val="18"/>
              </w:rPr>
              <w:t>2022/23</w:t>
            </w:r>
          </w:p>
        </w:tc>
        <w:tc>
          <w:tcPr>
            <w:tcW w:w="874" w:type="dxa"/>
          </w:tcPr>
          <w:p w14:paraId="2BA44ED2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5E7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74" w:type="dxa"/>
          </w:tcPr>
          <w:p w14:paraId="5970AA00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5E7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74" w:type="dxa"/>
          </w:tcPr>
          <w:p w14:paraId="5236A86D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5E7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74" w:type="dxa"/>
          </w:tcPr>
          <w:p w14:paraId="15E8430E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5E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53" w:type="dxa"/>
          </w:tcPr>
          <w:p w14:paraId="0A612151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E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4" w:type="dxa"/>
          </w:tcPr>
          <w:p w14:paraId="4B47E0DD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5E7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74" w:type="dxa"/>
          </w:tcPr>
          <w:p w14:paraId="1F8A6038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5E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4" w:type="dxa"/>
          </w:tcPr>
          <w:p w14:paraId="1A9A0755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E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14:paraId="22180A31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5E7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74" w:type="dxa"/>
          </w:tcPr>
          <w:p w14:paraId="0F4BCA21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5E78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D5923" w:rsidRPr="00DB556D" w14:paraId="6767999C" w14:textId="77777777" w:rsidTr="00BB637B">
        <w:tc>
          <w:tcPr>
            <w:tcW w:w="959" w:type="dxa"/>
            <w:vMerge/>
          </w:tcPr>
          <w:p w14:paraId="3A0B4487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5D50B40D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E78">
              <w:rPr>
                <w:rFonts w:ascii="Times New Roman" w:hAnsi="Times New Roman" w:cs="Times New Roman"/>
                <w:b/>
                <w:sz w:val="18"/>
                <w:szCs w:val="18"/>
              </w:rPr>
              <w:t>2023/24</w:t>
            </w:r>
          </w:p>
        </w:tc>
        <w:tc>
          <w:tcPr>
            <w:tcW w:w="874" w:type="dxa"/>
          </w:tcPr>
          <w:p w14:paraId="7C183BB9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E78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/46%</w:t>
            </w:r>
          </w:p>
        </w:tc>
        <w:tc>
          <w:tcPr>
            <w:tcW w:w="874" w:type="dxa"/>
          </w:tcPr>
          <w:p w14:paraId="48B822B7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E7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/5%</w:t>
            </w:r>
          </w:p>
        </w:tc>
        <w:tc>
          <w:tcPr>
            <w:tcW w:w="874" w:type="dxa"/>
          </w:tcPr>
          <w:p w14:paraId="5B189FB8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E7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/19%</w:t>
            </w:r>
          </w:p>
        </w:tc>
        <w:tc>
          <w:tcPr>
            <w:tcW w:w="874" w:type="dxa"/>
          </w:tcPr>
          <w:p w14:paraId="5AB43C7F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E7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/10%</w:t>
            </w:r>
          </w:p>
        </w:tc>
        <w:tc>
          <w:tcPr>
            <w:tcW w:w="953" w:type="dxa"/>
          </w:tcPr>
          <w:p w14:paraId="4F81A821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/22%</w:t>
            </w:r>
          </w:p>
        </w:tc>
        <w:tc>
          <w:tcPr>
            <w:tcW w:w="834" w:type="dxa"/>
          </w:tcPr>
          <w:p w14:paraId="3C1BEB95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E7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/5%</w:t>
            </w:r>
          </w:p>
        </w:tc>
        <w:tc>
          <w:tcPr>
            <w:tcW w:w="874" w:type="dxa"/>
          </w:tcPr>
          <w:p w14:paraId="162974B2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E78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/29%</w:t>
            </w:r>
          </w:p>
        </w:tc>
        <w:tc>
          <w:tcPr>
            <w:tcW w:w="874" w:type="dxa"/>
          </w:tcPr>
          <w:p w14:paraId="4F6E81AB" w14:textId="77777777" w:rsidR="004D5923" w:rsidRPr="000E1936" w:rsidRDefault="004D5923" w:rsidP="00BB63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1936">
              <w:rPr>
                <w:rFonts w:ascii="Times New Roman" w:hAnsi="Times New Roman" w:cs="Times New Roman"/>
                <w:b/>
              </w:rPr>
              <w:t>6/43%</w:t>
            </w:r>
          </w:p>
        </w:tc>
        <w:tc>
          <w:tcPr>
            <w:tcW w:w="874" w:type="dxa"/>
          </w:tcPr>
          <w:p w14:paraId="5D714F04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4" w:type="dxa"/>
          </w:tcPr>
          <w:p w14:paraId="5EF13ABF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6/27%</w:t>
            </w:r>
          </w:p>
        </w:tc>
      </w:tr>
      <w:tr w:rsidR="004D5923" w:rsidRPr="00DB556D" w14:paraId="607681A7" w14:textId="77777777" w:rsidTr="00BB637B">
        <w:tc>
          <w:tcPr>
            <w:tcW w:w="959" w:type="dxa"/>
          </w:tcPr>
          <w:p w14:paraId="0C7CE8EA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44" w:type="dxa"/>
          </w:tcPr>
          <w:p w14:paraId="2F001A6C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874" w:type="dxa"/>
          </w:tcPr>
          <w:p w14:paraId="32026AAA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D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874" w:type="dxa"/>
          </w:tcPr>
          <w:p w14:paraId="21C2D5E6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D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874" w:type="dxa"/>
          </w:tcPr>
          <w:p w14:paraId="4A949FBC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74" w:type="dxa"/>
          </w:tcPr>
          <w:p w14:paraId="42C0DE91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953" w:type="dxa"/>
          </w:tcPr>
          <w:p w14:paraId="7C273065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4" w:type="dxa"/>
          </w:tcPr>
          <w:p w14:paraId="06789D16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874" w:type="dxa"/>
          </w:tcPr>
          <w:p w14:paraId="5C2F1B59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74" w:type="dxa"/>
          </w:tcPr>
          <w:p w14:paraId="163914AE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874" w:type="dxa"/>
          </w:tcPr>
          <w:p w14:paraId="26DB078B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14:paraId="3BBD190B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D5923" w:rsidRPr="00DB556D" w14:paraId="78957930" w14:textId="77777777" w:rsidTr="00BB637B">
        <w:tc>
          <w:tcPr>
            <w:tcW w:w="959" w:type="dxa"/>
            <w:vMerge w:val="restart"/>
          </w:tcPr>
          <w:p w14:paraId="3D58C886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1286">
              <w:rPr>
                <w:rFonts w:ascii="Times New Roman" w:hAnsi="Times New Roman" w:cs="Times New Roman"/>
                <w:b/>
              </w:rPr>
              <w:t>Чи</w:t>
            </w:r>
            <w:r w:rsidRPr="00DD1286">
              <w:rPr>
                <w:rFonts w:ascii="Times New Roman" w:hAnsi="Times New Roman" w:cs="Times New Roman"/>
                <w:b/>
              </w:rPr>
              <w:t>с</w:t>
            </w:r>
            <w:r w:rsidRPr="00DD1286">
              <w:rPr>
                <w:rFonts w:ascii="Times New Roman" w:hAnsi="Times New Roman" w:cs="Times New Roman"/>
                <w:b/>
              </w:rPr>
              <w:t>ло/% детей с ОВЗ</w:t>
            </w:r>
          </w:p>
        </w:tc>
        <w:tc>
          <w:tcPr>
            <w:tcW w:w="944" w:type="dxa"/>
          </w:tcPr>
          <w:p w14:paraId="121182E4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61FB">
              <w:rPr>
                <w:rFonts w:ascii="Times New Roman" w:hAnsi="Times New Roman" w:cs="Times New Roman"/>
                <w:bCs/>
              </w:rPr>
              <w:t>2020/21</w:t>
            </w:r>
          </w:p>
        </w:tc>
        <w:tc>
          <w:tcPr>
            <w:tcW w:w="874" w:type="dxa"/>
          </w:tcPr>
          <w:p w14:paraId="44D71FDF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FB">
              <w:rPr>
                <w:rFonts w:ascii="Times New Roman" w:hAnsi="Times New Roman" w:cs="Times New Roman"/>
                <w:bCs/>
              </w:rPr>
              <w:t>4/18%</w:t>
            </w:r>
          </w:p>
        </w:tc>
        <w:tc>
          <w:tcPr>
            <w:tcW w:w="874" w:type="dxa"/>
          </w:tcPr>
          <w:p w14:paraId="0BEE8CF3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FB">
              <w:rPr>
                <w:rFonts w:ascii="Times New Roman" w:hAnsi="Times New Roman" w:cs="Times New Roman"/>
                <w:bCs/>
              </w:rPr>
              <w:t>6/26%</w:t>
            </w:r>
          </w:p>
        </w:tc>
        <w:tc>
          <w:tcPr>
            <w:tcW w:w="874" w:type="dxa"/>
          </w:tcPr>
          <w:p w14:paraId="59A1FF12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FB">
              <w:rPr>
                <w:rFonts w:ascii="Times New Roman" w:hAnsi="Times New Roman" w:cs="Times New Roman"/>
                <w:bCs/>
              </w:rPr>
              <w:t>3/16%</w:t>
            </w:r>
          </w:p>
        </w:tc>
        <w:tc>
          <w:tcPr>
            <w:tcW w:w="874" w:type="dxa"/>
          </w:tcPr>
          <w:p w14:paraId="36C3499B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FB">
              <w:rPr>
                <w:rFonts w:ascii="Times New Roman" w:hAnsi="Times New Roman" w:cs="Times New Roman"/>
                <w:bCs/>
              </w:rPr>
              <w:t>5/28%</w:t>
            </w:r>
          </w:p>
        </w:tc>
        <w:tc>
          <w:tcPr>
            <w:tcW w:w="953" w:type="dxa"/>
          </w:tcPr>
          <w:p w14:paraId="7CEB80A5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FB">
              <w:rPr>
                <w:rFonts w:ascii="Times New Roman" w:hAnsi="Times New Roman" w:cs="Times New Roman"/>
                <w:bCs/>
              </w:rPr>
              <w:t>7/58%</w:t>
            </w:r>
          </w:p>
        </w:tc>
        <w:tc>
          <w:tcPr>
            <w:tcW w:w="834" w:type="dxa"/>
          </w:tcPr>
          <w:p w14:paraId="71B322C3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FB">
              <w:rPr>
                <w:rFonts w:ascii="Times New Roman" w:hAnsi="Times New Roman" w:cs="Times New Roman"/>
                <w:bCs/>
              </w:rPr>
              <w:t>4/27%</w:t>
            </w:r>
          </w:p>
        </w:tc>
        <w:tc>
          <w:tcPr>
            <w:tcW w:w="874" w:type="dxa"/>
          </w:tcPr>
          <w:p w14:paraId="0049978B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FB">
              <w:rPr>
                <w:rFonts w:ascii="Times New Roman" w:hAnsi="Times New Roman" w:cs="Times New Roman"/>
                <w:bCs/>
              </w:rPr>
              <w:t>5/23%</w:t>
            </w:r>
          </w:p>
        </w:tc>
        <w:tc>
          <w:tcPr>
            <w:tcW w:w="874" w:type="dxa"/>
          </w:tcPr>
          <w:p w14:paraId="224756FC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25E0D0D3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14:paraId="3CB7F742" w14:textId="77777777" w:rsidR="004D5923" w:rsidRPr="0085582F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1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D5923" w:rsidRPr="00DB556D" w14:paraId="439508A9" w14:textId="77777777" w:rsidTr="00BB637B">
        <w:tc>
          <w:tcPr>
            <w:tcW w:w="959" w:type="dxa"/>
            <w:vMerge/>
          </w:tcPr>
          <w:p w14:paraId="19571AF4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3DB1C780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A08">
              <w:rPr>
                <w:rFonts w:ascii="Times New Roman" w:hAnsi="Times New Roman" w:cs="Times New Roman"/>
                <w:bCs/>
              </w:rPr>
              <w:t>2021/22</w:t>
            </w:r>
          </w:p>
        </w:tc>
        <w:tc>
          <w:tcPr>
            <w:tcW w:w="874" w:type="dxa"/>
          </w:tcPr>
          <w:p w14:paraId="683F5091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A08">
              <w:rPr>
                <w:rFonts w:ascii="Times New Roman" w:hAnsi="Times New Roman" w:cs="Times New Roman"/>
                <w:bCs/>
              </w:rPr>
              <w:t>6/40%</w:t>
            </w:r>
          </w:p>
        </w:tc>
        <w:tc>
          <w:tcPr>
            <w:tcW w:w="874" w:type="dxa"/>
          </w:tcPr>
          <w:p w14:paraId="6002A710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A08">
              <w:rPr>
                <w:rFonts w:ascii="Times New Roman" w:hAnsi="Times New Roman" w:cs="Times New Roman"/>
                <w:bCs/>
              </w:rPr>
              <w:t>8/57%</w:t>
            </w:r>
          </w:p>
        </w:tc>
        <w:tc>
          <w:tcPr>
            <w:tcW w:w="874" w:type="dxa"/>
          </w:tcPr>
          <w:p w14:paraId="60CFE93A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A08">
              <w:rPr>
                <w:rFonts w:ascii="Times New Roman" w:hAnsi="Times New Roman" w:cs="Times New Roman"/>
                <w:bCs/>
              </w:rPr>
              <w:t>4/20%</w:t>
            </w:r>
          </w:p>
        </w:tc>
        <w:tc>
          <w:tcPr>
            <w:tcW w:w="874" w:type="dxa"/>
          </w:tcPr>
          <w:p w14:paraId="23333CCD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A08">
              <w:rPr>
                <w:rFonts w:ascii="Times New Roman" w:hAnsi="Times New Roman" w:cs="Times New Roman"/>
                <w:bCs/>
              </w:rPr>
              <w:t>6/33%</w:t>
            </w:r>
          </w:p>
        </w:tc>
        <w:tc>
          <w:tcPr>
            <w:tcW w:w="953" w:type="dxa"/>
          </w:tcPr>
          <w:p w14:paraId="7FB03912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A08">
              <w:rPr>
                <w:rFonts w:ascii="Times New Roman" w:hAnsi="Times New Roman" w:cs="Times New Roman"/>
                <w:bCs/>
              </w:rPr>
              <w:t>4/20%</w:t>
            </w:r>
          </w:p>
        </w:tc>
        <w:tc>
          <w:tcPr>
            <w:tcW w:w="834" w:type="dxa"/>
          </w:tcPr>
          <w:p w14:paraId="268A5503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A08">
              <w:rPr>
                <w:rFonts w:ascii="Times New Roman" w:hAnsi="Times New Roman" w:cs="Times New Roman"/>
                <w:bCs/>
              </w:rPr>
              <w:t>3/18%</w:t>
            </w:r>
          </w:p>
        </w:tc>
        <w:tc>
          <w:tcPr>
            <w:tcW w:w="874" w:type="dxa"/>
          </w:tcPr>
          <w:p w14:paraId="23EC161B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A08">
              <w:rPr>
                <w:rFonts w:ascii="Times New Roman" w:hAnsi="Times New Roman" w:cs="Times New Roman"/>
                <w:bCs/>
              </w:rPr>
              <w:t>8/61%</w:t>
            </w:r>
          </w:p>
        </w:tc>
        <w:tc>
          <w:tcPr>
            <w:tcW w:w="874" w:type="dxa"/>
          </w:tcPr>
          <w:p w14:paraId="3318BE42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A08">
              <w:rPr>
                <w:rFonts w:ascii="Times New Roman" w:hAnsi="Times New Roman" w:cs="Times New Roman"/>
                <w:bCs/>
                <w:sz w:val="24"/>
                <w:szCs w:val="24"/>
              </w:rPr>
              <w:t>4/25%</w:t>
            </w:r>
          </w:p>
        </w:tc>
        <w:tc>
          <w:tcPr>
            <w:tcW w:w="874" w:type="dxa"/>
          </w:tcPr>
          <w:p w14:paraId="5747C982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A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14:paraId="780A70C4" w14:textId="77777777" w:rsidR="004D5923" w:rsidRPr="00DD1286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A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D5923" w:rsidRPr="00DB556D" w14:paraId="1910718B" w14:textId="77777777" w:rsidTr="00BB637B">
        <w:trPr>
          <w:trHeight w:val="251"/>
        </w:trPr>
        <w:tc>
          <w:tcPr>
            <w:tcW w:w="959" w:type="dxa"/>
            <w:vMerge/>
          </w:tcPr>
          <w:p w14:paraId="477A262B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3417133E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5E78">
              <w:rPr>
                <w:rFonts w:ascii="Times New Roman" w:hAnsi="Times New Roman" w:cs="Times New Roman"/>
                <w:bCs/>
              </w:rPr>
              <w:t>2022/23</w:t>
            </w:r>
          </w:p>
        </w:tc>
        <w:tc>
          <w:tcPr>
            <w:tcW w:w="874" w:type="dxa"/>
          </w:tcPr>
          <w:p w14:paraId="744A0045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5E7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74" w:type="dxa"/>
          </w:tcPr>
          <w:p w14:paraId="55F95399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5E7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74" w:type="dxa"/>
          </w:tcPr>
          <w:p w14:paraId="5908EA39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5E7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74" w:type="dxa"/>
          </w:tcPr>
          <w:p w14:paraId="460E7E26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5E7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53" w:type="dxa"/>
          </w:tcPr>
          <w:p w14:paraId="350A51CB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5E7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34" w:type="dxa"/>
          </w:tcPr>
          <w:p w14:paraId="67F0B85A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5E7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74" w:type="dxa"/>
          </w:tcPr>
          <w:p w14:paraId="18DD4C35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5E7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74" w:type="dxa"/>
          </w:tcPr>
          <w:p w14:paraId="7CC15C3A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E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14:paraId="20FC0825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E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14:paraId="7FD13CA5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E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D5923" w:rsidRPr="00DB556D" w14:paraId="1796CA69" w14:textId="77777777" w:rsidTr="00BB637B">
        <w:tc>
          <w:tcPr>
            <w:tcW w:w="959" w:type="dxa"/>
            <w:vMerge/>
          </w:tcPr>
          <w:p w14:paraId="26E08EAE" w14:textId="77777777" w:rsidR="004D5923" w:rsidRPr="00DB556D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0FCE70FF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5E78">
              <w:rPr>
                <w:rFonts w:ascii="Times New Roman" w:hAnsi="Times New Roman" w:cs="Times New Roman"/>
                <w:b/>
                <w:sz w:val="18"/>
                <w:szCs w:val="18"/>
              </w:rPr>
              <w:t>2023/24</w:t>
            </w:r>
          </w:p>
        </w:tc>
        <w:tc>
          <w:tcPr>
            <w:tcW w:w="874" w:type="dxa"/>
          </w:tcPr>
          <w:p w14:paraId="7DD19A8F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E78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/25%</w:t>
            </w:r>
          </w:p>
        </w:tc>
        <w:tc>
          <w:tcPr>
            <w:tcW w:w="874" w:type="dxa"/>
          </w:tcPr>
          <w:p w14:paraId="6D235B6E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E7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/19%</w:t>
            </w:r>
          </w:p>
        </w:tc>
        <w:tc>
          <w:tcPr>
            <w:tcW w:w="874" w:type="dxa"/>
          </w:tcPr>
          <w:p w14:paraId="007771FE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E78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/57%</w:t>
            </w:r>
          </w:p>
        </w:tc>
        <w:tc>
          <w:tcPr>
            <w:tcW w:w="874" w:type="dxa"/>
          </w:tcPr>
          <w:p w14:paraId="015CC776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E7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/11%</w:t>
            </w:r>
          </w:p>
        </w:tc>
        <w:tc>
          <w:tcPr>
            <w:tcW w:w="953" w:type="dxa"/>
          </w:tcPr>
          <w:p w14:paraId="5F5CB775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E78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/40%</w:t>
            </w:r>
          </w:p>
        </w:tc>
        <w:tc>
          <w:tcPr>
            <w:tcW w:w="834" w:type="dxa"/>
          </w:tcPr>
          <w:p w14:paraId="02F6F4AF" w14:textId="77777777" w:rsidR="004D5923" w:rsidRPr="000E1936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36">
              <w:rPr>
                <w:rFonts w:ascii="Times New Roman" w:hAnsi="Times New Roman" w:cs="Times New Roman"/>
                <w:b/>
                <w:sz w:val="20"/>
                <w:szCs w:val="20"/>
              </w:rPr>
              <w:t>11/65%</w:t>
            </w:r>
          </w:p>
        </w:tc>
        <w:tc>
          <w:tcPr>
            <w:tcW w:w="874" w:type="dxa"/>
          </w:tcPr>
          <w:p w14:paraId="57159B64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5E78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/29%</w:t>
            </w:r>
          </w:p>
        </w:tc>
        <w:tc>
          <w:tcPr>
            <w:tcW w:w="874" w:type="dxa"/>
          </w:tcPr>
          <w:p w14:paraId="72F71F8C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/32%</w:t>
            </w:r>
          </w:p>
        </w:tc>
        <w:tc>
          <w:tcPr>
            <w:tcW w:w="874" w:type="dxa"/>
          </w:tcPr>
          <w:p w14:paraId="0D823500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14:paraId="5737ED48" w14:textId="77777777" w:rsidR="004D5923" w:rsidRPr="00415E78" w:rsidRDefault="004D5923" w:rsidP="00BB6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1031BA0" w14:textId="77777777" w:rsidR="0086723A" w:rsidRDefault="004D5923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9F83F" w14:textId="0F479614" w:rsidR="004D5923" w:rsidRPr="003F6AEE" w:rsidRDefault="004D5923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3318">
        <w:rPr>
          <w:rFonts w:ascii="Times New Roman" w:hAnsi="Times New Roman" w:cs="Times New Roman"/>
          <w:sz w:val="24"/>
          <w:szCs w:val="24"/>
        </w:rPr>
        <w:t>В 1–4 классах -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93318">
        <w:rPr>
          <w:rFonts w:ascii="Times New Roman" w:hAnsi="Times New Roman" w:cs="Times New Roman"/>
          <w:sz w:val="24"/>
          <w:szCs w:val="24"/>
        </w:rPr>
        <w:t xml:space="preserve"> обучающихся с ОВЗ -2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3318">
        <w:rPr>
          <w:rFonts w:ascii="Times New Roman" w:hAnsi="Times New Roman" w:cs="Times New Roman"/>
          <w:sz w:val="24"/>
          <w:szCs w:val="24"/>
        </w:rPr>
        <w:t>%, (АППГ-3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3318">
        <w:rPr>
          <w:rFonts w:ascii="Times New Roman" w:hAnsi="Times New Roman" w:cs="Times New Roman"/>
          <w:sz w:val="24"/>
          <w:szCs w:val="24"/>
        </w:rPr>
        <w:t xml:space="preserve"> чел,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3318">
        <w:rPr>
          <w:rFonts w:ascii="Times New Roman" w:hAnsi="Times New Roman" w:cs="Times New Roman"/>
          <w:sz w:val="24"/>
          <w:szCs w:val="24"/>
        </w:rPr>
        <w:t>%) в 5–9 классах -5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93318">
        <w:rPr>
          <w:rFonts w:ascii="Times New Roman" w:hAnsi="Times New Roman" w:cs="Times New Roman"/>
          <w:sz w:val="24"/>
          <w:szCs w:val="24"/>
        </w:rPr>
        <w:t xml:space="preserve"> обучающихся с ОВЗ -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493318">
        <w:rPr>
          <w:rFonts w:ascii="Times New Roman" w:hAnsi="Times New Roman" w:cs="Times New Roman"/>
          <w:sz w:val="24"/>
          <w:szCs w:val="24"/>
        </w:rPr>
        <w:t>% (АППГ-53 чел,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93318">
        <w:rPr>
          <w:rFonts w:ascii="Times New Roman" w:hAnsi="Times New Roman" w:cs="Times New Roman"/>
          <w:sz w:val="24"/>
          <w:szCs w:val="24"/>
        </w:rPr>
        <w:t xml:space="preserve"> %). По</w:t>
      </w:r>
      <w:r w:rsidRPr="00493318">
        <w:rPr>
          <w:rFonts w:ascii="Times New Roman" w:hAnsi="Times New Roman" w:cs="Times New Roman"/>
          <w:sz w:val="24"/>
          <w:szCs w:val="24"/>
          <w:u w:val="single"/>
        </w:rPr>
        <w:t xml:space="preserve"> школе – 85 обучающихся -25%. (АППГ-86 чел, 25%)</w:t>
      </w:r>
    </w:p>
    <w:p w14:paraId="27EEF93B" w14:textId="3FE82A42" w:rsidR="00EC3A41" w:rsidRPr="00EC3A41" w:rsidRDefault="00EC3A41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1">
        <w:rPr>
          <w:rFonts w:ascii="Times New Roman" w:eastAsia="Calibri" w:hAnsi="Times New Roman" w:cs="Times New Roman"/>
          <w:sz w:val="24"/>
          <w:szCs w:val="24"/>
        </w:rPr>
        <w:t xml:space="preserve"> Для школьников разработана система комплексного психолого-педагогического сопровождения, включающая разработку АООП, ИОМ и ИУП, организацию коррекционной работы.</w:t>
      </w:r>
    </w:p>
    <w:p w14:paraId="15DC24C7" w14:textId="38FA0728" w:rsidR="00EC3A41" w:rsidRDefault="00EC3A41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41">
        <w:rPr>
          <w:rFonts w:ascii="Times New Roman" w:eastAsia="Calibri" w:hAnsi="Times New Roman" w:cs="Times New Roman"/>
          <w:sz w:val="24"/>
          <w:szCs w:val="24"/>
        </w:rPr>
        <w:t>Коррекционная работа в 2023/24 году проводилась в соответствии с планом индивидуально ориент</w:t>
      </w:r>
      <w:r w:rsidRPr="00EC3A41">
        <w:rPr>
          <w:rFonts w:ascii="Times New Roman" w:eastAsia="Calibri" w:hAnsi="Times New Roman" w:cs="Times New Roman"/>
          <w:sz w:val="24"/>
          <w:szCs w:val="24"/>
        </w:rPr>
        <w:t>и</w:t>
      </w:r>
      <w:r w:rsidRPr="00EC3A41">
        <w:rPr>
          <w:rFonts w:ascii="Times New Roman" w:eastAsia="Calibri" w:hAnsi="Times New Roman" w:cs="Times New Roman"/>
          <w:sz w:val="24"/>
          <w:szCs w:val="24"/>
        </w:rPr>
        <w:t>рованных коррекционных мероприятий.</w:t>
      </w:r>
      <w:r w:rsidR="00340854" w:rsidRPr="00340854">
        <w:t xml:space="preserve"> </w:t>
      </w:r>
      <w:r w:rsidR="00340854" w:rsidRPr="00340854">
        <w:rPr>
          <w:rFonts w:ascii="Times New Roman" w:hAnsi="Times New Roman" w:cs="Times New Roman"/>
          <w:sz w:val="24"/>
          <w:szCs w:val="24"/>
        </w:rPr>
        <w:t>Охват коррекционной работой составил 100 %.</w:t>
      </w:r>
    </w:p>
    <w:p w14:paraId="7C89C64C" w14:textId="77777777" w:rsidR="00F03F0A" w:rsidRDefault="00F03F0A" w:rsidP="00BB63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4C895E8D" w14:textId="77777777" w:rsidR="00F03F0A" w:rsidRDefault="00F03F0A" w:rsidP="00BB63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4CFD1453" w14:textId="77777777" w:rsidR="00F03F0A" w:rsidRDefault="00F03F0A" w:rsidP="00BB63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4018A79" w14:textId="77777777" w:rsidR="00F03F0A" w:rsidRDefault="00F03F0A" w:rsidP="00BB63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6A2A0105" w14:textId="77777777" w:rsidR="00F03F0A" w:rsidRDefault="00F03F0A" w:rsidP="00BB63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68761E71" w14:textId="77777777" w:rsidR="00F03F0A" w:rsidRDefault="00F03F0A" w:rsidP="00BB63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435E6B0B" w14:textId="60827D2C" w:rsidR="00340854" w:rsidRPr="00340854" w:rsidRDefault="00340854" w:rsidP="00BB63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4085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 xml:space="preserve">Сведения по адаптированным образовательным программам для </w:t>
      </w:r>
      <w:proofErr w:type="gramStart"/>
      <w:r w:rsidRPr="0034085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обучающихся</w:t>
      </w:r>
      <w:proofErr w:type="gramEnd"/>
      <w:r w:rsidRPr="0034085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с ОВЗ на 2023–2024 учебный год</w:t>
      </w:r>
    </w:p>
    <w:p w14:paraId="183D4C7B" w14:textId="06B49648" w:rsidR="00340854" w:rsidRPr="00340854" w:rsidRDefault="00340854" w:rsidP="00BB637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4085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Всего по школе-85 человек (2</w:t>
      </w:r>
      <w:r w:rsidR="002C3B3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</w:t>
      </w:r>
      <w:r w:rsidRPr="0034085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%)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821"/>
      </w:tblGrid>
      <w:tr w:rsidR="00340854" w:rsidRPr="00340854" w14:paraId="16C0AF0D" w14:textId="77777777" w:rsidTr="00BB637B">
        <w:tc>
          <w:tcPr>
            <w:tcW w:w="1271" w:type="dxa"/>
          </w:tcPr>
          <w:p w14:paraId="02ABC91A" w14:textId="77777777" w:rsidR="00340854" w:rsidRPr="00340854" w:rsidRDefault="00340854" w:rsidP="00BB637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14:paraId="134EA9B0" w14:textId="77777777" w:rsidR="00340854" w:rsidRPr="00340854" w:rsidRDefault="00340854" w:rsidP="00BB637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Вариант программы</w:t>
            </w:r>
          </w:p>
          <w:p w14:paraId="4BD0841B" w14:textId="77777777" w:rsidR="00340854" w:rsidRPr="00340854" w:rsidRDefault="00340854" w:rsidP="00BB637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(7.1,5.2 и т.д.)</w:t>
            </w:r>
          </w:p>
          <w:p w14:paraId="1968CF03" w14:textId="77777777" w:rsidR="00340854" w:rsidRPr="00340854" w:rsidRDefault="00340854" w:rsidP="00BB637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1" w:type="dxa"/>
          </w:tcPr>
          <w:p w14:paraId="64DA5957" w14:textId="77777777" w:rsidR="00340854" w:rsidRPr="00340854" w:rsidRDefault="00340854" w:rsidP="00BB637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Форма обучения</w:t>
            </w:r>
          </w:p>
          <w:p w14:paraId="27A241BD" w14:textId="77777777" w:rsidR="00340854" w:rsidRPr="00340854" w:rsidRDefault="00340854" w:rsidP="00BB637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(инклюзивно, на дому, ко</w:t>
            </w:r>
            <w:r w:rsidRPr="003408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</w:t>
            </w:r>
            <w:r w:rsidRPr="003408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рекционный класс и др.)</w:t>
            </w:r>
          </w:p>
        </w:tc>
      </w:tr>
      <w:tr w:rsidR="00340854" w:rsidRPr="00340854" w14:paraId="110256F2" w14:textId="77777777" w:rsidTr="00BB637B">
        <w:tc>
          <w:tcPr>
            <w:tcW w:w="1271" w:type="dxa"/>
          </w:tcPr>
          <w:p w14:paraId="790852D2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4F5E3EF8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7.2-7 чел</w:t>
            </w:r>
          </w:p>
        </w:tc>
        <w:tc>
          <w:tcPr>
            <w:tcW w:w="3821" w:type="dxa"/>
          </w:tcPr>
          <w:p w14:paraId="6DA29385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инклюзивно</w:t>
            </w:r>
          </w:p>
        </w:tc>
      </w:tr>
      <w:tr w:rsidR="00340854" w:rsidRPr="00340854" w14:paraId="634D3FB2" w14:textId="77777777" w:rsidTr="00BB637B">
        <w:tc>
          <w:tcPr>
            <w:tcW w:w="1271" w:type="dxa"/>
          </w:tcPr>
          <w:p w14:paraId="21CE3EAF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00477EF8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7.2-5 чел</w:t>
            </w:r>
          </w:p>
        </w:tc>
        <w:tc>
          <w:tcPr>
            <w:tcW w:w="3821" w:type="dxa"/>
          </w:tcPr>
          <w:p w14:paraId="51DE96D5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инклюзивно</w:t>
            </w:r>
          </w:p>
        </w:tc>
      </w:tr>
      <w:tr w:rsidR="00340854" w:rsidRPr="00340854" w14:paraId="4D285401" w14:textId="77777777" w:rsidTr="00BB637B">
        <w:tc>
          <w:tcPr>
            <w:tcW w:w="1271" w:type="dxa"/>
          </w:tcPr>
          <w:p w14:paraId="2591817B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5A212226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7.2-5 чел</w:t>
            </w:r>
          </w:p>
        </w:tc>
        <w:tc>
          <w:tcPr>
            <w:tcW w:w="3821" w:type="dxa"/>
          </w:tcPr>
          <w:p w14:paraId="4427FD2C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инклюзивно</w:t>
            </w:r>
          </w:p>
        </w:tc>
      </w:tr>
      <w:tr w:rsidR="00340854" w:rsidRPr="00340854" w14:paraId="0B84CB62" w14:textId="77777777" w:rsidTr="00BB637B">
        <w:tc>
          <w:tcPr>
            <w:tcW w:w="1271" w:type="dxa"/>
            <w:vMerge w:val="restart"/>
          </w:tcPr>
          <w:p w14:paraId="1F2B8E18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64F6FF7D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7.2-7 чел</w:t>
            </w:r>
          </w:p>
        </w:tc>
        <w:tc>
          <w:tcPr>
            <w:tcW w:w="3821" w:type="dxa"/>
          </w:tcPr>
          <w:p w14:paraId="72B45744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инклюзивно</w:t>
            </w:r>
          </w:p>
        </w:tc>
      </w:tr>
      <w:tr w:rsidR="00340854" w:rsidRPr="00340854" w14:paraId="78634705" w14:textId="77777777" w:rsidTr="0086723A">
        <w:trPr>
          <w:trHeight w:val="326"/>
        </w:trPr>
        <w:tc>
          <w:tcPr>
            <w:tcW w:w="1271" w:type="dxa"/>
            <w:vMerge/>
          </w:tcPr>
          <w:p w14:paraId="007B35DD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1CE08CC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УО-4 чел</w:t>
            </w:r>
          </w:p>
        </w:tc>
        <w:tc>
          <w:tcPr>
            <w:tcW w:w="3821" w:type="dxa"/>
          </w:tcPr>
          <w:p w14:paraId="283445B7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инклюзивно</w:t>
            </w:r>
          </w:p>
        </w:tc>
      </w:tr>
      <w:tr w:rsidR="00340854" w:rsidRPr="00340854" w14:paraId="28933AB9" w14:textId="77777777" w:rsidTr="00BB637B">
        <w:tc>
          <w:tcPr>
            <w:tcW w:w="1271" w:type="dxa"/>
            <w:vMerge/>
          </w:tcPr>
          <w:p w14:paraId="13A88298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2A6AF26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УО (НОДА 6.3, вар</w:t>
            </w:r>
            <w:proofErr w:type="gramStart"/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)-1 чел</w:t>
            </w:r>
          </w:p>
        </w:tc>
        <w:tc>
          <w:tcPr>
            <w:tcW w:w="3821" w:type="dxa"/>
          </w:tcPr>
          <w:p w14:paraId="0F9A2BE9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на дому</w:t>
            </w:r>
          </w:p>
        </w:tc>
      </w:tr>
      <w:tr w:rsidR="00340854" w:rsidRPr="00340854" w14:paraId="4565C233" w14:textId="77777777" w:rsidTr="00BB637B">
        <w:tc>
          <w:tcPr>
            <w:tcW w:w="1271" w:type="dxa"/>
            <w:vMerge w:val="restart"/>
          </w:tcPr>
          <w:p w14:paraId="3340A413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51E330B6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АООП для детей с ЗПР-4 чел</w:t>
            </w:r>
          </w:p>
        </w:tc>
        <w:tc>
          <w:tcPr>
            <w:tcW w:w="3821" w:type="dxa"/>
          </w:tcPr>
          <w:p w14:paraId="13D09EB8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инклюзивно</w:t>
            </w:r>
          </w:p>
        </w:tc>
      </w:tr>
      <w:tr w:rsidR="00340854" w:rsidRPr="00340854" w14:paraId="23638343" w14:textId="77777777" w:rsidTr="00BB637B">
        <w:tc>
          <w:tcPr>
            <w:tcW w:w="1271" w:type="dxa"/>
            <w:vMerge/>
          </w:tcPr>
          <w:p w14:paraId="6BD7F1B2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6602B54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УО (вар 1)-2 чел</w:t>
            </w:r>
          </w:p>
        </w:tc>
        <w:tc>
          <w:tcPr>
            <w:tcW w:w="3821" w:type="dxa"/>
          </w:tcPr>
          <w:p w14:paraId="426B247C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инклюзивно</w:t>
            </w:r>
          </w:p>
        </w:tc>
      </w:tr>
      <w:tr w:rsidR="00340854" w:rsidRPr="00340854" w14:paraId="453FB3DE" w14:textId="77777777" w:rsidTr="00BB637B">
        <w:tc>
          <w:tcPr>
            <w:tcW w:w="1271" w:type="dxa"/>
            <w:vMerge/>
          </w:tcPr>
          <w:p w14:paraId="3BAF6F7E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454F98F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СИПР, УО с ТМНР-1 чел</w:t>
            </w:r>
          </w:p>
        </w:tc>
        <w:tc>
          <w:tcPr>
            <w:tcW w:w="3821" w:type="dxa"/>
          </w:tcPr>
          <w:p w14:paraId="5AF6B30C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на дому</w:t>
            </w:r>
          </w:p>
        </w:tc>
      </w:tr>
      <w:tr w:rsidR="00340854" w:rsidRPr="00340854" w14:paraId="1DCB1A2D" w14:textId="77777777" w:rsidTr="00BB637B">
        <w:tc>
          <w:tcPr>
            <w:tcW w:w="1271" w:type="dxa"/>
            <w:vMerge w:val="restart"/>
          </w:tcPr>
          <w:p w14:paraId="37E423B1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463A0130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АООП для детей с ЗПР-8 чел</w:t>
            </w:r>
          </w:p>
        </w:tc>
        <w:tc>
          <w:tcPr>
            <w:tcW w:w="3821" w:type="dxa"/>
          </w:tcPr>
          <w:p w14:paraId="3A4C57A5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инклюзивно</w:t>
            </w:r>
          </w:p>
        </w:tc>
      </w:tr>
      <w:tr w:rsidR="00340854" w:rsidRPr="00340854" w14:paraId="11409D82" w14:textId="77777777" w:rsidTr="00BB637B">
        <w:tc>
          <w:tcPr>
            <w:tcW w:w="1271" w:type="dxa"/>
            <w:vMerge/>
          </w:tcPr>
          <w:p w14:paraId="13B803E5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57A2FFA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УО (вар 1)-1 чел</w:t>
            </w:r>
          </w:p>
        </w:tc>
        <w:tc>
          <w:tcPr>
            <w:tcW w:w="3821" w:type="dxa"/>
          </w:tcPr>
          <w:p w14:paraId="0B8F3DC0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инклюзивно</w:t>
            </w:r>
          </w:p>
        </w:tc>
      </w:tr>
      <w:tr w:rsidR="00340854" w:rsidRPr="00340854" w14:paraId="6A0ED58B" w14:textId="77777777" w:rsidTr="00BB637B">
        <w:tc>
          <w:tcPr>
            <w:tcW w:w="1271" w:type="dxa"/>
            <w:vMerge w:val="restart"/>
          </w:tcPr>
          <w:p w14:paraId="76E744E3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14:paraId="214AAF4E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АООП для детей с ЗПР-10 чел</w:t>
            </w:r>
          </w:p>
        </w:tc>
        <w:tc>
          <w:tcPr>
            <w:tcW w:w="3821" w:type="dxa"/>
          </w:tcPr>
          <w:p w14:paraId="4933FA1C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инклюзивно</w:t>
            </w:r>
          </w:p>
        </w:tc>
      </w:tr>
      <w:tr w:rsidR="00340854" w:rsidRPr="00340854" w14:paraId="4EABB373" w14:textId="77777777" w:rsidTr="00BB637B">
        <w:tc>
          <w:tcPr>
            <w:tcW w:w="1271" w:type="dxa"/>
            <w:vMerge/>
          </w:tcPr>
          <w:p w14:paraId="56231960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B915696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УО (НОДА 6.3, вар</w:t>
            </w:r>
            <w:proofErr w:type="gramStart"/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)-1 чел</w:t>
            </w:r>
          </w:p>
        </w:tc>
        <w:tc>
          <w:tcPr>
            <w:tcW w:w="3821" w:type="dxa"/>
          </w:tcPr>
          <w:p w14:paraId="31B382BF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на дому</w:t>
            </w:r>
          </w:p>
        </w:tc>
      </w:tr>
      <w:tr w:rsidR="00340854" w:rsidRPr="00340854" w14:paraId="77C07D28" w14:textId="77777777" w:rsidTr="00BB637B">
        <w:tc>
          <w:tcPr>
            <w:tcW w:w="1271" w:type="dxa"/>
            <w:vMerge w:val="restart"/>
          </w:tcPr>
          <w:p w14:paraId="2C10295B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14:paraId="030F5517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АООП для детей с ЗПР-15 чел</w:t>
            </w:r>
          </w:p>
        </w:tc>
        <w:tc>
          <w:tcPr>
            <w:tcW w:w="3821" w:type="dxa"/>
          </w:tcPr>
          <w:p w14:paraId="7E3FFC56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инклюзивно</w:t>
            </w:r>
          </w:p>
        </w:tc>
      </w:tr>
      <w:tr w:rsidR="00340854" w:rsidRPr="00340854" w14:paraId="4B9705A3" w14:textId="77777777" w:rsidTr="00BB637B">
        <w:tc>
          <w:tcPr>
            <w:tcW w:w="1271" w:type="dxa"/>
            <w:vMerge/>
          </w:tcPr>
          <w:p w14:paraId="2E8E5980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60C419E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УО (вар 1)-2 чел</w:t>
            </w:r>
          </w:p>
        </w:tc>
        <w:tc>
          <w:tcPr>
            <w:tcW w:w="3821" w:type="dxa"/>
          </w:tcPr>
          <w:p w14:paraId="3F3E1421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инклюзивно</w:t>
            </w:r>
          </w:p>
        </w:tc>
      </w:tr>
      <w:tr w:rsidR="00340854" w:rsidRPr="00340854" w14:paraId="5D16FC76" w14:textId="77777777" w:rsidTr="00BB637B">
        <w:tc>
          <w:tcPr>
            <w:tcW w:w="1271" w:type="dxa"/>
          </w:tcPr>
          <w:p w14:paraId="7BC01B46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14:paraId="13E33D33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АООП для детей с ЗПР-12 чел</w:t>
            </w:r>
          </w:p>
        </w:tc>
        <w:tc>
          <w:tcPr>
            <w:tcW w:w="3821" w:type="dxa"/>
          </w:tcPr>
          <w:p w14:paraId="0FAF8F3E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инклюзивно</w:t>
            </w:r>
          </w:p>
        </w:tc>
      </w:tr>
      <w:tr w:rsidR="00340854" w:rsidRPr="00340854" w14:paraId="7126C727" w14:textId="77777777" w:rsidTr="00BB637B">
        <w:tc>
          <w:tcPr>
            <w:tcW w:w="1271" w:type="dxa"/>
          </w:tcPr>
          <w:p w14:paraId="55E02AE2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14:paraId="13DA0F26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821" w:type="dxa"/>
          </w:tcPr>
          <w:p w14:paraId="2F83DFA0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854" w:rsidRPr="00340854" w14:paraId="1B9EF642" w14:textId="77777777" w:rsidTr="00BB637B">
        <w:tc>
          <w:tcPr>
            <w:tcW w:w="1271" w:type="dxa"/>
          </w:tcPr>
          <w:p w14:paraId="77B30EB0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14:paraId="2B4768F4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85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821" w:type="dxa"/>
          </w:tcPr>
          <w:p w14:paraId="6D922B95" w14:textId="77777777" w:rsidR="00340854" w:rsidRPr="00340854" w:rsidRDefault="00340854" w:rsidP="00BB63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6612F14" w14:textId="77777777" w:rsidR="00340854" w:rsidRPr="00EC3A41" w:rsidRDefault="0034085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1BD8BD" w14:textId="77777777" w:rsidR="00EC3A41" w:rsidRDefault="00EC3A41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1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gramStart"/>
      <w:r w:rsidRPr="00EC3A4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C3A41">
        <w:rPr>
          <w:rFonts w:ascii="Times New Roman" w:eastAsia="Calibri" w:hAnsi="Times New Roman" w:cs="Times New Roman"/>
          <w:sz w:val="24"/>
          <w:szCs w:val="24"/>
        </w:rPr>
        <w:t xml:space="preserve"> с ОВЗ созданы специальные условия обучения и воспитания в соответствии с з</w:t>
      </w:r>
      <w:r w:rsidRPr="00EC3A41">
        <w:rPr>
          <w:rFonts w:ascii="Times New Roman" w:eastAsia="Calibri" w:hAnsi="Times New Roman" w:cs="Times New Roman"/>
          <w:sz w:val="24"/>
          <w:szCs w:val="24"/>
        </w:rPr>
        <w:t>а</w:t>
      </w:r>
      <w:r w:rsidRPr="00EC3A41">
        <w:rPr>
          <w:rFonts w:ascii="Times New Roman" w:eastAsia="Calibri" w:hAnsi="Times New Roman" w:cs="Times New Roman"/>
          <w:sz w:val="24"/>
          <w:szCs w:val="24"/>
        </w:rPr>
        <w:t xml:space="preserve">ключениями ПМПК. В школе создана </w:t>
      </w:r>
      <w:proofErr w:type="spellStart"/>
      <w:r w:rsidRPr="00EC3A41">
        <w:rPr>
          <w:rFonts w:ascii="Times New Roman" w:eastAsia="Calibri" w:hAnsi="Times New Roman" w:cs="Times New Roman"/>
          <w:sz w:val="24"/>
          <w:szCs w:val="24"/>
        </w:rPr>
        <w:t>безбарьерная</w:t>
      </w:r>
      <w:proofErr w:type="spellEnd"/>
      <w:r w:rsidRPr="00EC3A41">
        <w:rPr>
          <w:rFonts w:ascii="Times New Roman" w:eastAsia="Calibri" w:hAnsi="Times New Roman" w:cs="Times New Roman"/>
          <w:sz w:val="24"/>
          <w:szCs w:val="24"/>
        </w:rPr>
        <w:t xml:space="preserve"> среда, ученики обеспечены специальными уче</w:t>
      </w:r>
      <w:r w:rsidRPr="00EC3A41">
        <w:rPr>
          <w:rFonts w:ascii="Times New Roman" w:eastAsia="Calibri" w:hAnsi="Times New Roman" w:cs="Times New Roman"/>
          <w:sz w:val="24"/>
          <w:szCs w:val="24"/>
        </w:rPr>
        <w:t>б</w:t>
      </w:r>
      <w:r w:rsidRPr="00EC3A41">
        <w:rPr>
          <w:rFonts w:ascii="Times New Roman" w:eastAsia="Calibri" w:hAnsi="Times New Roman" w:cs="Times New Roman"/>
          <w:sz w:val="24"/>
          <w:szCs w:val="24"/>
        </w:rPr>
        <w:t>никами. На уроках применяются специальные дидактические материалы и технические средства обучения.</w:t>
      </w:r>
    </w:p>
    <w:p w14:paraId="33AA4F1D" w14:textId="13E3872F" w:rsidR="0080004C" w:rsidRPr="0080004C" w:rsidRDefault="0080004C" w:rsidP="00BB637B">
      <w:pPr>
        <w:numPr>
          <w:ilvl w:val="0"/>
          <w:numId w:val="68"/>
        </w:numPr>
        <w:tabs>
          <w:tab w:val="left" w:pos="1212"/>
        </w:tabs>
        <w:spacing w:after="0" w:line="240" w:lineRule="auto"/>
        <w:ind w:left="120" w:right="120" w:firstLine="701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80004C">
        <w:rPr>
          <w:rFonts w:ascii="Times New Roman" w:eastAsia="Times New Roman" w:hAnsi="Times New Roman" w:cs="Arial"/>
          <w:sz w:val="24"/>
          <w:szCs w:val="20"/>
          <w:lang w:eastAsia="ru-RU"/>
        </w:rPr>
        <w:t>т</w:t>
      </w:r>
      <w:proofErr w:type="gramEnd"/>
      <w:r w:rsidRPr="0080004C">
        <w:rPr>
          <w:rFonts w:ascii="Times New Roman" w:eastAsia="Times New Roman" w:hAnsi="Times New Roman" w:cs="Arial"/>
          <w:sz w:val="24"/>
          <w:szCs w:val="20"/>
          <w:lang w:eastAsia="ru-RU"/>
        </w:rPr>
        <w:t>ечение 202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3</w:t>
      </w:r>
      <w:r w:rsidRPr="0080004C">
        <w:rPr>
          <w:rFonts w:ascii="Times New Roman" w:eastAsia="Times New Roman" w:hAnsi="Times New Roman" w:cs="Arial"/>
          <w:sz w:val="24"/>
          <w:szCs w:val="20"/>
          <w:lang w:eastAsia="ru-RU"/>
        </w:rPr>
        <w:t>-202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4</w:t>
      </w:r>
      <w:r w:rsidRPr="0080004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года специалистами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школы </w:t>
      </w:r>
      <w:r w:rsidRPr="0080004C">
        <w:rPr>
          <w:rFonts w:ascii="Times New Roman" w:eastAsia="Times New Roman" w:hAnsi="Times New Roman" w:cs="Arial"/>
          <w:sz w:val="24"/>
          <w:szCs w:val="20"/>
          <w:lang w:eastAsia="ru-RU"/>
        </w:rPr>
        <w:t>регулярно проводились консультации и коррекционно-развивающие занятия.</w:t>
      </w:r>
    </w:p>
    <w:p w14:paraId="27A9C934" w14:textId="77777777" w:rsidR="0080004C" w:rsidRPr="0080004C" w:rsidRDefault="0080004C" w:rsidP="00BB637B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3798962D" w14:textId="555D36BC" w:rsidR="0080004C" w:rsidRPr="0080004C" w:rsidRDefault="0080004C" w:rsidP="00BB637B">
      <w:pPr>
        <w:spacing w:after="0" w:line="240" w:lineRule="auto"/>
        <w:ind w:left="120" w:right="120" w:firstLine="708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0004C">
        <w:rPr>
          <w:rFonts w:ascii="Times New Roman" w:eastAsia="Times New Roman" w:hAnsi="Times New Roman" w:cs="Arial"/>
          <w:sz w:val="24"/>
          <w:szCs w:val="20"/>
          <w:lang w:eastAsia="ru-RU"/>
        </w:rPr>
        <w:t>Для фиксирования количества проведенных мероприятий учител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ем</w:t>
      </w:r>
      <w:r w:rsidRPr="0080004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– логопед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ом</w:t>
      </w:r>
      <w:r w:rsidRPr="0080004C">
        <w:rPr>
          <w:rFonts w:ascii="Times New Roman" w:eastAsia="Times New Roman" w:hAnsi="Times New Roman" w:cs="Arial"/>
          <w:sz w:val="24"/>
          <w:szCs w:val="20"/>
          <w:lang w:eastAsia="ru-RU"/>
        </w:rPr>
        <w:t>, педагог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ом</w:t>
      </w:r>
      <w:r w:rsidRPr="0080004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– психолог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ом</w:t>
      </w:r>
      <w:r w:rsidRPr="0080004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ведутся отчетные документы, подлежащие проверке админ</w:t>
      </w:r>
      <w:r w:rsidRPr="0080004C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Pr="0080004C">
        <w:rPr>
          <w:rFonts w:ascii="Times New Roman" w:eastAsia="Times New Roman" w:hAnsi="Times New Roman" w:cs="Arial"/>
          <w:sz w:val="24"/>
          <w:szCs w:val="20"/>
          <w:lang w:eastAsia="ru-RU"/>
        </w:rPr>
        <w:t>страцией школы.</w:t>
      </w:r>
    </w:p>
    <w:p w14:paraId="73C5FE5B" w14:textId="77777777" w:rsidR="0080004C" w:rsidRPr="0080004C" w:rsidRDefault="0080004C" w:rsidP="00BB637B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7FB7C789" w14:textId="485545A5" w:rsidR="00EC3A41" w:rsidRPr="00EC3A41" w:rsidRDefault="0080004C" w:rsidP="00BB637B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0004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целях оказания психологической помощи </w:t>
      </w:r>
      <w:proofErr w:type="gramStart"/>
      <w:r w:rsidRPr="0080004C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обучающимся</w:t>
      </w:r>
      <w:proofErr w:type="gramEnd"/>
      <w:r w:rsidRPr="0080004C">
        <w:rPr>
          <w:rFonts w:ascii="Times New Roman" w:eastAsia="Times New Roman" w:hAnsi="Times New Roman" w:cs="Arial"/>
          <w:sz w:val="24"/>
          <w:szCs w:val="20"/>
          <w:lang w:eastAsia="ru-RU"/>
        </w:rPr>
        <w:t>, функционируют кабинет психолога,  каб</w:t>
      </w:r>
      <w:r w:rsidRPr="0080004C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Pr="0080004C">
        <w:rPr>
          <w:rFonts w:ascii="Times New Roman" w:eastAsia="Times New Roman" w:hAnsi="Times New Roman" w:cs="Arial"/>
          <w:sz w:val="24"/>
          <w:szCs w:val="20"/>
          <w:lang w:eastAsia="ru-RU"/>
        </w:rPr>
        <w:t>нет учителя – логопеда. В прошедшем учебном году широко применялись интерактивная песочн</w:t>
      </w:r>
      <w:r w:rsidRPr="0080004C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Pr="0080004C">
        <w:rPr>
          <w:rFonts w:ascii="Times New Roman" w:eastAsia="Times New Roman" w:hAnsi="Times New Roman" w:cs="Arial"/>
          <w:sz w:val="24"/>
          <w:szCs w:val="20"/>
          <w:lang w:eastAsia="ru-RU"/>
        </w:rPr>
        <w:t>ца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  <w:r w:rsidR="00EC3A41" w:rsidRPr="00EC3A41">
        <w:rPr>
          <w:rFonts w:ascii="Times New Roman" w:eastAsia="Calibri" w:hAnsi="Times New Roman" w:cs="Times New Roman"/>
          <w:sz w:val="24"/>
          <w:szCs w:val="24"/>
        </w:rPr>
        <w:t xml:space="preserve"> Для оценки успешности освоения АООП в 2023/24 году проводился мониторинг, включающий стартовую диагностику предметных и </w:t>
      </w:r>
      <w:proofErr w:type="spellStart"/>
      <w:r w:rsidR="00EC3A41" w:rsidRPr="00EC3A41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EC3A41" w:rsidRPr="00EC3A41">
        <w:rPr>
          <w:rFonts w:ascii="Times New Roman" w:eastAsia="Calibri" w:hAnsi="Times New Roman" w:cs="Times New Roman"/>
          <w:sz w:val="24"/>
          <w:szCs w:val="24"/>
        </w:rPr>
        <w:t xml:space="preserve"> умений и анализ образовател</w:t>
      </w:r>
      <w:r w:rsidR="00EC3A41" w:rsidRPr="00EC3A41">
        <w:rPr>
          <w:rFonts w:ascii="Times New Roman" w:eastAsia="Calibri" w:hAnsi="Times New Roman" w:cs="Times New Roman"/>
          <w:sz w:val="24"/>
          <w:szCs w:val="24"/>
        </w:rPr>
        <w:t>ь</w:t>
      </w:r>
      <w:r w:rsidR="00EC3A41" w:rsidRPr="00EC3A41">
        <w:rPr>
          <w:rFonts w:ascii="Times New Roman" w:eastAsia="Calibri" w:hAnsi="Times New Roman" w:cs="Times New Roman"/>
          <w:sz w:val="24"/>
          <w:szCs w:val="24"/>
        </w:rPr>
        <w:t xml:space="preserve">ных результатов по итогам четверти и года. </w:t>
      </w:r>
    </w:p>
    <w:p w14:paraId="486EC064" w14:textId="77777777" w:rsidR="00EC3A41" w:rsidRDefault="00EC3A41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3A41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анализа успешности освоения АООП</w:t>
      </w:r>
    </w:p>
    <w:p w14:paraId="0454D0D6" w14:textId="280EFD7B" w:rsidR="007C2E06" w:rsidRPr="007C2E06" w:rsidRDefault="007C2E06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E06">
        <w:rPr>
          <w:rFonts w:ascii="Times New Roman" w:eastAsia="Calibri" w:hAnsi="Times New Roman" w:cs="Times New Roman"/>
          <w:sz w:val="24"/>
          <w:szCs w:val="24"/>
        </w:rPr>
        <w:t>По итогам годовой промежуточной аттестации 81 обучающийся справился с контрольными работ</w:t>
      </w:r>
      <w:r w:rsidRPr="007C2E06">
        <w:rPr>
          <w:rFonts w:ascii="Times New Roman" w:eastAsia="Calibri" w:hAnsi="Times New Roman" w:cs="Times New Roman"/>
          <w:sz w:val="24"/>
          <w:szCs w:val="24"/>
        </w:rPr>
        <w:t>а</w:t>
      </w:r>
      <w:r w:rsidRPr="007C2E06">
        <w:rPr>
          <w:rFonts w:ascii="Times New Roman" w:eastAsia="Calibri" w:hAnsi="Times New Roman" w:cs="Times New Roman"/>
          <w:sz w:val="24"/>
          <w:szCs w:val="24"/>
        </w:rPr>
        <w:t>ми и переведены в следующий класс</w:t>
      </w:r>
      <w:proofErr w:type="gramStart"/>
      <w:r w:rsidRPr="007C2E0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C2E06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proofErr w:type="gramStart"/>
      <w:r w:rsidRPr="007C2E06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7C2E06">
        <w:rPr>
          <w:rFonts w:ascii="Times New Roman" w:eastAsia="Calibri" w:hAnsi="Times New Roman" w:cs="Times New Roman"/>
          <w:sz w:val="24"/>
          <w:szCs w:val="24"/>
        </w:rPr>
        <w:t>бучающихся переведены условно (приказ №125 от 29.05.2024 г)</w:t>
      </w:r>
    </w:p>
    <w:p w14:paraId="29C77985" w14:textId="77777777" w:rsidR="00EC3A41" w:rsidRPr="00EC3A41" w:rsidRDefault="00EC3A41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1">
        <w:rPr>
          <w:rFonts w:ascii="Times New Roman" w:eastAsia="Calibri" w:hAnsi="Times New Roman" w:cs="Times New Roman"/>
          <w:b/>
          <w:bCs/>
          <w:sz w:val="24"/>
          <w:szCs w:val="24"/>
        </w:rPr>
        <w:t>Выводы:</w:t>
      </w:r>
    </w:p>
    <w:p w14:paraId="654315E7" w14:textId="656B39B9" w:rsidR="00EC3A41" w:rsidRPr="00EC3A41" w:rsidRDefault="00EC3A41" w:rsidP="00BB637B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1">
        <w:rPr>
          <w:rFonts w:ascii="Times New Roman" w:eastAsia="Calibri" w:hAnsi="Times New Roman" w:cs="Times New Roman"/>
          <w:sz w:val="24"/>
          <w:szCs w:val="24"/>
        </w:rPr>
        <w:t>Проведенный анализ показал, что в М</w:t>
      </w:r>
      <w:r w:rsidR="003F6AEE">
        <w:rPr>
          <w:rFonts w:ascii="Times New Roman" w:eastAsia="Calibri" w:hAnsi="Times New Roman" w:cs="Times New Roman"/>
          <w:sz w:val="24"/>
          <w:szCs w:val="24"/>
        </w:rPr>
        <w:t>А</w:t>
      </w:r>
      <w:r w:rsidRPr="00EC3A41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3F6AEE">
        <w:rPr>
          <w:rFonts w:ascii="Times New Roman" w:eastAsia="Calibri" w:hAnsi="Times New Roman" w:cs="Times New Roman"/>
          <w:sz w:val="24"/>
          <w:szCs w:val="24"/>
        </w:rPr>
        <w:t>«М</w:t>
      </w:r>
      <w:r w:rsidRPr="00EC3A41">
        <w:rPr>
          <w:rFonts w:ascii="Times New Roman" w:eastAsia="Calibri" w:hAnsi="Times New Roman" w:cs="Times New Roman"/>
          <w:sz w:val="24"/>
          <w:szCs w:val="24"/>
        </w:rPr>
        <w:t xml:space="preserve">СОШ № </w:t>
      </w:r>
      <w:r w:rsidR="003F6AEE">
        <w:rPr>
          <w:rFonts w:ascii="Times New Roman" w:eastAsia="Calibri" w:hAnsi="Times New Roman" w:cs="Times New Roman"/>
          <w:sz w:val="24"/>
          <w:szCs w:val="24"/>
        </w:rPr>
        <w:t>2»</w:t>
      </w:r>
      <w:r w:rsidRPr="00EC3A41">
        <w:rPr>
          <w:rFonts w:ascii="Times New Roman" w:eastAsia="Calibri" w:hAnsi="Times New Roman" w:cs="Times New Roman"/>
          <w:sz w:val="24"/>
          <w:szCs w:val="24"/>
        </w:rPr>
        <w:t> организована комплексная корре</w:t>
      </w:r>
      <w:r w:rsidRPr="00EC3A41">
        <w:rPr>
          <w:rFonts w:ascii="Times New Roman" w:eastAsia="Calibri" w:hAnsi="Times New Roman" w:cs="Times New Roman"/>
          <w:sz w:val="24"/>
          <w:szCs w:val="24"/>
        </w:rPr>
        <w:t>к</w:t>
      </w:r>
      <w:r w:rsidRPr="00EC3A41">
        <w:rPr>
          <w:rFonts w:ascii="Times New Roman" w:eastAsia="Calibri" w:hAnsi="Times New Roman" w:cs="Times New Roman"/>
          <w:sz w:val="24"/>
          <w:szCs w:val="24"/>
        </w:rPr>
        <w:t xml:space="preserve">ционно-развивающая работа с </w:t>
      </w:r>
      <w:proofErr w:type="gramStart"/>
      <w:r w:rsidRPr="00EC3A41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EC3A41">
        <w:rPr>
          <w:rFonts w:ascii="Times New Roman" w:eastAsia="Calibri" w:hAnsi="Times New Roman" w:cs="Times New Roman"/>
          <w:sz w:val="24"/>
          <w:szCs w:val="24"/>
        </w:rPr>
        <w:t xml:space="preserve"> с ОВЗ. Она обеспечивает возможность полн</w:t>
      </w:r>
      <w:r w:rsidRPr="00EC3A41">
        <w:rPr>
          <w:rFonts w:ascii="Times New Roman" w:eastAsia="Calibri" w:hAnsi="Times New Roman" w:cs="Times New Roman"/>
          <w:sz w:val="24"/>
          <w:szCs w:val="24"/>
        </w:rPr>
        <w:t>о</w:t>
      </w:r>
      <w:r w:rsidRPr="00EC3A41">
        <w:rPr>
          <w:rFonts w:ascii="Times New Roman" w:eastAsia="Calibri" w:hAnsi="Times New Roman" w:cs="Times New Roman"/>
          <w:sz w:val="24"/>
          <w:szCs w:val="24"/>
        </w:rPr>
        <w:t xml:space="preserve">ценного освоения образовательных программ </w:t>
      </w:r>
      <w:proofErr w:type="gramStart"/>
      <w:r w:rsidRPr="00EC3A41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EC3A41">
        <w:rPr>
          <w:rFonts w:ascii="Times New Roman" w:eastAsia="Calibri" w:hAnsi="Times New Roman" w:cs="Times New Roman"/>
          <w:sz w:val="24"/>
          <w:szCs w:val="24"/>
        </w:rPr>
        <w:t>, испытывающими трудности в обучении, а также развитие у них познавательной активн</w:t>
      </w:r>
      <w:r w:rsidRPr="00EC3A41">
        <w:rPr>
          <w:rFonts w:ascii="Times New Roman" w:eastAsia="Calibri" w:hAnsi="Times New Roman" w:cs="Times New Roman"/>
          <w:sz w:val="24"/>
          <w:szCs w:val="24"/>
        </w:rPr>
        <w:t>о</w:t>
      </w:r>
      <w:r w:rsidRPr="00EC3A41">
        <w:rPr>
          <w:rFonts w:ascii="Times New Roman" w:eastAsia="Calibri" w:hAnsi="Times New Roman" w:cs="Times New Roman"/>
          <w:sz w:val="24"/>
          <w:szCs w:val="24"/>
        </w:rPr>
        <w:t>сти.</w:t>
      </w:r>
    </w:p>
    <w:p w14:paraId="167AB809" w14:textId="77777777" w:rsidR="00F03F0A" w:rsidRDefault="00F03F0A" w:rsidP="00BB63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7CF2E2B8" w14:textId="77777777" w:rsidR="00F03F0A" w:rsidRDefault="00F03F0A" w:rsidP="00BB63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0CF0A88E" w14:textId="77777777" w:rsidR="00F03F0A" w:rsidRDefault="00F03F0A" w:rsidP="00BB63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077EFEDF" w14:textId="77777777" w:rsidR="00F03F0A" w:rsidRDefault="00F03F0A" w:rsidP="00BB63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2E0455BA" w14:textId="77777777" w:rsidR="00F03F0A" w:rsidRDefault="00F03F0A" w:rsidP="00BB63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516E0813" w14:textId="77777777" w:rsidR="008D7776" w:rsidRPr="005D4832" w:rsidRDefault="008D7776" w:rsidP="00BB63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5D4832">
        <w:rPr>
          <w:rFonts w:ascii="Times New Roman" w:hAnsi="Times New Roman" w:cs="Times New Roman"/>
          <w:b/>
          <w:bCs/>
        </w:rPr>
        <w:lastRenderedPageBreak/>
        <w:t>ВНУТРИШКОЛЬНЫЙ КОНТРОЛЬ</w:t>
      </w:r>
    </w:p>
    <w:p w14:paraId="0538A9BB" w14:textId="77777777" w:rsidR="008D7776" w:rsidRDefault="008D7776" w:rsidP="00BB637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A5E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Анализ по организации в школе </w:t>
      </w:r>
      <w:proofErr w:type="spellStart"/>
      <w:r w:rsidRPr="00BA5E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внутришкольного</w:t>
      </w:r>
      <w:proofErr w:type="spellEnd"/>
      <w:r w:rsidRPr="00BA5E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контроля</w:t>
      </w:r>
    </w:p>
    <w:p w14:paraId="7AB107E1" w14:textId="77777777" w:rsidR="005D4832" w:rsidRPr="00BA5ED0" w:rsidRDefault="005D4832" w:rsidP="00BB637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D422D4" w14:textId="77777777" w:rsidR="008D7776" w:rsidRPr="00BA5ED0" w:rsidRDefault="008D7776" w:rsidP="00BB6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5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BA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школе осуществляется в соответствии с Положением о </w:t>
      </w:r>
      <w:proofErr w:type="spellStart"/>
      <w:r w:rsidRPr="00BA5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</w:t>
      </w:r>
      <w:r w:rsidRPr="00BA5ED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A5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ришкольном</w:t>
      </w:r>
      <w:proofErr w:type="spellEnd"/>
      <w:r w:rsidRPr="00BA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контроле.</w:t>
      </w:r>
    </w:p>
    <w:p w14:paraId="0A490C31" w14:textId="77777777" w:rsidR="008D7776" w:rsidRPr="00BA5ED0" w:rsidRDefault="008D7776" w:rsidP="00BB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ED0">
        <w:rPr>
          <w:rFonts w:ascii="Times New Roman" w:eastAsia="Calibri" w:hAnsi="Times New Roman" w:cs="Times New Roman"/>
          <w:color w:val="000000"/>
          <w:sz w:val="24"/>
          <w:szCs w:val="24"/>
        </w:rPr>
        <w:t>Основными целями контроля являлись:</w:t>
      </w:r>
    </w:p>
    <w:p w14:paraId="2F6559DE" w14:textId="77777777" w:rsidR="008D7776" w:rsidRPr="00BA5ED0" w:rsidRDefault="008D7776" w:rsidP="00BB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E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Исполнение нормативно-правовых актов, регламентирующих деятельность образовательного учреждения </w:t>
      </w:r>
    </w:p>
    <w:p w14:paraId="5E35579D" w14:textId="77777777" w:rsidR="008D7776" w:rsidRPr="00BA5ED0" w:rsidRDefault="008D7776" w:rsidP="00BB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ED0">
        <w:rPr>
          <w:rFonts w:ascii="Times New Roman" w:eastAsia="Calibri" w:hAnsi="Times New Roman" w:cs="Times New Roman"/>
          <w:color w:val="000000"/>
          <w:sz w:val="24"/>
          <w:szCs w:val="24"/>
        </w:rPr>
        <w:t> Повышение эффективности образовательного процесса, его нацеленность на конечный р</w:t>
      </w:r>
      <w:r w:rsidRPr="00BA5ED0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BA5E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зультат </w:t>
      </w:r>
    </w:p>
    <w:p w14:paraId="3F6F0431" w14:textId="77777777" w:rsidR="008D7776" w:rsidRPr="00BA5ED0" w:rsidRDefault="008D7776" w:rsidP="00BB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5ED0">
        <w:rPr>
          <w:rFonts w:ascii="Times New Roman" w:eastAsia="Calibri" w:hAnsi="Times New Roman" w:cs="Times New Roman"/>
          <w:color w:val="000000"/>
          <w:sz w:val="24"/>
          <w:szCs w:val="24"/>
        </w:rPr>
        <w:t> Изучение результатов педагогической деятельности, выявление отрицательных и полож</w:t>
      </w:r>
      <w:r w:rsidRPr="00BA5ED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BA5E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тельных тенденций в организации учебно-воспитательного процесса. </w:t>
      </w:r>
    </w:p>
    <w:p w14:paraId="2100A3B2" w14:textId="77777777" w:rsidR="008D7776" w:rsidRPr="00BA5ED0" w:rsidRDefault="008D7776" w:rsidP="00BB6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E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осуществлялся различными методами: изучением школьной документации, набл</w:t>
      </w:r>
      <w:r w:rsidRPr="00BA5E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A5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дением за организацией учебно-воспитательного процесса, посещением уроков, тестированием, а</w:t>
      </w:r>
      <w:r w:rsidRPr="00BA5E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A5ED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кетированием, контрольными срезами, устной, письменной, графической, комбинированной прове</w:t>
      </w:r>
      <w:r w:rsidRPr="00BA5E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A5E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знаний учащихся.</w:t>
      </w:r>
      <w:proofErr w:type="gramEnd"/>
    </w:p>
    <w:p w14:paraId="4FD5ED7B" w14:textId="77777777" w:rsidR="008D7776" w:rsidRDefault="008D7776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осуществлялся в виде плановых проверок, мониторинга, провед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административных работ, осуществлялся в соответствии с утвержденным планом-графиком. План предоставлялся педагогическому коллективу в начале каждой четверти, и начале каждой нед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в виде мониторинга предусматривал сбор, системный учёт, обрабо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ку и анализ информации об организации и результатах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зовательного процесса для эффективного решения задач управления качеством образования (состояние здоровья обучающихся, организация питания, выполнение режима, исполнительская дисциплина, учебно-методическое обеспечение, ди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гностика педагогического мастерства). ВШК в виде административной работы осуществлялся в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це каждой четверти с целью проверки успешности обучения в рамках текущего контроля успеваем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и с целью промежуточной аттестации обучающихся. Результаты ВШК оформлялись в виде ан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ской справки, справки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контроля, доклада о состоянии дел по проверяемому вопросу на совещаниях при директоре. Информация о результатах доводилась до уч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телей. По итогам ВШК в зависимости от его формы целей и задач, а также с учетом реального пол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жения дел проводились заседания педагогического совета, совещаний при директоре, на ШМО.</w:t>
      </w:r>
    </w:p>
    <w:p w14:paraId="5D047288" w14:textId="77777777" w:rsidR="008D7776" w:rsidRDefault="008D7776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носит системный и вариативный характер, мониторинг проводи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как по промежуточным, так и по конечным результатам. Мониторинг включает в себя проверку и оценку количественного сопоставления полученных результатов, определение качественных особе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ностей обученности учащихся.</w:t>
      </w:r>
    </w:p>
    <w:p w14:paraId="0EAAA5FF" w14:textId="77777777" w:rsidR="008D7776" w:rsidRDefault="008D7776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AEF244" w14:textId="77777777" w:rsidR="008D7776" w:rsidRPr="001D123B" w:rsidRDefault="008D7776" w:rsidP="00BB6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элементами контроля учебно-воспитательного процесса 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D1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D1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</w:t>
      </w:r>
      <w:r w:rsidRPr="001D1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1D1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 году явились:</w:t>
      </w:r>
    </w:p>
    <w:p w14:paraId="2990F13F" w14:textId="77777777" w:rsidR="008D7776" w:rsidRPr="001D123B" w:rsidRDefault="008D7776" w:rsidP="00BB637B">
      <w:pPr>
        <w:numPr>
          <w:ilvl w:val="2"/>
          <w:numId w:val="24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всеобуча;</w:t>
      </w:r>
    </w:p>
    <w:p w14:paraId="3883CFDC" w14:textId="77777777" w:rsidR="008D7776" w:rsidRPr="001D123B" w:rsidRDefault="008D7776" w:rsidP="00BB637B">
      <w:pPr>
        <w:numPr>
          <w:ilvl w:val="2"/>
          <w:numId w:val="24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преподавания учебных предметов;</w:t>
      </w:r>
    </w:p>
    <w:p w14:paraId="33C9F9D3" w14:textId="77777777" w:rsidR="008D7776" w:rsidRPr="001D123B" w:rsidRDefault="008D7776" w:rsidP="00BB637B">
      <w:pPr>
        <w:numPr>
          <w:ilvl w:val="2"/>
          <w:numId w:val="24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ЗУН учащихся;</w:t>
      </w:r>
    </w:p>
    <w:p w14:paraId="6681D164" w14:textId="77777777" w:rsidR="008D7776" w:rsidRPr="001D123B" w:rsidRDefault="008D7776" w:rsidP="00BB637B">
      <w:pPr>
        <w:numPr>
          <w:ilvl w:val="2"/>
          <w:numId w:val="24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ведения школьной документации;</w:t>
      </w:r>
    </w:p>
    <w:p w14:paraId="1D4ADCF2" w14:textId="77777777" w:rsidR="008D7776" w:rsidRPr="001D123B" w:rsidRDefault="008D7776" w:rsidP="00BB637B">
      <w:pPr>
        <w:numPr>
          <w:ilvl w:val="1"/>
          <w:numId w:val="24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учебных программ и предусмотренного минимума письменных контрол</w:t>
      </w:r>
      <w:r w:rsidRPr="001D123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D123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работ;</w:t>
      </w:r>
    </w:p>
    <w:p w14:paraId="5C0AEDCE" w14:textId="77777777" w:rsidR="008D7776" w:rsidRPr="001D123B" w:rsidRDefault="008D7776" w:rsidP="00BB637B">
      <w:pPr>
        <w:numPr>
          <w:ilvl w:val="1"/>
          <w:numId w:val="24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итоговой аттестации за курс основной и средней школы;</w:t>
      </w:r>
    </w:p>
    <w:p w14:paraId="2A51D306" w14:textId="77777777" w:rsidR="008D7776" w:rsidRPr="001D123B" w:rsidRDefault="008D7776" w:rsidP="00BB637B">
      <w:pPr>
        <w:numPr>
          <w:ilvl w:val="1"/>
          <w:numId w:val="24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Всероссийских проверочных работ в 5-х, 6-х, 7-х,8-х, 10-х классах</w:t>
      </w:r>
    </w:p>
    <w:p w14:paraId="53EC3C94" w14:textId="1AB1BBAD" w:rsidR="008D7776" w:rsidRPr="007D03D8" w:rsidRDefault="008D7776" w:rsidP="00BB637B">
      <w:pPr>
        <w:numPr>
          <w:ilvl w:val="1"/>
          <w:numId w:val="24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решений педагогических советов и совещаний.</w:t>
      </w:r>
    </w:p>
    <w:p w14:paraId="3A8394EC" w14:textId="77777777" w:rsidR="008D7776" w:rsidRDefault="008D7776" w:rsidP="005D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совершенствованию мониторинга проводилась по следующим направлен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ям:</w:t>
      </w:r>
    </w:p>
    <w:p w14:paraId="64F4EC36" w14:textId="77777777" w:rsidR="008D7776" w:rsidRDefault="008D7776" w:rsidP="00BB63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рабочих программ, их соответствие требованиям. (Согласование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лендарно-тематических планов, рабочих программ, элективных курсов, ф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культативов).</w:t>
      </w:r>
    </w:p>
    <w:p w14:paraId="2316C297" w14:textId="77777777" w:rsidR="008D7776" w:rsidRDefault="008D7776" w:rsidP="00BB63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результаты работы с условно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переведенными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14:paraId="3B33CEB5" w14:textId="77777777" w:rsidR="008D7776" w:rsidRDefault="008D7776" w:rsidP="00BB63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«группы риска» 9,11 классов </w:t>
      </w:r>
    </w:p>
    <w:p w14:paraId="4D8DC3E7" w14:textId="77777777" w:rsidR="008D7776" w:rsidRDefault="008D7776" w:rsidP="00BB63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консилиум «Изучение вопросов преемственности учебной и внеуро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ной деятельности в 5-х,10 классах».</w:t>
      </w:r>
    </w:p>
    <w:p w14:paraId="52A16011" w14:textId="77777777" w:rsidR="008D7776" w:rsidRDefault="008D7776" w:rsidP="00BB63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пробных экзаменов по математике и русскому языку, а также предметов по выбору в 9,11-х классах с анализом промежуточных результатов и разработкой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комендаций по усовершенствованию учебного процесса.</w:t>
      </w:r>
    </w:p>
    <w:p w14:paraId="13EF3C47" w14:textId="77777777" w:rsidR="008D7776" w:rsidRDefault="008D7776" w:rsidP="00BB63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прохождения программного материала.</w:t>
      </w:r>
    </w:p>
    <w:p w14:paraId="5BE829F0" w14:textId="77777777" w:rsidR="008D7776" w:rsidRPr="00D07EC0" w:rsidRDefault="008D7776" w:rsidP="00BB63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Проверка деятельности педагогов по подготовке к региональному и муниципальному тестированию</w:t>
      </w:r>
    </w:p>
    <w:p w14:paraId="749DB43A" w14:textId="77777777" w:rsidR="008D7776" w:rsidRDefault="008D7776" w:rsidP="00BB63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промежуточной аттестации.</w:t>
      </w:r>
    </w:p>
    <w:p w14:paraId="70AAB624" w14:textId="77777777" w:rsidR="008D7776" w:rsidRDefault="008D7776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Особый блок в ВШК занимает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результатами обучения детей, испытывающих трудности в учебе. Он включает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наличием у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заданий; посещ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уроков у учителей, дающих неуспевающих; проверку рабочих тетрадей, дневников, классных журналов; собеседование с учителями, учащимися; проверка дозировки домашнего задания.</w:t>
      </w:r>
    </w:p>
    <w:p w14:paraId="601A7C9C" w14:textId="77777777" w:rsidR="008D7776" w:rsidRDefault="008D7776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Систематическая проверка классных журналов является одной из форм ВШК. При этом ан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лизируется прохождение программ, уровень успеваемости, система опроса, сочетание устных и письменных форм работы, посещаемость. Большое внимание уделялось адаптации учащихся.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зультаты контроля процесса адаптации в 1-х, 5-х классов к школе показал увеличение адаптационн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периода первоклассников и пятиклассников. По итогам адаптации был проведены малые педсов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ты: в 1,5-х классах совместно с учителями, работающими с этими обучающимися.</w:t>
      </w:r>
    </w:p>
    <w:p w14:paraId="732B5E7C" w14:textId="77777777" w:rsidR="008D7776" w:rsidRDefault="008D7776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преемственности проводилась следующая работа:</w:t>
      </w:r>
    </w:p>
    <w:p w14:paraId="61D4B7E0" w14:textId="77777777" w:rsidR="008D7776" w:rsidRDefault="008D7776" w:rsidP="00BB63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уроков;</w:t>
      </w:r>
    </w:p>
    <w:p w14:paraId="389EFDE4" w14:textId="77777777" w:rsidR="008D7776" w:rsidRDefault="008D7776" w:rsidP="00BB63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Совещания при директоре;</w:t>
      </w:r>
    </w:p>
    <w:p w14:paraId="467EF4C9" w14:textId="77777777" w:rsidR="008D7776" w:rsidRDefault="008D7776" w:rsidP="00BB63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работы по русскому языку и математике, проверка техники чт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ния. </w:t>
      </w:r>
    </w:p>
    <w:p w14:paraId="0F819E83" w14:textId="77777777" w:rsidR="008D7776" w:rsidRDefault="008D7776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контроля рассматривались на совещаниях при директоре. </w:t>
      </w:r>
    </w:p>
    <w:p w14:paraId="7AAAB2BF" w14:textId="77777777" w:rsidR="008D7776" w:rsidRPr="005D4832" w:rsidRDefault="008D7776" w:rsidP="00BB6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83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14:paraId="01983B35" w14:textId="77777777" w:rsidR="008D7776" w:rsidRDefault="008D7776" w:rsidP="00BB63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Учителям, работающим в 1, 5-х классах, продолжать работу по активизации познавательной деятельности, формированию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результатов с 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том уровня развития ребенка.</w:t>
      </w:r>
    </w:p>
    <w:p w14:paraId="4824106F" w14:textId="77777777" w:rsidR="008D7776" w:rsidRDefault="008D7776" w:rsidP="00BB63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довести до сведения родителей (законных представителей) резул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таты контроля, строить работу с классом в тесном контакте с родителями.</w:t>
      </w:r>
    </w:p>
    <w:p w14:paraId="2A97444C" w14:textId="77777777" w:rsidR="008D7776" w:rsidRDefault="008D7776" w:rsidP="00BB63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Педагогу-психологу продолжить работу по наблюдению за учащимися 1,5 классов, по ко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рекции их поведения.</w:t>
      </w:r>
    </w:p>
    <w:p w14:paraId="0823F1FA" w14:textId="77777777" w:rsidR="008D7776" w:rsidRDefault="008D7776" w:rsidP="00BB63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русского языка и математики организовать дополнительные занятия для ликвид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пробелов, выявленных в ходе контроля.</w:t>
      </w:r>
    </w:p>
    <w:p w14:paraId="2B08EC67" w14:textId="77777777" w:rsidR="008D7776" w:rsidRDefault="008D7776" w:rsidP="00BB63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года был составлен план по подготовке к ГИА. Учителя-предметники пересмотрели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бочие программы, в частности календарно-тематическое планирование, чтобы включить материал на повторение тех тем, которые нужны для подготовки к ЕГЭ, а для этого нужно изучить и проанализ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предметам.</w:t>
      </w:r>
    </w:p>
    <w:p w14:paraId="1061FC45" w14:textId="77777777" w:rsidR="008D7776" w:rsidRDefault="008D7776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Проведен анализ стартовых (входных), промежуточных, итоговых контрольных работ по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тематике, русскому языку во 2–11 классах с целью выявления качества знаний и уровня обученности учащихся по предметам. Результаты обсуждены на ШМО. Главная цель контроля: осуществлять определённую подготовку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урокам, уделять внимание на усвоение основного матер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ала, ликвидация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подготовка к мониторингам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ного уровня.</w:t>
      </w:r>
    </w:p>
    <w:p w14:paraId="1A17962C" w14:textId="77777777" w:rsidR="008D7776" w:rsidRDefault="008D7776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контролю по подготовке к итоговой аттестации посещались уроки 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министрацией в 9, 11 классах в порядке наблюдения за уровнем преподавания предметов: проведен мониторинг качества знаний учащихся выпускных классов, контрольные срезы, определен уровень знаний, даны рекомендации преподавателям.</w:t>
      </w:r>
    </w:p>
    <w:p w14:paraId="15E8C4D1" w14:textId="77777777" w:rsidR="008D7776" w:rsidRDefault="008D7776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Большое внимание уделялось контролю за школьной документацией: правильное оформление журналов, ЭЖ, дневников, своевременное выставление оценок текущих, соответствие и правил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выставления оценок за письменных работы, изучался объем домашних заданий, нагрузка по дням недели, объективность выставления оценок за четверть, полугодие, учебный год.</w:t>
      </w:r>
      <w:proofErr w:type="gramEnd"/>
    </w:p>
    <w:p w14:paraId="68E3EE55" w14:textId="77777777" w:rsidR="008D7776" w:rsidRDefault="008D7776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855B6" w14:textId="77777777" w:rsidR="005D4832" w:rsidRDefault="008D7776" w:rsidP="005D4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832">
        <w:rPr>
          <w:rFonts w:ascii="Times New Roman" w:hAnsi="Times New Roman" w:cs="Times New Roman"/>
          <w:b/>
          <w:bCs/>
          <w:sz w:val="24"/>
          <w:szCs w:val="24"/>
        </w:rPr>
        <w:t xml:space="preserve">Работа со </w:t>
      </w:r>
      <w:proofErr w:type="gramStart"/>
      <w:r w:rsidRPr="005D4832">
        <w:rPr>
          <w:rFonts w:ascii="Times New Roman" w:hAnsi="Times New Roman" w:cs="Times New Roman"/>
          <w:b/>
          <w:bCs/>
          <w:sz w:val="24"/>
          <w:szCs w:val="24"/>
        </w:rPr>
        <w:t>слабоуспевающими</w:t>
      </w:r>
      <w:proofErr w:type="gramEnd"/>
      <w:r w:rsidRPr="005D4832">
        <w:rPr>
          <w:rFonts w:ascii="Times New Roman" w:hAnsi="Times New Roman" w:cs="Times New Roman"/>
          <w:b/>
          <w:bCs/>
          <w:sz w:val="24"/>
          <w:szCs w:val="24"/>
        </w:rPr>
        <w:t xml:space="preserve"> и неуспевающими обучающимися, </w:t>
      </w:r>
    </w:p>
    <w:p w14:paraId="7540EB0B" w14:textId="0A9CF831" w:rsidR="008D7776" w:rsidRPr="00780FCC" w:rsidRDefault="008D7776" w:rsidP="005D48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D4832">
        <w:rPr>
          <w:rFonts w:ascii="Times New Roman" w:hAnsi="Times New Roman" w:cs="Times New Roman"/>
          <w:b/>
          <w:bCs/>
          <w:sz w:val="24"/>
          <w:szCs w:val="24"/>
        </w:rPr>
        <w:t>детьми «группы ри</w:t>
      </w:r>
      <w:r w:rsidRPr="005D483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D4832">
        <w:rPr>
          <w:rFonts w:ascii="Times New Roman" w:hAnsi="Times New Roman" w:cs="Times New Roman"/>
          <w:b/>
          <w:bCs/>
          <w:sz w:val="24"/>
          <w:szCs w:val="24"/>
        </w:rPr>
        <w:t>ка».</w:t>
      </w:r>
    </w:p>
    <w:p w14:paraId="56860B31" w14:textId="77777777" w:rsidR="008D7776" w:rsidRDefault="008D7776" w:rsidP="005D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BB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63BB0">
        <w:rPr>
          <w:rFonts w:ascii="Times New Roman" w:hAnsi="Times New Roman" w:cs="Times New Roman"/>
          <w:sz w:val="24"/>
          <w:szCs w:val="24"/>
        </w:rPr>
        <w:t xml:space="preserve"> анализ деятельности педагогов школы по профилактике неуспеваемости обучающихся. Пед</w:t>
      </w:r>
      <w:r w:rsidRPr="00463BB0">
        <w:rPr>
          <w:rFonts w:ascii="Times New Roman" w:hAnsi="Times New Roman" w:cs="Times New Roman"/>
          <w:sz w:val="24"/>
          <w:szCs w:val="24"/>
        </w:rPr>
        <w:t>а</w:t>
      </w:r>
      <w:r w:rsidRPr="00463BB0">
        <w:rPr>
          <w:rFonts w:ascii="Times New Roman" w:hAnsi="Times New Roman" w:cs="Times New Roman"/>
          <w:sz w:val="24"/>
          <w:szCs w:val="24"/>
        </w:rPr>
        <w:t xml:space="preserve">гоги школы осуществляют дифференцированный и индивидуальный подход в процессе обучения школьников «группы риска» по успеваемости. </w:t>
      </w:r>
    </w:p>
    <w:p w14:paraId="6F683CED" w14:textId="77777777" w:rsidR="008D7776" w:rsidRDefault="008D7776" w:rsidP="005D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BB0">
        <w:rPr>
          <w:rFonts w:ascii="Times New Roman" w:hAnsi="Times New Roman" w:cs="Times New Roman"/>
          <w:sz w:val="24"/>
          <w:szCs w:val="24"/>
        </w:rPr>
        <w:t>Работа по устранению и предупреждению неуспеваемости по предметам ведется педагогами в уро</w:t>
      </w:r>
      <w:r w:rsidRPr="00463BB0">
        <w:rPr>
          <w:rFonts w:ascii="Times New Roman" w:hAnsi="Times New Roman" w:cs="Times New Roman"/>
          <w:sz w:val="24"/>
          <w:szCs w:val="24"/>
        </w:rPr>
        <w:t>ч</w:t>
      </w:r>
      <w:r w:rsidRPr="00463BB0">
        <w:rPr>
          <w:rFonts w:ascii="Times New Roman" w:hAnsi="Times New Roman" w:cs="Times New Roman"/>
          <w:sz w:val="24"/>
          <w:szCs w:val="24"/>
        </w:rPr>
        <w:t xml:space="preserve">ное и во внеурочное время в следующих формах: </w:t>
      </w:r>
    </w:p>
    <w:p w14:paraId="0CF6400B" w14:textId="77777777" w:rsidR="008D7776" w:rsidRDefault="008D7776" w:rsidP="005D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BB0">
        <w:rPr>
          <w:rFonts w:ascii="Times New Roman" w:hAnsi="Times New Roman" w:cs="Times New Roman"/>
          <w:sz w:val="24"/>
          <w:szCs w:val="24"/>
        </w:rPr>
        <w:t xml:space="preserve">1.Индивидуальная работа на уроках: </w:t>
      </w:r>
    </w:p>
    <w:p w14:paraId="5E03A7DB" w14:textId="77777777" w:rsidR="008D7776" w:rsidRDefault="008D7776" w:rsidP="005D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BB0">
        <w:rPr>
          <w:rFonts w:ascii="Times New Roman" w:hAnsi="Times New Roman" w:cs="Times New Roman"/>
          <w:sz w:val="24"/>
          <w:szCs w:val="24"/>
        </w:rPr>
        <w:t xml:space="preserve">- специальные индивидуальные задания, частично или полностью исключающие учащихся из общей самостоятельной работы; </w:t>
      </w:r>
    </w:p>
    <w:p w14:paraId="4D4B6FCC" w14:textId="77777777" w:rsidR="008D7776" w:rsidRDefault="008D7776" w:rsidP="005D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BB0">
        <w:rPr>
          <w:rFonts w:ascii="Times New Roman" w:hAnsi="Times New Roman" w:cs="Times New Roman"/>
          <w:sz w:val="24"/>
          <w:szCs w:val="24"/>
        </w:rPr>
        <w:t xml:space="preserve">- дифференцированные задания при проведении проверочных работ; </w:t>
      </w:r>
    </w:p>
    <w:p w14:paraId="620CCCE2" w14:textId="77777777" w:rsidR="008D7776" w:rsidRDefault="008D7776" w:rsidP="005D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BB0">
        <w:rPr>
          <w:rFonts w:ascii="Times New Roman" w:hAnsi="Times New Roman" w:cs="Times New Roman"/>
          <w:sz w:val="24"/>
          <w:szCs w:val="24"/>
        </w:rPr>
        <w:lastRenderedPageBreak/>
        <w:t xml:space="preserve">- индивидуальные задания на дом; </w:t>
      </w:r>
    </w:p>
    <w:p w14:paraId="201CE9E6" w14:textId="77777777" w:rsidR="008D7776" w:rsidRDefault="008D7776" w:rsidP="005D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BB0">
        <w:rPr>
          <w:rFonts w:ascii="Times New Roman" w:hAnsi="Times New Roman" w:cs="Times New Roman"/>
          <w:sz w:val="24"/>
          <w:szCs w:val="24"/>
        </w:rPr>
        <w:t xml:space="preserve">- щадящая система оценивания </w:t>
      </w:r>
      <w:proofErr w:type="gramStart"/>
      <w:r w:rsidRPr="00463BB0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3BB0">
        <w:rPr>
          <w:rFonts w:ascii="Times New Roman" w:hAnsi="Times New Roman" w:cs="Times New Roman"/>
          <w:sz w:val="24"/>
          <w:szCs w:val="24"/>
        </w:rPr>
        <w:t>боуспевающих</w:t>
      </w:r>
      <w:proofErr w:type="gramEnd"/>
      <w:r w:rsidRPr="00463BB0">
        <w:rPr>
          <w:rFonts w:ascii="Times New Roman" w:hAnsi="Times New Roman" w:cs="Times New Roman"/>
          <w:sz w:val="24"/>
          <w:szCs w:val="24"/>
        </w:rPr>
        <w:t xml:space="preserve"> с целью создания ситуации успеха; </w:t>
      </w:r>
    </w:p>
    <w:p w14:paraId="1045D055" w14:textId="77777777" w:rsidR="008D7776" w:rsidRDefault="008D7776" w:rsidP="005D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BB0">
        <w:rPr>
          <w:rFonts w:ascii="Times New Roman" w:hAnsi="Times New Roman" w:cs="Times New Roman"/>
          <w:sz w:val="24"/>
          <w:szCs w:val="24"/>
        </w:rPr>
        <w:t xml:space="preserve">- комментированная проверка индивидуальных заданий в присутствии ученика и пр. </w:t>
      </w:r>
    </w:p>
    <w:p w14:paraId="6156140F" w14:textId="77777777" w:rsidR="008D7776" w:rsidRDefault="008D7776" w:rsidP="005D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BB0">
        <w:rPr>
          <w:rFonts w:ascii="Times New Roman" w:hAnsi="Times New Roman" w:cs="Times New Roman"/>
          <w:sz w:val="24"/>
          <w:szCs w:val="24"/>
        </w:rPr>
        <w:t>2.Индивидуальное консультирование, оказание помощи в ликвидации пробелов в знаниях во вн</w:t>
      </w:r>
      <w:r w:rsidRPr="00463BB0">
        <w:rPr>
          <w:rFonts w:ascii="Times New Roman" w:hAnsi="Times New Roman" w:cs="Times New Roman"/>
          <w:sz w:val="24"/>
          <w:szCs w:val="24"/>
        </w:rPr>
        <w:t>е</w:t>
      </w:r>
      <w:r w:rsidRPr="00463BB0">
        <w:rPr>
          <w:rFonts w:ascii="Times New Roman" w:hAnsi="Times New Roman" w:cs="Times New Roman"/>
          <w:sz w:val="24"/>
          <w:szCs w:val="24"/>
        </w:rPr>
        <w:t xml:space="preserve">урочное время. </w:t>
      </w:r>
    </w:p>
    <w:p w14:paraId="3E4C72B8" w14:textId="77777777" w:rsidR="008D7776" w:rsidRDefault="008D7776" w:rsidP="005D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BB0">
        <w:rPr>
          <w:rFonts w:ascii="Times New Roman" w:hAnsi="Times New Roman" w:cs="Times New Roman"/>
          <w:sz w:val="24"/>
          <w:szCs w:val="24"/>
        </w:rPr>
        <w:t xml:space="preserve">3.Информирование родителей обучающихся о текущей неуспеваемости конкретных обучающихся </w:t>
      </w:r>
      <w:proofErr w:type="gramStart"/>
      <w:r w:rsidRPr="00463BB0">
        <w:rPr>
          <w:rFonts w:ascii="Times New Roman" w:hAnsi="Times New Roman" w:cs="Times New Roman"/>
          <w:sz w:val="24"/>
          <w:szCs w:val="24"/>
        </w:rPr>
        <w:t>учителям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3BB0">
        <w:rPr>
          <w:rFonts w:ascii="Times New Roman" w:hAnsi="Times New Roman" w:cs="Times New Roman"/>
          <w:sz w:val="24"/>
          <w:szCs w:val="24"/>
        </w:rPr>
        <w:t>предметниками</w:t>
      </w:r>
      <w:proofErr w:type="gramEnd"/>
      <w:r w:rsidRPr="00463B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D9CC92" w14:textId="77777777" w:rsidR="008D7776" w:rsidRDefault="008D7776" w:rsidP="005D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BB0">
        <w:rPr>
          <w:rFonts w:ascii="Times New Roman" w:hAnsi="Times New Roman" w:cs="Times New Roman"/>
          <w:sz w:val="24"/>
          <w:szCs w:val="24"/>
        </w:rPr>
        <w:t xml:space="preserve">4.Отслеживание с </w:t>
      </w:r>
      <w:proofErr w:type="gramStart"/>
      <w:r w:rsidRPr="00463BB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63BB0">
        <w:rPr>
          <w:rFonts w:ascii="Times New Roman" w:hAnsi="Times New Roman" w:cs="Times New Roman"/>
          <w:sz w:val="24"/>
          <w:szCs w:val="24"/>
        </w:rPr>
        <w:t xml:space="preserve"> текущей успеваемости по предмету. </w:t>
      </w:r>
    </w:p>
    <w:p w14:paraId="5F89BAB4" w14:textId="77777777" w:rsidR="008D7776" w:rsidRDefault="008D7776" w:rsidP="005D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BB0">
        <w:rPr>
          <w:rFonts w:ascii="Times New Roman" w:hAnsi="Times New Roman" w:cs="Times New Roman"/>
          <w:b/>
          <w:bCs/>
          <w:sz w:val="24"/>
          <w:szCs w:val="24"/>
        </w:rPr>
        <w:t>Выводы:</w:t>
      </w:r>
      <w:r w:rsidRPr="00463BB0">
        <w:rPr>
          <w:rFonts w:ascii="Times New Roman" w:hAnsi="Times New Roman" w:cs="Times New Roman"/>
          <w:sz w:val="24"/>
          <w:szCs w:val="24"/>
        </w:rPr>
        <w:t xml:space="preserve"> педагогам школы </w:t>
      </w:r>
    </w:p>
    <w:p w14:paraId="41CC7809" w14:textId="77777777" w:rsidR="008D7776" w:rsidRDefault="008D7776" w:rsidP="005D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BB0">
        <w:rPr>
          <w:rFonts w:ascii="Times New Roman" w:hAnsi="Times New Roman" w:cs="Times New Roman"/>
          <w:sz w:val="24"/>
          <w:szCs w:val="24"/>
        </w:rPr>
        <w:t>- осуществлять дифференцированный и индивидуальный подход в обучении на основе анализа пр</w:t>
      </w:r>
      <w:r w:rsidRPr="00463BB0">
        <w:rPr>
          <w:rFonts w:ascii="Times New Roman" w:hAnsi="Times New Roman" w:cs="Times New Roman"/>
          <w:sz w:val="24"/>
          <w:szCs w:val="24"/>
        </w:rPr>
        <w:t>и</w:t>
      </w:r>
      <w:r w:rsidRPr="00463BB0">
        <w:rPr>
          <w:rFonts w:ascii="Times New Roman" w:hAnsi="Times New Roman" w:cs="Times New Roman"/>
          <w:sz w:val="24"/>
          <w:szCs w:val="24"/>
        </w:rPr>
        <w:t>чин неуспеваемости конкретных обучающихся;</w:t>
      </w:r>
    </w:p>
    <w:p w14:paraId="5C25D9A5" w14:textId="77777777" w:rsidR="008D7776" w:rsidRDefault="008D7776" w:rsidP="005D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BB0">
        <w:rPr>
          <w:rFonts w:ascii="Times New Roman" w:hAnsi="Times New Roman" w:cs="Times New Roman"/>
          <w:sz w:val="24"/>
          <w:szCs w:val="24"/>
        </w:rPr>
        <w:t xml:space="preserve"> - оптимально сочетать активные методы и формы обучения слабоуспевающих учащихся, применять технологии поддерживающего обучения, ИКТ, </w:t>
      </w:r>
      <w:proofErr w:type="spellStart"/>
      <w:r w:rsidRPr="00463BB0">
        <w:rPr>
          <w:rFonts w:ascii="Times New Roman" w:hAnsi="Times New Roman" w:cs="Times New Roman"/>
          <w:sz w:val="24"/>
          <w:szCs w:val="24"/>
        </w:rPr>
        <w:t>здоровьесберега</w:t>
      </w:r>
      <w:r w:rsidRPr="00463BB0">
        <w:rPr>
          <w:rFonts w:ascii="Times New Roman" w:hAnsi="Times New Roman" w:cs="Times New Roman"/>
          <w:sz w:val="24"/>
          <w:szCs w:val="24"/>
        </w:rPr>
        <w:t>ю</w:t>
      </w:r>
      <w:r w:rsidRPr="00463BB0">
        <w:rPr>
          <w:rFonts w:ascii="Times New Roman" w:hAnsi="Times New Roman" w:cs="Times New Roman"/>
          <w:sz w:val="24"/>
          <w:szCs w:val="24"/>
        </w:rPr>
        <w:t>щие</w:t>
      </w:r>
      <w:proofErr w:type="spellEnd"/>
      <w:r w:rsidRPr="00463BB0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14:paraId="331B69C1" w14:textId="77777777" w:rsidR="008D7776" w:rsidRDefault="008D7776" w:rsidP="005D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BB0">
        <w:rPr>
          <w:rFonts w:ascii="Times New Roman" w:hAnsi="Times New Roman" w:cs="Times New Roman"/>
          <w:sz w:val="24"/>
          <w:szCs w:val="24"/>
        </w:rPr>
        <w:t xml:space="preserve"> - обеспечивать </w:t>
      </w:r>
      <w:proofErr w:type="spellStart"/>
      <w:r w:rsidRPr="00463BB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63BB0">
        <w:rPr>
          <w:rFonts w:ascii="Times New Roman" w:hAnsi="Times New Roman" w:cs="Times New Roman"/>
          <w:sz w:val="24"/>
          <w:szCs w:val="24"/>
        </w:rPr>
        <w:t xml:space="preserve"> подход в обучении </w:t>
      </w:r>
      <w:proofErr w:type="gramStart"/>
      <w:r w:rsidRPr="00463B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3BB0">
        <w:rPr>
          <w:rFonts w:ascii="Times New Roman" w:hAnsi="Times New Roman" w:cs="Times New Roman"/>
          <w:sz w:val="24"/>
          <w:szCs w:val="24"/>
        </w:rPr>
        <w:t xml:space="preserve"> в соответствии с современными требованиями к уроку; </w:t>
      </w:r>
    </w:p>
    <w:p w14:paraId="3DB4F0A6" w14:textId="77777777" w:rsidR="008D7776" w:rsidRDefault="008D7776" w:rsidP="005D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BB0">
        <w:rPr>
          <w:rFonts w:ascii="Times New Roman" w:hAnsi="Times New Roman" w:cs="Times New Roman"/>
          <w:sz w:val="24"/>
          <w:szCs w:val="24"/>
        </w:rPr>
        <w:t>- совершенствовать информационно-образовательную среду предметных кабинетов и уроков; - р</w:t>
      </w:r>
      <w:r w:rsidRPr="00463BB0">
        <w:rPr>
          <w:rFonts w:ascii="Times New Roman" w:hAnsi="Times New Roman" w:cs="Times New Roman"/>
          <w:sz w:val="24"/>
          <w:szCs w:val="24"/>
        </w:rPr>
        <w:t>е</w:t>
      </w:r>
      <w:r w:rsidRPr="00463BB0">
        <w:rPr>
          <w:rFonts w:ascii="Times New Roman" w:hAnsi="Times New Roman" w:cs="Times New Roman"/>
          <w:sz w:val="24"/>
          <w:szCs w:val="24"/>
        </w:rPr>
        <w:t xml:space="preserve">шать проблемы интеллектуального развития и личностного </w:t>
      </w:r>
      <w:proofErr w:type="gramStart"/>
      <w:r w:rsidRPr="00463BB0">
        <w:rPr>
          <w:rFonts w:ascii="Times New Roman" w:hAnsi="Times New Roman" w:cs="Times New Roman"/>
          <w:sz w:val="24"/>
          <w:szCs w:val="24"/>
        </w:rPr>
        <w:t>становления</w:t>
      </w:r>
      <w:proofErr w:type="gramEnd"/>
      <w:r w:rsidRPr="00463BB0">
        <w:rPr>
          <w:rFonts w:ascii="Times New Roman" w:hAnsi="Times New Roman" w:cs="Times New Roman"/>
          <w:sz w:val="24"/>
          <w:szCs w:val="24"/>
        </w:rPr>
        <w:t xml:space="preserve"> обуча</w:t>
      </w:r>
      <w:r w:rsidRPr="00463BB0">
        <w:rPr>
          <w:rFonts w:ascii="Times New Roman" w:hAnsi="Times New Roman" w:cs="Times New Roman"/>
          <w:sz w:val="24"/>
          <w:szCs w:val="24"/>
        </w:rPr>
        <w:t>ю</w:t>
      </w:r>
      <w:r w:rsidRPr="00463BB0">
        <w:rPr>
          <w:rFonts w:ascii="Times New Roman" w:hAnsi="Times New Roman" w:cs="Times New Roman"/>
          <w:sz w:val="24"/>
          <w:szCs w:val="24"/>
        </w:rPr>
        <w:t>щихся комплексно, в процессе взаимного сотрудничества</w:t>
      </w:r>
    </w:p>
    <w:p w14:paraId="359FA4AA" w14:textId="77777777" w:rsidR="005E528F" w:rsidRDefault="005E528F" w:rsidP="00BB637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2D72121" w14:textId="77777777" w:rsidR="005E528F" w:rsidRPr="005D4832" w:rsidRDefault="005E528F" w:rsidP="00BB6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832">
        <w:rPr>
          <w:rFonts w:ascii="Times New Roman" w:hAnsi="Times New Roman" w:cs="Times New Roman"/>
          <w:b/>
          <w:bCs/>
          <w:sz w:val="24"/>
          <w:szCs w:val="24"/>
        </w:rPr>
        <w:t xml:space="preserve">Работа по организации </w:t>
      </w:r>
      <w:proofErr w:type="spellStart"/>
      <w:r w:rsidRPr="005D4832">
        <w:rPr>
          <w:rFonts w:ascii="Times New Roman" w:hAnsi="Times New Roman" w:cs="Times New Roman"/>
          <w:b/>
          <w:bCs/>
          <w:sz w:val="24"/>
          <w:szCs w:val="24"/>
        </w:rPr>
        <w:t>предпрофильной</w:t>
      </w:r>
      <w:proofErr w:type="spellEnd"/>
      <w:r w:rsidRPr="005D4832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подготовки и профильного обучения.</w:t>
      </w:r>
    </w:p>
    <w:p w14:paraId="045B640D" w14:textId="77777777" w:rsidR="005E528F" w:rsidRPr="006C345C" w:rsidRDefault="005E528F" w:rsidP="005D4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45C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proofErr w:type="spellStart"/>
      <w:r w:rsidRPr="006C345C">
        <w:rPr>
          <w:rFonts w:ascii="Times New Roman" w:hAnsi="Times New Roman" w:cs="Times New Roman"/>
          <w:b/>
          <w:bCs/>
          <w:sz w:val="24"/>
          <w:szCs w:val="24"/>
        </w:rPr>
        <w:t>предпрофильной</w:t>
      </w:r>
      <w:proofErr w:type="spellEnd"/>
      <w:r w:rsidRPr="006C345C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подготовки.</w:t>
      </w:r>
    </w:p>
    <w:p w14:paraId="4119F4CE" w14:textId="77777777" w:rsidR="005E528F" w:rsidRDefault="005E528F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45C">
        <w:rPr>
          <w:rFonts w:ascii="Times New Roman" w:hAnsi="Times New Roman" w:cs="Times New Roman"/>
          <w:b/>
          <w:bCs/>
          <w:sz w:val="24"/>
          <w:szCs w:val="24"/>
        </w:rPr>
        <w:t xml:space="preserve"> Цель:</w:t>
      </w:r>
      <w:r w:rsidRPr="006C34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15183" w14:textId="77777777" w:rsidR="005E528F" w:rsidRDefault="005E528F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45C">
        <w:rPr>
          <w:rFonts w:ascii="Times New Roman" w:hAnsi="Times New Roman" w:cs="Times New Roman"/>
          <w:sz w:val="24"/>
          <w:szCs w:val="24"/>
        </w:rPr>
        <w:t xml:space="preserve">- создание в школе условий для организации эффективной системы </w:t>
      </w:r>
      <w:proofErr w:type="spellStart"/>
      <w:r w:rsidRPr="006C345C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6C345C">
        <w:rPr>
          <w:rFonts w:ascii="Times New Roman" w:hAnsi="Times New Roman" w:cs="Times New Roman"/>
          <w:sz w:val="24"/>
          <w:szCs w:val="24"/>
        </w:rPr>
        <w:t xml:space="preserve"> подготовки, способствующей самоопределению обучающихся и выбору способа получения дальнейшего образ</w:t>
      </w:r>
      <w:r w:rsidRPr="006C345C">
        <w:rPr>
          <w:rFonts w:ascii="Times New Roman" w:hAnsi="Times New Roman" w:cs="Times New Roman"/>
          <w:sz w:val="24"/>
          <w:szCs w:val="24"/>
        </w:rPr>
        <w:t>о</w:t>
      </w:r>
      <w:r w:rsidRPr="006C345C">
        <w:rPr>
          <w:rFonts w:ascii="Times New Roman" w:hAnsi="Times New Roman" w:cs="Times New Roman"/>
          <w:sz w:val="24"/>
          <w:szCs w:val="24"/>
        </w:rPr>
        <w:t xml:space="preserve">вания; </w:t>
      </w:r>
    </w:p>
    <w:p w14:paraId="4830DDCA" w14:textId="77777777" w:rsidR="005E528F" w:rsidRDefault="005E528F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45C">
        <w:rPr>
          <w:rFonts w:ascii="Times New Roman" w:hAnsi="Times New Roman" w:cs="Times New Roman"/>
          <w:sz w:val="24"/>
          <w:szCs w:val="24"/>
        </w:rPr>
        <w:t xml:space="preserve">- выявление интересов и склонностей, способностей обучающихся и формирование практического опыта в различных сферах познавательной и профессиональной деятельности; </w:t>
      </w:r>
    </w:p>
    <w:p w14:paraId="15B96800" w14:textId="77777777" w:rsidR="005E528F" w:rsidRDefault="005E528F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45C">
        <w:rPr>
          <w:rFonts w:ascii="Times New Roman" w:hAnsi="Times New Roman" w:cs="Times New Roman"/>
          <w:sz w:val="24"/>
          <w:szCs w:val="24"/>
        </w:rPr>
        <w:t>- развитие широкого спектра познавательных и профессиональных интересов, ключевых компете</w:t>
      </w:r>
      <w:r w:rsidRPr="006C345C">
        <w:rPr>
          <w:rFonts w:ascii="Times New Roman" w:hAnsi="Times New Roman" w:cs="Times New Roman"/>
          <w:sz w:val="24"/>
          <w:szCs w:val="24"/>
        </w:rPr>
        <w:t>н</w:t>
      </w:r>
      <w:r w:rsidRPr="006C345C">
        <w:rPr>
          <w:rFonts w:ascii="Times New Roman" w:hAnsi="Times New Roman" w:cs="Times New Roman"/>
          <w:sz w:val="24"/>
          <w:szCs w:val="24"/>
        </w:rPr>
        <w:t xml:space="preserve">ций, обеспечивающих успешность в будущей профессиональной деятельности; </w:t>
      </w:r>
    </w:p>
    <w:p w14:paraId="04D784C5" w14:textId="77777777" w:rsidR="005E528F" w:rsidRDefault="005E528F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45C">
        <w:rPr>
          <w:rFonts w:ascii="Times New Roman" w:hAnsi="Times New Roman" w:cs="Times New Roman"/>
          <w:sz w:val="24"/>
          <w:szCs w:val="24"/>
        </w:rPr>
        <w:t xml:space="preserve">- формирование способности принимать адекватное решение относительно выбора дальнейшего направления образования, пути получения профессии. </w:t>
      </w:r>
    </w:p>
    <w:p w14:paraId="5B0D38F4" w14:textId="77777777" w:rsidR="005E528F" w:rsidRDefault="005E528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45C">
        <w:rPr>
          <w:rFonts w:ascii="Times New Roman" w:hAnsi="Times New Roman" w:cs="Times New Roman"/>
          <w:sz w:val="24"/>
          <w:szCs w:val="24"/>
        </w:rPr>
        <w:t>Основными направлениями работы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C345C">
        <w:rPr>
          <w:rFonts w:ascii="Times New Roman" w:hAnsi="Times New Roman" w:cs="Times New Roman"/>
          <w:sz w:val="24"/>
          <w:szCs w:val="24"/>
        </w:rPr>
        <w:t>–202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C345C">
        <w:rPr>
          <w:rFonts w:ascii="Times New Roman" w:hAnsi="Times New Roman" w:cs="Times New Roman"/>
          <w:sz w:val="24"/>
          <w:szCs w:val="24"/>
        </w:rPr>
        <w:t xml:space="preserve"> учебном году по </w:t>
      </w:r>
      <w:proofErr w:type="spellStart"/>
      <w:r w:rsidRPr="006C345C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6C345C">
        <w:rPr>
          <w:rFonts w:ascii="Times New Roman" w:hAnsi="Times New Roman" w:cs="Times New Roman"/>
          <w:sz w:val="24"/>
          <w:szCs w:val="24"/>
        </w:rPr>
        <w:t xml:space="preserve"> подготовке являются:</w:t>
      </w:r>
    </w:p>
    <w:p w14:paraId="254EDC1B" w14:textId="77777777" w:rsidR="005E528F" w:rsidRDefault="005E528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45C">
        <w:rPr>
          <w:rFonts w:ascii="Times New Roman" w:hAnsi="Times New Roman" w:cs="Times New Roman"/>
          <w:sz w:val="24"/>
          <w:szCs w:val="24"/>
        </w:rPr>
        <w:t xml:space="preserve"> - организация работы курсов по выбору; </w:t>
      </w:r>
    </w:p>
    <w:p w14:paraId="5D5ECE20" w14:textId="77777777" w:rsidR="005E528F" w:rsidRDefault="005E528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45C">
        <w:rPr>
          <w:rFonts w:ascii="Times New Roman" w:hAnsi="Times New Roman" w:cs="Times New Roman"/>
          <w:sz w:val="24"/>
          <w:szCs w:val="24"/>
        </w:rPr>
        <w:t xml:space="preserve">- информационная работа. </w:t>
      </w:r>
    </w:p>
    <w:p w14:paraId="1916850F" w14:textId="77777777" w:rsidR="005E528F" w:rsidRDefault="005E528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45C">
        <w:rPr>
          <w:rFonts w:ascii="Times New Roman" w:hAnsi="Times New Roman" w:cs="Times New Roman"/>
          <w:sz w:val="24"/>
          <w:szCs w:val="24"/>
        </w:rPr>
        <w:t>1. Информационная работа. Информационная работа включала в себя следующие меропри</w:t>
      </w:r>
      <w:r w:rsidRPr="006C345C">
        <w:rPr>
          <w:rFonts w:ascii="Times New Roman" w:hAnsi="Times New Roman" w:cs="Times New Roman"/>
          <w:sz w:val="24"/>
          <w:szCs w:val="24"/>
        </w:rPr>
        <w:t>я</w:t>
      </w:r>
      <w:r w:rsidRPr="006C345C">
        <w:rPr>
          <w:rFonts w:ascii="Times New Roman" w:hAnsi="Times New Roman" w:cs="Times New Roman"/>
          <w:sz w:val="24"/>
          <w:szCs w:val="24"/>
        </w:rPr>
        <w:t xml:space="preserve">тия: </w:t>
      </w:r>
    </w:p>
    <w:p w14:paraId="0FFB455A" w14:textId="77777777" w:rsidR="005E528F" w:rsidRDefault="005E528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45C">
        <w:rPr>
          <w:rFonts w:ascii="Times New Roman" w:hAnsi="Times New Roman" w:cs="Times New Roman"/>
          <w:sz w:val="24"/>
          <w:szCs w:val="24"/>
        </w:rPr>
        <w:t xml:space="preserve">- ознакомление обучающихся 8–11 классов и их родителей с нормативно-правовой базой </w:t>
      </w:r>
      <w:proofErr w:type="spellStart"/>
      <w:r w:rsidRPr="006C345C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6C345C">
        <w:rPr>
          <w:rFonts w:ascii="Times New Roman" w:hAnsi="Times New Roman" w:cs="Times New Roman"/>
          <w:sz w:val="24"/>
          <w:szCs w:val="24"/>
        </w:rPr>
        <w:t xml:space="preserve"> подготовки; </w:t>
      </w:r>
    </w:p>
    <w:p w14:paraId="35A04A50" w14:textId="77777777" w:rsidR="005E528F" w:rsidRDefault="005E528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45C">
        <w:rPr>
          <w:rFonts w:ascii="Times New Roman" w:hAnsi="Times New Roman" w:cs="Times New Roman"/>
          <w:sz w:val="24"/>
          <w:szCs w:val="24"/>
        </w:rPr>
        <w:t>- мониторинг образовательных запросов участников образовательного процесса с целью определения тематики и профиля курсов по выбору.</w:t>
      </w:r>
    </w:p>
    <w:p w14:paraId="614FB6E0" w14:textId="5BB0DE81" w:rsidR="005E528F" w:rsidRPr="006C345C" w:rsidRDefault="005E528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45C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33006">
        <w:rPr>
          <w:rFonts w:ascii="Times New Roman" w:hAnsi="Times New Roman" w:cs="Times New Roman"/>
          <w:sz w:val="24"/>
          <w:szCs w:val="24"/>
        </w:rPr>
        <w:t>3</w:t>
      </w:r>
      <w:r w:rsidRPr="006C345C">
        <w:rPr>
          <w:rFonts w:ascii="Times New Roman" w:hAnsi="Times New Roman" w:cs="Times New Roman"/>
          <w:sz w:val="24"/>
          <w:szCs w:val="24"/>
        </w:rPr>
        <w:t>–202</w:t>
      </w:r>
      <w:r w:rsidR="00C33006">
        <w:rPr>
          <w:rFonts w:ascii="Times New Roman" w:hAnsi="Times New Roman" w:cs="Times New Roman"/>
          <w:sz w:val="24"/>
          <w:szCs w:val="24"/>
        </w:rPr>
        <w:t>4</w:t>
      </w:r>
      <w:r w:rsidRPr="006C345C">
        <w:rPr>
          <w:rFonts w:ascii="Times New Roman" w:hAnsi="Times New Roman" w:cs="Times New Roman"/>
          <w:sz w:val="24"/>
          <w:szCs w:val="24"/>
        </w:rPr>
        <w:t xml:space="preserve"> учебном году были организованы</w:t>
      </w:r>
      <w:r>
        <w:rPr>
          <w:rFonts w:ascii="Times New Roman" w:hAnsi="Times New Roman" w:cs="Times New Roman"/>
          <w:sz w:val="24"/>
          <w:szCs w:val="24"/>
        </w:rPr>
        <w:t xml:space="preserve"> факультативные </w:t>
      </w:r>
      <w:r w:rsidRPr="006C345C">
        <w:rPr>
          <w:rFonts w:ascii="Times New Roman" w:hAnsi="Times New Roman" w:cs="Times New Roman"/>
          <w:sz w:val="24"/>
          <w:szCs w:val="24"/>
        </w:rPr>
        <w:t xml:space="preserve">  курсы по выбору для обуч</w:t>
      </w:r>
      <w:r w:rsidRPr="006C345C">
        <w:rPr>
          <w:rFonts w:ascii="Times New Roman" w:hAnsi="Times New Roman" w:cs="Times New Roman"/>
          <w:sz w:val="24"/>
          <w:szCs w:val="24"/>
        </w:rPr>
        <w:t>а</w:t>
      </w:r>
      <w:r w:rsidRPr="006C345C">
        <w:rPr>
          <w:rFonts w:ascii="Times New Roman" w:hAnsi="Times New Roman" w:cs="Times New Roman"/>
          <w:sz w:val="24"/>
          <w:szCs w:val="24"/>
        </w:rPr>
        <w:t>ющихся 9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6C345C">
        <w:rPr>
          <w:rFonts w:ascii="Times New Roman" w:hAnsi="Times New Roman" w:cs="Times New Roman"/>
          <w:sz w:val="24"/>
          <w:szCs w:val="24"/>
        </w:rPr>
        <w:t xml:space="preserve"> классов: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математике, русскому языку, обществознанию и истории, географии. </w:t>
      </w:r>
    </w:p>
    <w:p w14:paraId="4A27AB15" w14:textId="77777777" w:rsidR="005E528F" w:rsidRPr="006C345C" w:rsidRDefault="005E528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C345C">
        <w:rPr>
          <w:rFonts w:ascii="Times New Roman" w:hAnsi="Times New Roman" w:cs="Times New Roman"/>
          <w:sz w:val="24"/>
          <w:szCs w:val="24"/>
        </w:rPr>
        <w:t xml:space="preserve">Посещаемость курсов по выбору фиксировалась в </w:t>
      </w:r>
      <w:r>
        <w:rPr>
          <w:rFonts w:ascii="Times New Roman" w:hAnsi="Times New Roman" w:cs="Times New Roman"/>
          <w:sz w:val="24"/>
          <w:szCs w:val="24"/>
        </w:rPr>
        <w:t xml:space="preserve">электронном  </w:t>
      </w:r>
      <w:r w:rsidRPr="006C345C">
        <w:rPr>
          <w:rFonts w:ascii="Times New Roman" w:hAnsi="Times New Roman" w:cs="Times New Roman"/>
          <w:sz w:val="24"/>
          <w:szCs w:val="24"/>
        </w:rPr>
        <w:t xml:space="preserve"> журнале. В течение учебного года осуществлялся контроль над посещением учащимися курсов по выбору. Программу курсов успешно освоили все обучающиеся. Итоговые занятия курсов по выбору проводились в различной форме: собеседование, защита исследовательских работ, представление мультимедийных презент</w:t>
      </w:r>
      <w:r w:rsidRPr="006C345C">
        <w:rPr>
          <w:rFonts w:ascii="Times New Roman" w:hAnsi="Times New Roman" w:cs="Times New Roman"/>
          <w:sz w:val="24"/>
          <w:szCs w:val="24"/>
        </w:rPr>
        <w:t>а</w:t>
      </w:r>
      <w:r w:rsidRPr="006C345C">
        <w:rPr>
          <w:rFonts w:ascii="Times New Roman" w:hAnsi="Times New Roman" w:cs="Times New Roman"/>
          <w:sz w:val="24"/>
          <w:szCs w:val="24"/>
        </w:rPr>
        <w:t>ций, итоговые тестирования.</w:t>
      </w:r>
    </w:p>
    <w:p w14:paraId="6EDB1A32" w14:textId="77777777" w:rsidR="005E528F" w:rsidRPr="005D4832" w:rsidRDefault="005E528F" w:rsidP="00BB637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Shruti"/>
          <w:b/>
          <w:sz w:val="24"/>
          <w:szCs w:val="24"/>
          <w:lang w:eastAsia="gu-IN" w:bidi="gu-IN"/>
        </w:rPr>
      </w:pPr>
      <w:r w:rsidRPr="005D4832">
        <w:rPr>
          <w:rFonts w:ascii="Times New Roman" w:eastAsia="Times New Roman" w:hAnsi="Times New Roman" w:cs="Shruti"/>
          <w:b/>
          <w:sz w:val="24"/>
          <w:szCs w:val="24"/>
          <w:lang w:eastAsia="gu-IN" w:bidi="gu-IN"/>
        </w:rPr>
        <w:t>Проблемы</w:t>
      </w:r>
    </w:p>
    <w:p w14:paraId="6688DAA3" w14:textId="77777777" w:rsidR="005E528F" w:rsidRPr="00DB78F8" w:rsidRDefault="005E528F" w:rsidP="00BB637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Shruti"/>
          <w:sz w:val="24"/>
          <w:szCs w:val="24"/>
          <w:u w:val="single"/>
          <w:lang w:eastAsia="gu-IN" w:bidi="gu-IN"/>
        </w:rPr>
      </w:pPr>
      <w:r w:rsidRPr="00DB78F8">
        <w:rPr>
          <w:rFonts w:ascii="Times New Roman" w:eastAsia="Times New Roman" w:hAnsi="Times New Roman" w:cs="Shruti"/>
          <w:sz w:val="24"/>
          <w:szCs w:val="24"/>
          <w:u w:val="single"/>
          <w:lang w:eastAsia="gu-IN" w:bidi="gu-IN"/>
        </w:rPr>
        <w:t xml:space="preserve">При формировании профиля есть определённые сложности. При выборе профиля обучения многие учащиеся указывают несколько профилей, причем далеких друг от друга, выбирают экзамены, не соответствующие данным профилям, что говорит о том, что учащиеся ещё не готовы сделать осознанный и ответственный выбор будущей профессии. </w:t>
      </w:r>
    </w:p>
    <w:p w14:paraId="2B387D67" w14:textId="77777777" w:rsidR="005E528F" w:rsidRPr="00DB78F8" w:rsidRDefault="005E528F" w:rsidP="00BB637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Shruti"/>
          <w:sz w:val="24"/>
          <w:szCs w:val="24"/>
          <w:u w:val="single"/>
          <w:lang w:eastAsia="gu-IN" w:bidi="gu-IN"/>
        </w:rPr>
      </w:pPr>
      <w:r w:rsidRPr="00DB78F8">
        <w:rPr>
          <w:rFonts w:ascii="Times New Roman" w:eastAsia="Times New Roman" w:hAnsi="Times New Roman" w:cs="Shruti"/>
          <w:sz w:val="24"/>
          <w:szCs w:val="24"/>
          <w:u w:val="single"/>
          <w:lang w:eastAsia="gu-IN" w:bidi="gu-IN"/>
        </w:rPr>
        <w:t xml:space="preserve">Ещё одна проблема при выборе профиля – это наличие одного класса в параллели, что снижает возможность выбора, ограничивая его.  </w:t>
      </w:r>
    </w:p>
    <w:p w14:paraId="09F0EC87" w14:textId="77777777" w:rsidR="005E528F" w:rsidRPr="006C345C" w:rsidRDefault="005E528F" w:rsidP="00BB637B">
      <w:pPr>
        <w:suppressAutoHyphens/>
        <w:spacing w:after="0" w:line="240" w:lineRule="auto"/>
        <w:ind w:firstLine="540"/>
        <w:rPr>
          <w:rFonts w:ascii="Times New Roman" w:eastAsia="Times New Roman" w:hAnsi="Times New Roman" w:cs="Shruti"/>
          <w:b/>
          <w:sz w:val="24"/>
          <w:szCs w:val="24"/>
          <w:lang w:eastAsia="gu-IN" w:bidi="gu-IN"/>
        </w:rPr>
      </w:pPr>
      <w:r w:rsidRPr="006C345C">
        <w:rPr>
          <w:rFonts w:ascii="Times New Roman" w:eastAsia="Times New Roman" w:hAnsi="Times New Roman" w:cs="Shruti"/>
          <w:b/>
          <w:sz w:val="24"/>
          <w:szCs w:val="24"/>
          <w:lang w:eastAsia="gu-IN" w:bidi="gu-IN"/>
        </w:rPr>
        <w:t>Выводы:</w:t>
      </w:r>
    </w:p>
    <w:p w14:paraId="1B549088" w14:textId="0846D782" w:rsidR="005E528F" w:rsidRPr="006C345C" w:rsidRDefault="005E528F" w:rsidP="00BB637B">
      <w:pPr>
        <w:numPr>
          <w:ilvl w:val="0"/>
          <w:numId w:val="12"/>
        </w:numPr>
        <w:suppressAutoHyphens/>
        <w:spacing w:after="0" w:line="240" w:lineRule="auto"/>
        <w:ind w:left="851" w:hanging="311"/>
        <w:jc w:val="both"/>
        <w:rPr>
          <w:rFonts w:ascii="Times New Roman" w:eastAsia="Times New Roman" w:hAnsi="Times New Roman" w:cs="Shruti"/>
          <w:sz w:val="24"/>
          <w:szCs w:val="24"/>
          <w:lang w:eastAsia="gu-IN" w:bidi="gu-IN"/>
        </w:rPr>
      </w:pPr>
      <w:r w:rsidRPr="006C345C">
        <w:rPr>
          <w:rFonts w:ascii="Times New Roman" w:eastAsia="Times New Roman" w:hAnsi="Times New Roman" w:cs="Shruti"/>
          <w:sz w:val="24"/>
          <w:szCs w:val="24"/>
          <w:lang w:eastAsia="gu-IN" w:bidi="gu-IN"/>
        </w:rPr>
        <w:lastRenderedPageBreak/>
        <w:t xml:space="preserve">Профильная и </w:t>
      </w:r>
      <w:proofErr w:type="spellStart"/>
      <w:r w:rsidRPr="006C345C">
        <w:rPr>
          <w:rFonts w:ascii="Times New Roman" w:eastAsia="Times New Roman" w:hAnsi="Times New Roman" w:cs="Shruti"/>
          <w:sz w:val="24"/>
          <w:szCs w:val="24"/>
          <w:lang w:eastAsia="gu-IN" w:bidi="gu-IN"/>
        </w:rPr>
        <w:t>предпрофильная</w:t>
      </w:r>
      <w:proofErr w:type="spellEnd"/>
      <w:r w:rsidRPr="006C345C">
        <w:rPr>
          <w:rFonts w:ascii="Times New Roman" w:eastAsia="Times New Roman" w:hAnsi="Times New Roman" w:cs="Shruti"/>
          <w:sz w:val="24"/>
          <w:szCs w:val="24"/>
          <w:lang w:eastAsia="gu-IN" w:bidi="gu-IN"/>
        </w:rPr>
        <w:t xml:space="preserve"> подготовка учащихся осуществлялась в соответствии с учебным планом школы на 20</w:t>
      </w:r>
      <w:r>
        <w:rPr>
          <w:rFonts w:ascii="Times New Roman" w:eastAsia="Times New Roman" w:hAnsi="Times New Roman" w:cs="Shruti"/>
          <w:sz w:val="24"/>
          <w:szCs w:val="24"/>
          <w:lang w:eastAsia="gu-IN" w:bidi="gu-IN"/>
        </w:rPr>
        <w:t>2</w:t>
      </w:r>
      <w:r w:rsidR="00C33006">
        <w:rPr>
          <w:rFonts w:ascii="Times New Roman" w:eastAsia="Times New Roman" w:hAnsi="Times New Roman" w:cs="Shruti"/>
          <w:sz w:val="24"/>
          <w:szCs w:val="24"/>
          <w:lang w:eastAsia="gu-IN" w:bidi="gu-IN"/>
        </w:rPr>
        <w:t>3</w:t>
      </w:r>
      <w:r w:rsidRPr="006C345C">
        <w:rPr>
          <w:rFonts w:ascii="Times New Roman" w:eastAsia="Times New Roman" w:hAnsi="Times New Roman" w:cs="Shruti"/>
          <w:sz w:val="24"/>
          <w:szCs w:val="24"/>
          <w:lang w:eastAsia="gu-IN" w:bidi="gu-IN"/>
        </w:rPr>
        <w:t>–202</w:t>
      </w:r>
      <w:r w:rsidR="00C33006">
        <w:rPr>
          <w:rFonts w:ascii="Times New Roman" w:eastAsia="Times New Roman" w:hAnsi="Times New Roman" w:cs="Shruti"/>
          <w:sz w:val="24"/>
          <w:szCs w:val="24"/>
          <w:lang w:eastAsia="gu-IN" w:bidi="gu-IN"/>
        </w:rPr>
        <w:t>4</w:t>
      </w:r>
      <w:r w:rsidRPr="006C345C">
        <w:rPr>
          <w:rFonts w:ascii="Times New Roman" w:eastAsia="Times New Roman" w:hAnsi="Times New Roman" w:cs="Shruti"/>
          <w:sz w:val="24"/>
          <w:szCs w:val="24"/>
          <w:lang w:eastAsia="gu-IN" w:bidi="gu-IN"/>
        </w:rPr>
        <w:t xml:space="preserve"> учебный год. Однако системный подход к данной проблеме разработан недостаточно.</w:t>
      </w:r>
    </w:p>
    <w:p w14:paraId="1639779E" w14:textId="77777777" w:rsidR="005E528F" w:rsidRPr="006C345C" w:rsidRDefault="005E528F" w:rsidP="00BB637B">
      <w:pPr>
        <w:numPr>
          <w:ilvl w:val="0"/>
          <w:numId w:val="12"/>
        </w:numPr>
        <w:suppressAutoHyphens/>
        <w:spacing w:after="0" w:line="240" w:lineRule="auto"/>
        <w:ind w:left="851" w:hanging="311"/>
        <w:jc w:val="both"/>
        <w:rPr>
          <w:rFonts w:ascii="Times New Roman" w:eastAsia="Times New Roman" w:hAnsi="Times New Roman" w:cs="Shruti"/>
          <w:sz w:val="24"/>
          <w:szCs w:val="24"/>
          <w:lang w:eastAsia="gu-IN" w:bidi="gu-IN"/>
        </w:rPr>
      </w:pPr>
      <w:r w:rsidRPr="006C345C">
        <w:rPr>
          <w:rFonts w:ascii="Times New Roman" w:eastAsia="Times New Roman" w:hAnsi="Times New Roman" w:cs="Shruti"/>
          <w:sz w:val="24"/>
          <w:szCs w:val="24"/>
          <w:lang w:eastAsia="gu-IN" w:bidi="gu-IN"/>
        </w:rPr>
        <w:t>Сложность возникает при формировании профильного класса (группы), так как в параллели только один класс, и представляется затруднительным удовлетворить потребности выпускников при выборе профиля обучения.</w:t>
      </w:r>
    </w:p>
    <w:p w14:paraId="35AEA371" w14:textId="77777777" w:rsidR="005E528F" w:rsidRPr="006C345C" w:rsidRDefault="005E528F" w:rsidP="00BB637B">
      <w:pPr>
        <w:numPr>
          <w:ilvl w:val="0"/>
          <w:numId w:val="12"/>
        </w:numPr>
        <w:suppressAutoHyphens/>
        <w:spacing w:after="0" w:line="240" w:lineRule="auto"/>
        <w:ind w:left="851" w:hanging="311"/>
        <w:jc w:val="both"/>
        <w:rPr>
          <w:rFonts w:ascii="Times New Roman" w:eastAsia="Times New Roman" w:hAnsi="Times New Roman" w:cs="Shruti"/>
          <w:sz w:val="24"/>
          <w:szCs w:val="24"/>
          <w:lang w:eastAsia="gu-IN" w:bidi="gu-IN"/>
        </w:rPr>
      </w:pPr>
      <w:r w:rsidRPr="006C345C">
        <w:rPr>
          <w:rFonts w:ascii="Times New Roman" w:eastAsia="Times New Roman" w:hAnsi="Times New Roman" w:cs="Shruti"/>
          <w:sz w:val="24"/>
          <w:szCs w:val="24"/>
          <w:lang w:eastAsia="gu-IN" w:bidi="gu-IN"/>
        </w:rPr>
        <w:t xml:space="preserve">Формы и методы </w:t>
      </w:r>
      <w:proofErr w:type="spellStart"/>
      <w:r w:rsidRPr="006C345C">
        <w:rPr>
          <w:rFonts w:ascii="Times New Roman" w:eastAsia="Times New Roman" w:hAnsi="Times New Roman" w:cs="Shruti"/>
          <w:sz w:val="24"/>
          <w:szCs w:val="24"/>
          <w:lang w:eastAsia="gu-IN" w:bidi="gu-IN"/>
        </w:rPr>
        <w:t>профориентационной</w:t>
      </w:r>
      <w:proofErr w:type="spellEnd"/>
      <w:r w:rsidRPr="006C345C">
        <w:rPr>
          <w:rFonts w:ascii="Times New Roman" w:eastAsia="Times New Roman" w:hAnsi="Times New Roman" w:cs="Shruti"/>
          <w:sz w:val="24"/>
          <w:szCs w:val="24"/>
          <w:lang w:eastAsia="gu-IN" w:bidi="gu-IN"/>
        </w:rPr>
        <w:t xml:space="preserve"> работы учителей и классных руководителей однообразны и малоэффективны, сводятся в основном к проведению бесед и классных часов. </w:t>
      </w:r>
    </w:p>
    <w:p w14:paraId="07C104FD" w14:textId="77777777" w:rsidR="005E528F" w:rsidRPr="006C345C" w:rsidRDefault="005E528F" w:rsidP="00BB637B">
      <w:pPr>
        <w:numPr>
          <w:ilvl w:val="0"/>
          <w:numId w:val="12"/>
        </w:numPr>
        <w:suppressAutoHyphens/>
        <w:spacing w:after="0" w:line="240" w:lineRule="auto"/>
        <w:ind w:left="851" w:hanging="311"/>
        <w:jc w:val="both"/>
        <w:rPr>
          <w:rFonts w:ascii="Times New Roman" w:eastAsia="Times New Roman" w:hAnsi="Times New Roman" w:cs="Shruti"/>
          <w:sz w:val="24"/>
          <w:szCs w:val="24"/>
          <w:lang w:eastAsia="gu-IN" w:bidi="gu-IN"/>
        </w:rPr>
      </w:pPr>
      <w:r w:rsidRPr="006C345C">
        <w:rPr>
          <w:rFonts w:ascii="Times New Roman" w:eastAsia="Times New Roman" w:hAnsi="Times New Roman" w:cs="Shruti"/>
          <w:sz w:val="24"/>
          <w:szCs w:val="24"/>
          <w:lang w:eastAsia="gu-IN" w:bidi="gu-IN"/>
        </w:rPr>
        <w:t>Учащиеся выпускных классов не вполне удовлетворены уровнем работы по организации профильного обучения, недостаточно готовы к выбору будущей профессии.</w:t>
      </w:r>
    </w:p>
    <w:p w14:paraId="1318EB75" w14:textId="77777777" w:rsidR="005E528F" w:rsidRPr="006C345C" w:rsidRDefault="005E528F" w:rsidP="00BB637B">
      <w:pPr>
        <w:spacing w:after="0" w:line="240" w:lineRule="auto"/>
        <w:ind w:left="851" w:hanging="311"/>
        <w:rPr>
          <w:rFonts w:ascii="Times New Roman" w:eastAsia="Calibri" w:hAnsi="Times New Roman" w:cs="Times New Roman"/>
          <w:b/>
          <w:sz w:val="24"/>
          <w:szCs w:val="24"/>
        </w:rPr>
      </w:pPr>
      <w:r w:rsidRPr="006C345C">
        <w:rPr>
          <w:rFonts w:ascii="Times New Roman" w:eastAsia="Calibri" w:hAnsi="Times New Roman" w:cs="Times New Roman"/>
          <w:b/>
          <w:sz w:val="24"/>
          <w:szCs w:val="24"/>
        </w:rPr>
        <w:t>Рекомендации</w:t>
      </w:r>
    </w:p>
    <w:p w14:paraId="3E0DA8D8" w14:textId="77777777" w:rsidR="005E528F" w:rsidRPr="006C345C" w:rsidRDefault="005E528F" w:rsidP="00BB637B">
      <w:pPr>
        <w:numPr>
          <w:ilvl w:val="0"/>
          <w:numId w:val="1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Shruti"/>
          <w:sz w:val="28"/>
          <w:szCs w:val="28"/>
          <w:lang w:eastAsia="gu-IN" w:bidi="gu-IN"/>
        </w:rPr>
      </w:pPr>
      <w:r w:rsidRPr="006C345C">
        <w:rPr>
          <w:rFonts w:ascii="Times New Roman" w:eastAsia="Times New Roman" w:hAnsi="Times New Roman" w:cs="Shruti"/>
          <w:sz w:val="24"/>
          <w:szCs w:val="24"/>
          <w:lang w:eastAsia="gu-IN" w:bidi="gu-IN"/>
        </w:rPr>
        <w:t xml:space="preserve">Осуществлять </w:t>
      </w:r>
      <w:proofErr w:type="spellStart"/>
      <w:r w:rsidRPr="006C345C">
        <w:rPr>
          <w:rFonts w:ascii="Times New Roman" w:eastAsia="Times New Roman" w:hAnsi="Times New Roman" w:cs="Shruti"/>
          <w:sz w:val="24"/>
          <w:szCs w:val="24"/>
          <w:lang w:eastAsia="gu-IN" w:bidi="gu-IN"/>
        </w:rPr>
        <w:t>предпрофильную</w:t>
      </w:r>
      <w:proofErr w:type="spellEnd"/>
      <w:r w:rsidRPr="006C345C">
        <w:rPr>
          <w:rFonts w:ascii="Times New Roman" w:eastAsia="Times New Roman" w:hAnsi="Times New Roman" w:cs="Shruti"/>
          <w:sz w:val="24"/>
          <w:szCs w:val="24"/>
          <w:lang w:eastAsia="gu-IN" w:bidi="gu-IN"/>
        </w:rPr>
        <w:t xml:space="preserve"> подготовку целенаправленно, предлагая </w:t>
      </w:r>
      <w:proofErr w:type="gramStart"/>
      <w:r w:rsidRPr="006C345C">
        <w:rPr>
          <w:rFonts w:ascii="Times New Roman" w:eastAsia="Times New Roman" w:hAnsi="Times New Roman" w:cs="Shruti"/>
          <w:sz w:val="24"/>
          <w:szCs w:val="24"/>
          <w:lang w:eastAsia="gu-IN" w:bidi="gu-IN"/>
        </w:rPr>
        <w:t>обучающимся</w:t>
      </w:r>
      <w:proofErr w:type="gramEnd"/>
      <w:r w:rsidRPr="006C345C">
        <w:rPr>
          <w:rFonts w:ascii="Times New Roman" w:eastAsia="Times New Roman" w:hAnsi="Times New Roman" w:cs="Shruti"/>
          <w:sz w:val="24"/>
          <w:szCs w:val="24"/>
          <w:lang w:eastAsia="gu-IN" w:bidi="gu-IN"/>
        </w:rPr>
        <w:t xml:space="preserve"> спектр курсов по выбору для более точного выбора профиля обучения на третьей ступени</w:t>
      </w:r>
      <w:r w:rsidRPr="006C345C">
        <w:rPr>
          <w:rFonts w:ascii="Times New Roman" w:eastAsia="Times New Roman" w:hAnsi="Times New Roman" w:cs="Shruti"/>
          <w:sz w:val="28"/>
          <w:szCs w:val="28"/>
          <w:lang w:eastAsia="gu-IN" w:bidi="gu-IN"/>
        </w:rPr>
        <w:t xml:space="preserve">. </w:t>
      </w:r>
    </w:p>
    <w:p w14:paraId="531610B8" w14:textId="77777777" w:rsidR="005E528F" w:rsidRDefault="005E528F" w:rsidP="00BB637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14:paraId="108C5004" w14:textId="77777777" w:rsidR="005E528F" w:rsidRPr="00AF5743" w:rsidRDefault="005E528F" w:rsidP="00BB63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с документацией</w:t>
      </w:r>
    </w:p>
    <w:p w14:paraId="31451D12" w14:textId="77777777" w:rsidR="005E528F" w:rsidRDefault="005E528F" w:rsidP="00BB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832">
        <w:rPr>
          <w:rFonts w:ascii="Times New Roman" w:hAnsi="Times New Roman" w:cs="Times New Roman"/>
          <w:b/>
          <w:sz w:val="24"/>
          <w:szCs w:val="24"/>
        </w:rPr>
        <w:t>Расширение информационного пространства школы.</w:t>
      </w:r>
    </w:p>
    <w:p w14:paraId="42EA37CF" w14:textId="77777777" w:rsidR="005D4832" w:rsidRPr="005D4832" w:rsidRDefault="005D4832" w:rsidP="00BB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8F768" w14:textId="72C6E765" w:rsidR="005E528F" w:rsidRPr="009D2717" w:rsidRDefault="005E528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2023-2024 учебном году школа продолжила работу </w:t>
      </w:r>
      <w:r w:rsidR="00C33006">
        <w:rPr>
          <w:rFonts w:ascii="Times New Roman" w:hAnsi="Times New Roman" w:cs="Times New Roman"/>
          <w:sz w:val="24"/>
          <w:szCs w:val="24"/>
        </w:rPr>
        <w:t>в «</w:t>
      </w:r>
      <w:r>
        <w:rPr>
          <w:rFonts w:ascii="Times New Roman" w:hAnsi="Times New Roman" w:cs="Times New Roman"/>
          <w:sz w:val="24"/>
          <w:szCs w:val="24"/>
        </w:rPr>
        <w:t>Сетевом городе»,    велись электро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ные журналы и дневники. </w:t>
      </w:r>
    </w:p>
    <w:p w14:paraId="12B82FA5" w14:textId="77777777" w:rsidR="005E528F" w:rsidRPr="006A56B0" w:rsidRDefault="005E528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родители и обучающиеся при наличии их согласия на обработку персональных данных в АИС имели пароли доступа в систему «Сетевой город». Педагоги продолжили работу по освоению электронного журнала. </w:t>
      </w:r>
      <w:r w:rsidRPr="006A56B0">
        <w:rPr>
          <w:rFonts w:ascii="Times New Roman" w:hAnsi="Times New Roman" w:cs="Times New Roman"/>
          <w:color w:val="000000" w:themeColor="text1"/>
          <w:sz w:val="24"/>
          <w:szCs w:val="24"/>
        </w:rPr>
        <w:t>Родители и обучающиеся стали чаще посещать данную систему.</w:t>
      </w:r>
    </w:p>
    <w:p w14:paraId="3F087EC5" w14:textId="77777777" w:rsidR="005E528F" w:rsidRDefault="005E528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ситуации сильных морозов, когда ученики не посещали занятия, в период прекращения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нятий в отдельных классах из-за карантина по гриппу педагоги размещали задания по предметам на сайте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обучающиеся активно пользовались данной системой.</w:t>
      </w:r>
    </w:p>
    <w:p w14:paraId="43F41D63" w14:textId="77777777" w:rsidR="005E528F" w:rsidRDefault="005E528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руководители пользуются отчетами по подведению итогов учебных периодов, по выстраиванию рейтинга по качеству успеваемости.</w:t>
      </w:r>
    </w:p>
    <w:p w14:paraId="0718464B" w14:textId="77777777" w:rsidR="005E528F" w:rsidRDefault="005E528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14:paraId="494D713B" w14:textId="77777777" w:rsidR="005E528F" w:rsidRDefault="005E528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-эффективнее использовать ресурсы «Сетевой город» для планирования работы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низации и контроля образовательного процесса;</w:t>
      </w:r>
    </w:p>
    <w:p w14:paraId="3AFDB0F0" w14:textId="77777777" w:rsidR="005E528F" w:rsidRDefault="005E528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активизировать разъяснительную работу по использованию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среди учащихся и 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дителей. </w:t>
      </w:r>
    </w:p>
    <w:p w14:paraId="23CCFF4C" w14:textId="77777777" w:rsidR="005E528F" w:rsidRPr="005D4832" w:rsidRDefault="005E528F" w:rsidP="00BB63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832">
        <w:rPr>
          <w:rFonts w:ascii="Times New Roman" w:hAnsi="Times New Roman" w:cs="Times New Roman"/>
          <w:b/>
          <w:sz w:val="24"/>
          <w:szCs w:val="24"/>
        </w:rPr>
        <w:t>Электронные журналы и журналы обучающихся на дому, факультативов.</w:t>
      </w:r>
    </w:p>
    <w:p w14:paraId="0A6ADEE1" w14:textId="77777777" w:rsidR="005E528F" w:rsidRDefault="005E528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ВШК регулярно проверялась система работы педагогов с журналами как важным видом контрольной и отчетной документации. Проверка журналов 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лась согласно плану. Это позволило анализировать уровни прохождения программ, контролировать график проведения контрольных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регулярность опроса учащихся, накопление оценок, соблюдение норм домашн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задания, а также своевременность корректировки нарушения ведения документации, выполнения планов. По результатам каждой проверки проводились совещания при заместителе директора, а та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же, по необходимости, дополнительные индивидуальные собеседования с педагогами, были даны рекомендации по устран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замечаний.</w:t>
      </w:r>
    </w:p>
    <w:p w14:paraId="40F5102A" w14:textId="77777777" w:rsidR="005E528F" w:rsidRPr="00BD34B0" w:rsidRDefault="005E528F" w:rsidP="00BB637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Среди наиболее часто встречающихся замечаний следует выделить </w:t>
      </w:r>
      <w:proofErr w:type="gramStart"/>
      <w:r w:rsidRPr="00BD34B0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gramEnd"/>
      <w:r w:rsidRPr="00BD34B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1479FE77" w14:textId="77777777" w:rsidR="005E528F" w:rsidRDefault="005E528F" w:rsidP="00BB63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4B0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несвоевременное оформление (выставление оценок за контрольные лабораторные, практические, проверочные, самостоятельные работы, тесты; пропусков и т.п.);</w:t>
      </w:r>
    </w:p>
    <w:p w14:paraId="2723E197" w14:textId="77777777" w:rsidR="005E528F" w:rsidRPr="00AF5743" w:rsidRDefault="005E528F" w:rsidP="00BB637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743">
        <w:rPr>
          <w:rFonts w:ascii="Times New Roman" w:eastAsia="Times New Roman" w:hAnsi="Times New Roman" w:cs="Times New Roman"/>
          <w:sz w:val="24"/>
          <w:szCs w:val="24"/>
          <w:lang w:eastAsia="ar-SA"/>
        </w:rPr>
        <w:t>некоторые учителя вовремя не записывают даты и темы уроков;</w:t>
      </w:r>
    </w:p>
    <w:p w14:paraId="269226D6" w14:textId="77777777" w:rsidR="005E528F" w:rsidRPr="00AF5743" w:rsidRDefault="005E528F" w:rsidP="00BB637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F5743">
        <w:rPr>
          <w:rFonts w:ascii="Times New Roman" w:eastAsia="Times New Roman" w:hAnsi="Times New Roman" w:cs="Times New Roman"/>
          <w:sz w:val="24"/>
          <w:szCs w:val="24"/>
          <w:lang w:eastAsia="ar-SA"/>
        </w:rPr>
        <w:t>низкая</w:t>
      </w:r>
      <w:proofErr w:type="gramEnd"/>
      <w:r w:rsidRPr="00AF57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F574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накопляемость</w:t>
      </w:r>
      <w:proofErr w:type="spellEnd"/>
      <w:r w:rsidRPr="00AF57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оценок.</w:t>
      </w:r>
    </w:p>
    <w:p w14:paraId="4FE8B66F" w14:textId="77777777" w:rsidR="005E528F" w:rsidRDefault="005E528F" w:rsidP="00BB637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4B0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Большинство учителей и классных руководителей своевременно реагировали на замечания, сделанные в результате проверки классных журналов.</w:t>
      </w:r>
    </w:p>
    <w:p w14:paraId="2DABA03C" w14:textId="77777777" w:rsidR="005E528F" w:rsidRPr="00BD34B0" w:rsidRDefault="005E528F" w:rsidP="00BB637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Необходимо в следующем учебном году учителям активнее использовать в работе учителя аналитический материал сетевого журнала, который широко представлен в разделе «Отчеты».</w:t>
      </w:r>
    </w:p>
    <w:p w14:paraId="1DFF1AFF" w14:textId="77777777" w:rsidR="005E528F" w:rsidRPr="005D4832" w:rsidRDefault="005E528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832">
        <w:rPr>
          <w:rFonts w:ascii="Times New Roman" w:hAnsi="Times New Roman" w:cs="Times New Roman"/>
          <w:b/>
          <w:sz w:val="24"/>
          <w:szCs w:val="24"/>
        </w:rPr>
        <w:t>Выводы:</w:t>
      </w:r>
    </w:p>
    <w:p w14:paraId="5EBB6ED8" w14:textId="77777777" w:rsidR="005E528F" w:rsidRDefault="005E528F" w:rsidP="00BB63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практически всех классных руководителей с журналами осуществлялась на хор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шем уровне, тем не менее, нарушения ведения журналов со стороны учит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лей-предметников,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возможности оценить все журналы на «отлично».</w:t>
      </w:r>
    </w:p>
    <w:p w14:paraId="579835E0" w14:textId="77777777" w:rsidR="005E528F" w:rsidRPr="00FB05B0" w:rsidRDefault="005E528F" w:rsidP="00BB63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всего учебного года грубых нарушений в работе с журналами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наблюдалось. </w:t>
      </w:r>
    </w:p>
    <w:p w14:paraId="0557B150" w14:textId="77777777" w:rsidR="005E528F" w:rsidRPr="00FB05B0" w:rsidRDefault="005E528F" w:rsidP="00BB63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B0">
        <w:rPr>
          <w:rFonts w:ascii="Times New Roman" w:hAnsi="Times New Roman" w:cs="Times New Roman"/>
          <w:sz w:val="24"/>
          <w:szCs w:val="24"/>
        </w:rPr>
        <w:t>По итогам учебного года все журналы оформлены, сделаны соответствующие сноски, п</w:t>
      </w:r>
      <w:r w:rsidRPr="00FB05B0">
        <w:rPr>
          <w:rFonts w:ascii="Times New Roman" w:hAnsi="Times New Roman" w:cs="Times New Roman"/>
          <w:sz w:val="24"/>
          <w:szCs w:val="24"/>
        </w:rPr>
        <w:t>е</w:t>
      </w:r>
      <w:r w:rsidRPr="00FB05B0">
        <w:rPr>
          <w:rFonts w:ascii="Times New Roman" w:hAnsi="Times New Roman" w:cs="Times New Roman"/>
          <w:sz w:val="24"/>
          <w:szCs w:val="24"/>
        </w:rPr>
        <w:t>чати. Все журналы готовы к архивированию.</w:t>
      </w:r>
    </w:p>
    <w:p w14:paraId="1C8C7FA0" w14:textId="77777777" w:rsidR="005E528F" w:rsidRPr="005D4832" w:rsidRDefault="005E528F" w:rsidP="00BB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832">
        <w:rPr>
          <w:rFonts w:ascii="Times New Roman" w:hAnsi="Times New Roman" w:cs="Times New Roman"/>
          <w:b/>
          <w:sz w:val="24"/>
          <w:szCs w:val="24"/>
        </w:rPr>
        <w:lastRenderedPageBreak/>
        <w:t>ЛИЧНЫЕ ДЕЛА</w:t>
      </w:r>
    </w:p>
    <w:p w14:paraId="5508DE76" w14:textId="77777777" w:rsidR="005E528F" w:rsidRPr="00F60127" w:rsidRDefault="005E528F" w:rsidP="00BB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127"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proofErr w:type="spellStart"/>
      <w:r w:rsidRPr="00F6012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60127">
        <w:rPr>
          <w:rFonts w:ascii="Times New Roman" w:hAnsi="Times New Roman" w:cs="Times New Roman"/>
          <w:sz w:val="24"/>
          <w:szCs w:val="24"/>
        </w:rPr>
        <w:t xml:space="preserve"> контроля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60127">
        <w:rPr>
          <w:rFonts w:ascii="Times New Roman" w:hAnsi="Times New Roman" w:cs="Times New Roman"/>
          <w:sz w:val="24"/>
          <w:szCs w:val="24"/>
        </w:rPr>
        <w:t>–20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60127">
        <w:rPr>
          <w:rFonts w:ascii="Times New Roman" w:hAnsi="Times New Roman" w:cs="Times New Roman"/>
          <w:sz w:val="24"/>
          <w:szCs w:val="24"/>
        </w:rPr>
        <w:t xml:space="preserve"> учебный год по проверке состояния ведения и соблюдения единых требований при оформлении личных дел обучающихся 1 -11 - х классов.</w:t>
      </w:r>
    </w:p>
    <w:p w14:paraId="504B3DB1" w14:textId="77777777" w:rsidR="005E528F" w:rsidRPr="005D4832" w:rsidRDefault="005E528F" w:rsidP="00BB6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832">
        <w:rPr>
          <w:rFonts w:ascii="Times New Roman" w:hAnsi="Times New Roman" w:cs="Times New Roman"/>
          <w:b/>
          <w:sz w:val="24"/>
          <w:szCs w:val="24"/>
        </w:rPr>
        <w:t>Выводы:</w:t>
      </w:r>
    </w:p>
    <w:p w14:paraId="718A8D8F" w14:textId="6FF649B3" w:rsidR="005E528F" w:rsidRDefault="005E528F" w:rsidP="00BB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127">
        <w:rPr>
          <w:rFonts w:ascii="Times New Roman" w:hAnsi="Times New Roman" w:cs="Times New Roman"/>
          <w:sz w:val="24"/>
          <w:szCs w:val="24"/>
        </w:rPr>
        <w:t>Проверка личных дел показала, что классные руководители отнеслись к выполнению своих дол</w:t>
      </w:r>
      <w:r w:rsidRPr="00F60127">
        <w:rPr>
          <w:rFonts w:ascii="Times New Roman" w:hAnsi="Times New Roman" w:cs="Times New Roman"/>
          <w:sz w:val="24"/>
          <w:szCs w:val="24"/>
        </w:rPr>
        <w:t>ж</w:t>
      </w:r>
      <w:r w:rsidRPr="00F60127">
        <w:rPr>
          <w:rFonts w:ascii="Times New Roman" w:hAnsi="Times New Roman" w:cs="Times New Roman"/>
          <w:sz w:val="24"/>
          <w:szCs w:val="24"/>
        </w:rPr>
        <w:t>ностных обязанностей в части соблюдения единых требований к оформлению личных дел обуча</w:t>
      </w:r>
      <w:r w:rsidRPr="00F60127">
        <w:rPr>
          <w:rFonts w:ascii="Times New Roman" w:hAnsi="Times New Roman" w:cs="Times New Roman"/>
          <w:sz w:val="24"/>
          <w:szCs w:val="24"/>
        </w:rPr>
        <w:t>ю</w:t>
      </w:r>
      <w:r w:rsidRPr="00F60127">
        <w:rPr>
          <w:rFonts w:ascii="Times New Roman" w:hAnsi="Times New Roman" w:cs="Times New Roman"/>
          <w:sz w:val="24"/>
          <w:szCs w:val="24"/>
        </w:rPr>
        <w:t>щихся добросовестно. Все итоговые оценки выставлены.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3D8">
        <w:rPr>
          <w:rFonts w:ascii="Times New Roman" w:hAnsi="Times New Roman" w:cs="Times New Roman"/>
          <w:sz w:val="24"/>
          <w:szCs w:val="24"/>
        </w:rPr>
        <w:t>Необходимо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33006">
        <w:rPr>
          <w:rFonts w:ascii="Times New Roman" w:hAnsi="Times New Roman" w:cs="Times New Roman"/>
          <w:sz w:val="24"/>
          <w:szCs w:val="24"/>
        </w:rPr>
        <w:t>работе локал</w:t>
      </w:r>
      <w:r w:rsidR="00C33006">
        <w:rPr>
          <w:rFonts w:ascii="Times New Roman" w:hAnsi="Times New Roman" w:cs="Times New Roman"/>
          <w:sz w:val="24"/>
          <w:szCs w:val="24"/>
        </w:rPr>
        <w:t>ь</w:t>
      </w:r>
      <w:r w:rsidR="00C33006">
        <w:rPr>
          <w:rFonts w:ascii="Times New Roman" w:hAnsi="Times New Roman" w:cs="Times New Roman"/>
          <w:sz w:val="24"/>
          <w:szCs w:val="24"/>
        </w:rPr>
        <w:t>ный</w:t>
      </w:r>
      <w:r>
        <w:rPr>
          <w:rFonts w:ascii="Times New Roman" w:hAnsi="Times New Roman" w:cs="Times New Roman"/>
          <w:sz w:val="24"/>
          <w:szCs w:val="24"/>
        </w:rPr>
        <w:t xml:space="preserve"> акт о  личных делах обучающихся, конкретизировать наличие документов в личном деле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неукоснительно выполнять  данное положение. </w:t>
      </w:r>
    </w:p>
    <w:p w14:paraId="6B65941E" w14:textId="77777777" w:rsidR="005E528F" w:rsidRDefault="005E528F" w:rsidP="00BB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F035C4" w14:textId="77777777" w:rsidR="005E528F" w:rsidRPr="005D4832" w:rsidRDefault="005E528F" w:rsidP="00BB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832">
        <w:rPr>
          <w:rFonts w:ascii="Times New Roman" w:hAnsi="Times New Roman" w:cs="Times New Roman"/>
          <w:b/>
          <w:sz w:val="24"/>
          <w:szCs w:val="24"/>
        </w:rPr>
        <w:t>Обучение на дому</w:t>
      </w:r>
    </w:p>
    <w:p w14:paraId="444B6536" w14:textId="5676445F" w:rsidR="005E528F" w:rsidRPr="00770C36" w:rsidRDefault="005E528F" w:rsidP="00BB637B">
      <w:pPr>
        <w:pStyle w:val="a5"/>
        <w:ind w:firstLine="567"/>
        <w:jc w:val="both"/>
        <w:rPr>
          <w:rFonts w:ascii="Times New Roman" w:hAnsi="Times New Roman"/>
          <w:i/>
          <w:iCs/>
          <w:sz w:val="24"/>
          <w:szCs w:val="24"/>
          <w:highlight w:val="cyan"/>
        </w:rPr>
      </w:pPr>
      <w:r w:rsidRPr="00770C36">
        <w:rPr>
          <w:rFonts w:ascii="Times New Roman" w:hAnsi="Times New Roman"/>
          <w:bCs/>
          <w:sz w:val="24"/>
          <w:szCs w:val="24"/>
        </w:rPr>
        <w:t>В</w:t>
      </w:r>
      <w:r w:rsidRPr="00770C3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23</w:t>
      </w:r>
      <w:r w:rsidRPr="00770C36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24</w:t>
      </w:r>
      <w:r w:rsidRPr="00770C36">
        <w:rPr>
          <w:rFonts w:ascii="Times New Roman" w:hAnsi="Times New Roman"/>
          <w:sz w:val="24"/>
          <w:szCs w:val="24"/>
        </w:rPr>
        <w:t xml:space="preserve"> учебном году в </w:t>
      </w:r>
      <w:r w:rsidR="007D03D8" w:rsidRPr="00770C36">
        <w:rPr>
          <w:rFonts w:ascii="Times New Roman" w:hAnsi="Times New Roman"/>
          <w:sz w:val="24"/>
          <w:szCs w:val="24"/>
        </w:rPr>
        <w:t>школе четверо</w:t>
      </w:r>
      <w:r w:rsidRPr="00770C36">
        <w:rPr>
          <w:rFonts w:ascii="Times New Roman" w:hAnsi="Times New Roman"/>
          <w:sz w:val="24"/>
          <w:szCs w:val="24"/>
        </w:rPr>
        <w:t xml:space="preserve"> обучающихся находились на надомном обучении по медицинским показаниям в течение всего учебного года: </w:t>
      </w:r>
      <w:r>
        <w:rPr>
          <w:rFonts w:ascii="Times New Roman" w:hAnsi="Times New Roman"/>
          <w:sz w:val="24"/>
          <w:szCs w:val="24"/>
        </w:rPr>
        <w:t xml:space="preserve">4 класс-Руслан С., 5 класс </w:t>
      </w:r>
      <w:r w:rsidRPr="00770C3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Б. Артём</w:t>
      </w:r>
      <w:r w:rsidRPr="00770C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М. Александр</w:t>
      </w:r>
      <w:r w:rsidR="00C33006">
        <w:rPr>
          <w:rFonts w:ascii="Times New Roman" w:hAnsi="Times New Roman"/>
          <w:sz w:val="24"/>
          <w:szCs w:val="24"/>
        </w:rPr>
        <w:t>,</w:t>
      </w:r>
      <w:r w:rsidRPr="00770C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7 класс-</w:t>
      </w:r>
      <w:r w:rsidRPr="00770C36">
        <w:rPr>
          <w:rFonts w:ascii="Times New Roman" w:hAnsi="Times New Roman"/>
          <w:sz w:val="24"/>
          <w:szCs w:val="24"/>
        </w:rPr>
        <w:t>И</w:t>
      </w:r>
      <w:proofErr w:type="gramStart"/>
      <w:r w:rsidRPr="00770C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Вячеслав.</w:t>
      </w:r>
    </w:p>
    <w:p w14:paraId="1B76ADA0" w14:textId="77777777" w:rsidR="005E528F" w:rsidRPr="00770C36" w:rsidRDefault="005E528F" w:rsidP="00BB637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770C36">
        <w:rPr>
          <w:rFonts w:ascii="Times New Roman" w:hAnsi="Times New Roman"/>
          <w:bCs/>
          <w:sz w:val="24"/>
          <w:szCs w:val="24"/>
        </w:rPr>
        <w:t>У</w:t>
      </w:r>
      <w:r w:rsidRPr="00770C36">
        <w:rPr>
          <w:rFonts w:ascii="Times New Roman" w:hAnsi="Times New Roman"/>
          <w:sz w:val="24"/>
          <w:szCs w:val="24"/>
        </w:rPr>
        <w:t xml:space="preserve">чащиеся-надомники полностью усвоили программный материал и переведены в следующий класс.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4A9A25" w14:textId="77777777" w:rsidR="008D7776" w:rsidRPr="00315385" w:rsidRDefault="008D7776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385">
        <w:rPr>
          <w:rFonts w:ascii="Times New Roman" w:eastAsia="Calibri" w:hAnsi="Times New Roman" w:cs="Times New Roman"/>
          <w:b/>
          <w:bCs/>
          <w:sz w:val="24"/>
          <w:szCs w:val="24"/>
        </w:rPr>
        <w:t>Выводы:</w:t>
      </w:r>
    </w:p>
    <w:p w14:paraId="7E9885DB" w14:textId="444BC3F1" w:rsidR="008D7776" w:rsidRPr="005E528F" w:rsidRDefault="005E528F" w:rsidP="00BB637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ВШК выполнен.</w:t>
      </w:r>
    </w:p>
    <w:p w14:paraId="2E0B11CC" w14:textId="77777777" w:rsidR="002F2115" w:rsidRDefault="002F2115" w:rsidP="00BB6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DF5A66" w14:textId="625DD556" w:rsidR="003B3284" w:rsidRPr="005D4832" w:rsidRDefault="00364D29" w:rsidP="005D48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4832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3B3284" w:rsidRPr="005D4832">
        <w:rPr>
          <w:rFonts w:ascii="Times New Roman" w:eastAsia="Calibri" w:hAnsi="Times New Roman" w:cs="Times New Roman"/>
          <w:b/>
          <w:bCs/>
          <w:sz w:val="24"/>
          <w:szCs w:val="24"/>
        </w:rPr>
        <w:t>. АНАЛИЗ СИСТЕМЫ УСЛОВИЙ РЕАЛИЗАЦИИ ООП</w:t>
      </w:r>
    </w:p>
    <w:p w14:paraId="099BF498" w14:textId="0731F134" w:rsidR="003B3284" w:rsidRDefault="00364D29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3B3284" w:rsidRPr="003B3284">
        <w:rPr>
          <w:rFonts w:ascii="Times New Roman" w:eastAsia="Calibri" w:hAnsi="Times New Roman" w:cs="Times New Roman"/>
          <w:b/>
          <w:bCs/>
          <w:sz w:val="24"/>
          <w:szCs w:val="24"/>
        </w:rPr>
        <w:t>.1. Анализ кадровых условий реализации основной образовательной программы</w:t>
      </w:r>
      <w:r w:rsidR="00B1155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75B25F9C" w14:textId="6C7063BC" w:rsidR="00B11555" w:rsidRPr="003B3284" w:rsidRDefault="001A7D88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7C8">
        <w:rPr>
          <w:rFonts w:ascii="Times New Roman" w:eastAsia="Calibri" w:hAnsi="Times New Roman" w:cs="Times New Roman"/>
          <w:sz w:val="24"/>
          <w:szCs w:val="24"/>
        </w:rPr>
        <w:t>Педагогические работники 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>
        <w:rPr>
          <w:rFonts w:ascii="Times New Roman" w:eastAsia="Calibri" w:hAnsi="Times New Roman" w:cs="Times New Roman"/>
          <w:sz w:val="24"/>
          <w:szCs w:val="24"/>
        </w:rPr>
        <w:t>«М</w:t>
      </w:r>
      <w:r w:rsidRPr="00CD27C8">
        <w:rPr>
          <w:rFonts w:ascii="Times New Roman" w:eastAsia="Calibri" w:hAnsi="Times New Roman" w:cs="Times New Roman"/>
          <w:sz w:val="24"/>
          <w:szCs w:val="24"/>
        </w:rPr>
        <w:t xml:space="preserve">СОШ № </w:t>
      </w:r>
      <w:r>
        <w:rPr>
          <w:rFonts w:ascii="Times New Roman" w:eastAsia="Calibri" w:hAnsi="Times New Roman" w:cs="Times New Roman"/>
          <w:sz w:val="24"/>
          <w:szCs w:val="24"/>
        </w:rPr>
        <w:t>2»</w:t>
      </w:r>
      <w:r w:rsidRPr="00CD27C8">
        <w:rPr>
          <w:rFonts w:ascii="Times New Roman" w:eastAsia="Calibri" w:hAnsi="Times New Roman" w:cs="Times New Roman"/>
          <w:sz w:val="24"/>
          <w:szCs w:val="24"/>
        </w:rPr>
        <w:t> имеют соответствующий уровень квал</w:t>
      </w:r>
      <w:r w:rsidRPr="00CD27C8">
        <w:rPr>
          <w:rFonts w:ascii="Times New Roman" w:eastAsia="Calibri" w:hAnsi="Times New Roman" w:cs="Times New Roman"/>
          <w:sz w:val="24"/>
          <w:szCs w:val="24"/>
        </w:rPr>
        <w:t>и</w:t>
      </w:r>
      <w:r w:rsidRPr="00CD27C8">
        <w:rPr>
          <w:rFonts w:ascii="Times New Roman" w:eastAsia="Calibri" w:hAnsi="Times New Roman" w:cs="Times New Roman"/>
          <w:sz w:val="24"/>
          <w:szCs w:val="24"/>
        </w:rPr>
        <w:t>фикации, а также курсовую подготовку по дополнительным профессиональным программам по профилю пед</w:t>
      </w:r>
      <w:r w:rsidRPr="00CD27C8">
        <w:rPr>
          <w:rFonts w:ascii="Times New Roman" w:eastAsia="Calibri" w:hAnsi="Times New Roman" w:cs="Times New Roman"/>
          <w:sz w:val="24"/>
          <w:szCs w:val="24"/>
        </w:rPr>
        <w:t>а</w:t>
      </w:r>
      <w:r w:rsidRPr="00CD27C8">
        <w:rPr>
          <w:rFonts w:ascii="Times New Roman" w:eastAsia="Calibri" w:hAnsi="Times New Roman" w:cs="Times New Roman"/>
          <w:sz w:val="24"/>
          <w:szCs w:val="24"/>
        </w:rPr>
        <w:t>гогической деятельности.</w:t>
      </w:r>
    </w:p>
    <w:p w14:paraId="4DBF379A" w14:textId="4FE0EC4F" w:rsidR="003B3284" w:rsidRPr="003B3284" w:rsidRDefault="00CB1B26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3B3284" w:rsidRPr="003B3284">
        <w:rPr>
          <w:rFonts w:ascii="Times New Roman" w:eastAsia="Calibri" w:hAnsi="Times New Roman" w:cs="Times New Roman"/>
          <w:b/>
          <w:bCs/>
          <w:sz w:val="24"/>
          <w:szCs w:val="24"/>
        </w:rPr>
        <w:t>.2. Анализ психолого-педагогических условий реализации основной образовательной пр</w:t>
      </w:r>
      <w:r w:rsidR="003B3284" w:rsidRPr="003B3284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="003B3284" w:rsidRPr="003B3284">
        <w:rPr>
          <w:rFonts w:ascii="Times New Roman" w:eastAsia="Calibri" w:hAnsi="Times New Roman" w:cs="Times New Roman"/>
          <w:b/>
          <w:bCs/>
          <w:sz w:val="24"/>
          <w:szCs w:val="24"/>
        </w:rPr>
        <w:t>граммы</w:t>
      </w:r>
    </w:p>
    <w:p w14:paraId="3BC4DE25" w14:textId="461180EF" w:rsidR="003B3284" w:rsidRPr="003B3284" w:rsidRDefault="003B32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В школе функционирует психолого-педагогическая служба, включающая </w:t>
      </w:r>
      <w:r w:rsidR="00B75F8C">
        <w:rPr>
          <w:rFonts w:ascii="Times New Roman" w:eastAsia="Calibri" w:hAnsi="Times New Roman" w:cs="Times New Roman"/>
          <w:sz w:val="24"/>
          <w:szCs w:val="24"/>
        </w:rPr>
        <w:t>3</w:t>
      </w:r>
      <w:r w:rsidRPr="003B3284">
        <w:rPr>
          <w:rFonts w:ascii="Times New Roman" w:eastAsia="Calibri" w:hAnsi="Times New Roman" w:cs="Times New Roman"/>
          <w:sz w:val="24"/>
          <w:szCs w:val="24"/>
        </w:rPr>
        <w:t> </w:t>
      </w:r>
      <w:r w:rsidR="00CC548B" w:rsidRPr="003B3284">
        <w:rPr>
          <w:rFonts w:ascii="Times New Roman" w:eastAsia="Calibri" w:hAnsi="Times New Roman" w:cs="Times New Roman"/>
          <w:sz w:val="24"/>
          <w:szCs w:val="24"/>
        </w:rPr>
        <w:t>сотрудника</w:t>
      </w:r>
      <w:r w:rsidRPr="003B3284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5052" w:type="pct"/>
        <w:tblInd w:w="-6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2055"/>
        <w:gridCol w:w="6384"/>
      </w:tblGrid>
      <w:tr w:rsidR="00BC579A" w:rsidRPr="003B3284" w14:paraId="4E27C366" w14:textId="77777777" w:rsidTr="00F03F0A">
        <w:trPr>
          <w:tblHeader/>
        </w:trPr>
        <w:tc>
          <w:tcPr>
            <w:tcW w:w="10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B0B0F" w14:textId="77777777" w:rsidR="003B3284" w:rsidRPr="003B3284" w:rsidRDefault="003B3284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3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Ф. И. О. сотрудн</w:t>
            </w:r>
            <w:r w:rsidRPr="003B3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  <w:r w:rsidRPr="003B3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33FB38" w14:textId="77777777" w:rsidR="003B3284" w:rsidRPr="003B3284" w:rsidRDefault="003B3284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3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952BC" w14:textId="77777777" w:rsidR="003B3284" w:rsidRPr="003B3284" w:rsidRDefault="003B3284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3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Обязанности</w:t>
            </w:r>
          </w:p>
        </w:tc>
      </w:tr>
      <w:tr w:rsidR="003B3284" w:rsidRPr="003B3284" w14:paraId="6AA44B8A" w14:textId="77777777" w:rsidTr="00F03F0A">
        <w:tc>
          <w:tcPr>
            <w:tcW w:w="10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FF65F" w14:textId="71B65495" w:rsidR="003B3284" w:rsidRPr="003B3284" w:rsidRDefault="00B75F8C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Рябухина </w:t>
            </w:r>
            <w:r w:rsidR="00CC548B">
              <w:rPr>
                <w:rFonts w:ascii="Times New Roman" w:eastAsia="Calibri" w:hAnsi="Times New Roman" w:cs="Times New Roman"/>
                <w:sz w:val="24"/>
                <w:szCs w:val="24"/>
              </w:rPr>
              <w:t>Е. 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B7DF1" w14:textId="77777777" w:rsidR="003B3284" w:rsidRPr="003B3284" w:rsidRDefault="003B3284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8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B61CF" w14:textId="1A138986" w:rsidR="003B3284" w:rsidRPr="003B3284" w:rsidRDefault="003B3284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психолого-педагогической службы, </w:t>
            </w:r>
            <w:r w:rsidR="00CC5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="00CC548B" w:rsidRPr="003B3284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3B3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ППК</w:t>
            </w:r>
          </w:p>
        </w:tc>
      </w:tr>
      <w:tr w:rsidR="003B3284" w:rsidRPr="003B3284" w14:paraId="1B78E916" w14:textId="77777777" w:rsidTr="00F03F0A">
        <w:tc>
          <w:tcPr>
            <w:tcW w:w="10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2EB63" w14:textId="0DC59E17" w:rsidR="003B3284" w:rsidRPr="003B3284" w:rsidRDefault="00B75F8C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Ерепилова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548B">
              <w:rPr>
                <w:rFonts w:ascii="Times New Roman" w:eastAsia="Calibri" w:hAnsi="Times New Roman" w:cs="Times New Roman"/>
                <w:sz w:val="24"/>
                <w:szCs w:val="24"/>
              </w:rPr>
              <w:t>Н. 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D1146" w14:textId="77777777" w:rsidR="003B3284" w:rsidRPr="003B3284" w:rsidRDefault="003B3284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84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CA23D" w14:textId="77777777" w:rsidR="003B3284" w:rsidRPr="003B3284" w:rsidRDefault="003B3284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3B3284">
              <w:rPr>
                <w:rFonts w:ascii="Times New Roman" w:eastAsia="Calibri" w:hAnsi="Times New Roman" w:cs="Times New Roman"/>
                <w:sz w:val="24"/>
                <w:szCs w:val="24"/>
              </w:rPr>
              <w:t>логопункта</w:t>
            </w:r>
            <w:proofErr w:type="spellEnd"/>
          </w:p>
        </w:tc>
      </w:tr>
      <w:tr w:rsidR="003B3284" w:rsidRPr="003B3284" w14:paraId="142476D5" w14:textId="77777777" w:rsidTr="00F03F0A">
        <w:tc>
          <w:tcPr>
            <w:tcW w:w="10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2AC30" w14:textId="2A66939C" w:rsidR="003B3284" w:rsidRPr="003B3284" w:rsidRDefault="00B75F8C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473F1" w14:textId="79C04763" w:rsidR="003B3284" w:rsidRPr="003B3284" w:rsidRDefault="00B75F8C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дагог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40E1D5" w14:textId="77777777" w:rsidR="003B3284" w:rsidRPr="003B3284" w:rsidRDefault="003B3284" w:rsidP="00BB6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 психолого-педагогической службы, секретарь </w:t>
            </w:r>
            <w:proofErr w:type="gramStart"/>
            <w:r w:rsidRPr="003B3284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3B3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ППК</w:t>
            </w:r>
          </w:p>
        </w:tc>
      </w:tr>
    </w:tbl>
    <w:p w14:paraId="745A5A79" w14:textId="77777777" w:rsidR="005D4832" w:rsidRDefault="005D4832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</w:p>
    <w:p w14:paraId="1021E913" w14:textId="77777777" w:rsidR="003B3284" w:rsidRPr="003B3284" w:rsidRDefault="003B32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Задача психолого-педагогической службы – организация психолого-педагогического сопр</w:t>
      </w:r>
      <w:r w:rsidRPr="003B3284">
        <w:rPr>
          <w:rFonts w:ascii="Times New Roman" w:eastAsia="Calibri" w:hAnsi="Times New Roman" w:cs="Times New Roman"/>
          <w:sz w:val="24"/>
          <w:szCs w:val="24"/>
        </w:rPr>
        <w:t>о</w:t>
      </w:r>
      <w:r w:rsidRPr="003B3284">
        <w:rPr>
          <w:rFonts w:ascii="Times New Roman" w:eastAsia="Calibri" w:hAnsi="Times New Roman" w:cs="Times New Roman"/>
          <w:sz w:val="24"/>
          <w:szCs w:val="24"/>
        </w:rPr>
        <w:t>вождения образовательного процесса.</w:t>
      </w:r>
    </w:p>
    <w:p w14:paraId="7FF72862" w14:textId="77777777" w:rsidR="003B3284" w:rsidRPr="003B3284" w:rsidRDefault="003B32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Организационно-управленческой формой сопровождения является психолого-педагогический ко</w:t>
      </w:r>
      <w:r w:rsidRPr="003B3284">
        <w:rPr>
          <w:rFonts w:ascii="Times New Roman" w:eastAsia="Calibri" w:hAnsi="Times New Roman" w:cs="Times New Roman"/>
          <w:sz w:val="24"/>
          <w:szCs w:val="24"/>
        </w:rPr>
        <w:t>н</w:t>
      </w:r>
      <w:r w:rsidRPr="003B3284">
        <w:rPr>
          <w:rFonts w:ascii="Times New Roman" w:eastAsia="Calibri" w:hAnsi="Times New Roman" w:cs="Times New Roman"/>
          <w:sz w:val="24"/>
          <w:szCs w:val="24"/>
        </w:rPr>
        <w:t>силиум. В состав психолого-педагогического консилиума входят педагог-психолог, социальный п</w:t>
      </w:r>
      <w:r w:rsidRPr="003B3284">
        <w:rPr>
          <w:rFonts w:ascii="Times New Roman" w:eastAsia="Calibri" w:hAnsi="Times New Roman" w:cs="Times New Roman"/>
          <w:sz w:val="24"/>
          <w:szCs w:val="24"/>
        </w:rPr>
        <w:t>е</w:t>
      </w:r>
      <w:r w:rsidRPr="003B3284">
        <w:rPr>
          <w:rFonts w:ascii="Times New Roman" w:eastAsia="Calibri" w:hAnsi="Times New Roman" w:cs="Times New Roman"/>
          <w:sz w:val="24"/>
          <w:szCs w:val="24"/>
        </w:rPr>
        <w:t>дагог, учителя начальных классов, заместитель директора по УВР, при необходимости приглашаю</w:t>
      </w:r>
      <w:r w:rsidRPr="003B3284">
        <w:rPr>
          <w:rFonts w:ascii="Times New Roman" w:eastAsia="Calibri" w:hAnsi="Times New Roman" w:cs="Times New Roman"/>
          <w:sz w:val="24"/>
          <w:szCs w:val="24"/>
        </w:rPr>
        <w:t>т</w:t>
      </w:r>
      <w:r w:rsidRPr="003B3284">
        <w:rPr>
          <w:rFonts w:ascii="Times New Roman" w:eastAsia="Calibri" w:hAnsi="Times New Roman" w:cs="Times New Roman"/>
          <w:sz w:val="24"/>
          <w:szCs w:val="24"/>
        </w:rPr>
        <w:t>ся педагоги-предметники.</w:t>
      </w:r>
    </w:p>
    <w:p w14:paraId="47D5376E" w14:textId="77777777" w:rsidR="003B3284" w:rsidRPr="003B3284" w:rsidRDefault="003B32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 xml:space="preserve">Основными направлениями деятельности психолого-педагогической службы являются: </w:t>
      </w:r>
      <w:proofErr w:type="gramStart"/>
      <w:r w:rsidRPr="003B3284">
        <w:rPr>
          <w:rFonts w:ascii="Times New Roman" w:eastAsia="Calibri" w:hAnsi="Times New Roman" w:cs="Times New Roman"/>
          <w:sz w:val="24"/>
          <w:szCs w:val="24"/>
        </w:rPr>
        <w:t>диагностич</w:t>
      </w:r>
      <w:r w:rsidRPr="003B3284">
        <w:rPr>
          <w:rFonts w:ascii="Times New Roman" w:eastAsia="Calibri" w:hAnsi="Times New Roman" w:cs="Times New Roman"/>
          <w:sz w:val="24"/>
          <w:szCs w:val="24"/>
        </w:rPr>
        <w:t>е</w:t>
      </w:r>
      <w:r w:rsidRPr="003B3284">
        <w:rPr>
          <w:rFonts w:ascii="Times New Roman" w:eastAsia="Calibri" w:hAnsi="Times New Roman" w:cs="Times New Roman"/>
          <w:sz w:val="24"/>
          <w:szCs w:val="24"/>
        </w:rPr>
        <w:t>ское</w:t>
      </w:r>
      <w:proofErr w:type="gramEnd"/>
      <w:r w:rsidRPr="003B3284">
        <w:rPr>
          <w:rFonts w:ascii="Times New Roman" w:eastAsia="Calibri" w:hAnsi="Times New Roman" w:cs="Times New Roman"/>
          <w:sz w:val="24"/>
          <w:szCs w:val="24"/>
        </w:rPr>
        <w:t>, коррекционно-развивающее, консультативное, информационно-просветительское.</w:t>
      </w:r>
    </w:p>
    <w:p w14:paraId="59BC4C4E" w14:textId="77777777" w:rsidR="003B3284" w:rsidRPr="003B3284" w:rsidRDefault="003B32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Приоритетным направлением является профилактическая работа с детьми по предупреждению пр</w:t>
      </w:r>
      <w:r w:rsidRPr="003B3284">
        <w:rPr>
          <w:rFonts w:ascii="Times New Roman" w:eastAsia="Calibri" w:hAnsi="Times New Roman" w:cs="Times New Roman"/>
          <w:sz w:val="24"/>
          <w:szCs w:val="24"/>
        </w:rPr>
        <w:t>о</w:t>
      </w:r>
      <w:r w:rsidRPr="003B3284">
        <w:rPr>
          <w:rFonts w:ascii="Times New Roman" w:eastAsia="Calibri" w:hAnsi="Times New Roman" w:cs="Times New Roman"/>
          <w:sz w:val="24"/>
          <w:szCs w:val="24"/>
        </w:rPr>
        <w:t xml:space="preserve">блем адаптационного периода: социально-психологических (проблемы социальной </w:t>
      </w:r>
      <w:proofErr w:type="spellStart"/>
      <w:r w:rsidRPr="003B3284">
        <w:rPr>
          <w:rFonts w:ascii="Times New Roman" w:eastAsia="Calibri" w:hAnsi="Times New Roman" w:cs="Times New Roman"/>
          <w:sz w:val="24"/>
          <w:szCs w:val="24"/>
        </w:rPr>
        <w:t>дезадаптации</w:t>
      </w:r>
      <w:proofErr w:type="spellEnd"/>
      <w:r w:rsidRPr="003B3284">
        <w:rPr>
          <w:rFonts w:ascii="Times New Roman" w:eastAsia="Calibri" w:hAnsi="Times New Roman" w:cs="Times New Roman"/>
          <w:sz w:val="24"/>
          <w:szCs w:val="24"/>
        </w:rPr>
        <w:t>), личностных (неуверенность в себе, высокая тревожность, неадекватная сам</w:t>
      </w:r>
      <w:r w:rsidRPr="003B3284">
        <w:rPr>
          <w:rFonts w:ascii="Times New Roman" w:eastAsia="Calibri" w:hAnsi="Times New Roman" w:cs="Times New Roman"/>
          <w:sz w:val="24"/>
          <w:szCs w:val="24"/>
        </w:rPr>
        <w:t>о</w:t>
      </w:r>
      <w:r w:rsidRPr="003B3284">
        <w:rPr>
          <w:rFonts w:ascii="Times New Roman" w:eastAsia="Calibri" w:hAnsi="Times New Roman" w:cs="Times New Roman"/>
          <w:sz w:val="24"/>
          <w:szCs w:val="24"/>
        </w:rPr>
        <w:t>оценка, низкая учебная мотивация), познавательных (проблемы восприятия, внимания, памяти, мышления, трудностей в обучении).</w:t>
      </w:r>
    </w:p>
    <w:p w14:paraId="27C821E8" w14:textId="48323DE2" w:rsidR="003B3284" w:rsidRPr="003B3284" w:rsidRDefault="003B32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В рамках диагностического направления в 2023/24 учебном году педагогом-психологом</w:t>
      </w:r>
      <w:r w:rsidR="00CC548B">
        <w:rPr>
          <w:rFonts w:ascii="Times New Roman" w:eastAsia="Calibri" w:hAnsi="Times New Roman" w:cs="Times New Roman"/>
          <w:sz w:val="24"/>
          <w:szCs w:val="24"/>
        </w:rPr>
        <w:t xml:space="preserve"> Рябухиной </w:t>
      </w:r>
      <w:proofErr w:type="spellStart"/>
      <w:r w:rsidR="00CC548B">
        <w:rPr>
          <w:rFonts w:ascii="Times New Roman" w:eastAsia="Calibri" w:hAnsi="Times New Roman" w:cs="Times New Roman"/>
          <w:sz w:val="24"/>
          <w:szCs w:val="24"/>
        </w:rPr>
        <w:t>Е.В.</w:t>
      </w:r>
      <w:r w:rsidRPr="003B3284">
        <w:rPr>
          <w:rFonts w:ascii="Times New Roman" w:eastAsia="Calibri" w:hAnsi="Times New Roman" w:cs="Times New Roman"/>
          <w:sz w:val="24"/>
          <w:szCs w:val="24"/>
        </w:rPr>
        <w:t>были</w:t>
      </w:r>
      <w:proofErr w:type="spellEnd"/>
      <w:r w:rsidRPr="003B3284">
        <w:rPr>
          <w:rFonts w:ascii="Times New Roman" w:eastAsia="Calibri" w:hAnsi="Times New Roman" w:cs="Times New Roman"/>
          <w:sz w:val="24"/>
          <w:szCs w:val="24"/>
        </w:rPr>
        <w:t xml:space="preserve"> проведены обследования:</w:t>
      </w:r>
    </w:p>
    <w:p w14:paraId="43C98564" w14:textId="04F89F6D" w:rsidR="003B3284" w:rsidRPr="003B3284" w:rsidRDefault="003B3284" w:rsidP="00BB637B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обучающихся 1-х классов с целью выявления уровня готовности к обучению в школе (</w:t>
      </w:r>
      <w:r w:rsidR="00CC548B">
        <w:rPr>
          <w:rFonts w:ascii="Times New Roman" w:eastAsia="Calibri" w:hAnsi="Times New Roman" w:cs="Times New Roman"/>
          <w:sz w:val="24"/>
          <w:szCs w:val="24"/>
        </w:rPr>
        <w:t>34</w:t>
      </w:r>
      <w:r w:rsidRPr="003B3284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Pr="003B3284">
        <w:rPr>
          <w:rFonts w:ascii="Times New Roman" w:eastAsia="Calibri" w:hAnsi="Times New Roman" w:cs="Times New Roman"/>
          <w:sz w:val="24"/>
          <w:szCs w:val="24"/>
        </w:rPr>
        <w:t>е</w:t>
      </w:r>
      <w:r w:rsidRPr="003B3284">
        <w:rPr>
          <w:rFonts w:ascii="Times New Roman" w:eastAsia="Calibri" w:hAnsi="Times New Roman" w:cs="Times New Roman"/>
          <w:sz w:val="24"/>
          <w:szCs w:val="24"/>
        </w:rPr>
        <w:t>ловека);</w:t>
      </w:r>
    </w:p>
    <w:p w14:paraId="250F2B71" w14:textId="7E140168" w:rsidR="003B3284" w:rsidRPr="003B3284" w:rsidRDefault="003B3284" w:rsidP="00BB637B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обучающихся 1-х классов с целью выявления уровня адаптации к школьному обучению (</w:t>
      </w:r>
      <w:r w:rsidR="00CC548B">
        <w:rPr>
          <w:rFonts w:ascii="Times New Roman" w:eastAsia="Calibri" w:hAnsi="Times New Roman" w:cs="Times New Roman"/>
          <w:sz w:val="24"/>
          <w:szCs w:val="24"/>
        </w:rPr>
        <w:t>34</w:t>
      </w:r>
      <w:r w:rsidRPr="003B3284">
        <w:rPr>
          <w:rFonts w:ascii="Times New Roman" w:eastAsia="Calibri" w:hAnsi="Times New Roman" w:cs="Times New Roman"/>
          <w:sz w:val="24"/>
          <w:szCs w:val="24"/>
        </w:rPr>
        <w:t xml:space="preserve"> человек);</w:t>
      </w:r>
    </w:p>
    <w:p w14:paraId="520246EC" w14:textId="70AD493D" w:rsidR="003B3284" w:rsidRPr="003B3284" w:rsidRDefault="003B3284" w:rsidP="00BB637B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lastRenderedPageBreak/>
        <w:t>обучающихся 5-х классов с целью выявления уровня адаптации к новым условиям обучения (</w:t>
      </w:r>
      <w:r w:rsidR="00CC548B">
        <w:rPr>
          <w:rFonts w:ascii="Times New Roman" w:eastAsia="Calibri" w:hAnsi="Times New Roman" w:cs="Times New Roman"/>
          <w:sz w:val="24"/>
          <w:szCs w:val="24"/>
        </w:rPr>
        <w:t>36</w:t>
      </w:r>
      <w:r w:rsidRPr="003B3284">
        <w:rPr>
          <w:rFonts w:ascii="Times New Roman" w:eastAsia="Calibri" w:hAnsi="Times New Roman" w:cs="Times New Roman"/>
          <w:sz w:val="24"/>
          <w:szCs w:val="24"/>
        </w:rPr>
        <w:t xml:space="preserve"> человек);</w:t>
      </w:r>
    </w:p>
    <w:p w14:paraId="3C67A067" w14:textId="18A8424A" w:rsidR="003B3284" w:rsidRPr="003B3284" w:rsidRDefault="003B3284" w:rsidP="00BB637B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вновь прибывших детей (2–4-е классы) с целью выявления отклонений в развитии познав</w:t>
      </w:r>
      <w:r w:rsidRPr="003B3284">
        <w:rPr>
          <w:rFonts w:ascii="Times New Roman" w:eastAsia="Calibri" w:hAnsi="Times New Roman" w:cs="Times New Roman"/>
          <w:sz w:val="24"/>
          <w:szCs w:val="24"/>
        </w:rPr>
        <w:t>а</w:t>
      </w:r>
      <w:r w:rsidRPr="003B3284">
        <w:rPr>
          <w:rFonts w:ascii="Times New Roman" w:eastAsia="Calibri" w:hAnsi="Times New Roman" w:cs="Times New Roman"/>
          <w:sz w:val="24"/>
          <w:szCs w:val="24"/>
        </w:rPr>
        <w:t>тельных процессов и изучения эмоционально-волевой сферы (</w:t>
      </w:r>
      <w:r w:rsidR="00743108">
        <w:rPr>
          <w:rFonts w:ascii="Times New Roman" w:eastAsia="Calibri" w:hAnsi="Times New Roman" w:cs="Times New Roman"/>
          <w:sz w:val="24"/>
          <w:szCs w:val="24"/>
        </w:rPr>
        <w:t>5</w:t>
      </w:r>
      <w:r w:rsidRPr="003B3284">
        <w:rPr>
          <w:rFonts w:ascii="Times New Roman" w:eastAsia="Calibri" w:hAnsi="Times New Roman" w:cs="Times New Roman"/>
          <w:sz w:val="24"/>
          <w:szCs w:val="24"/>
        </w:rPr>
        <w:t xml:space="preserve"> человек).</w:t>
      </w:r>
    </w:p>
    <w:p w14:paraId="6E8172FF" w14:textId="77777777" w:rsidR="003B3284" w:rsidRPr="003B3284" w:rsidRDefault="003B32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Проведенная диагностическая работа позволила своевременно выявить детей, нуждающихся в сп</w:t>
      </w:r>
      <w:r w:rsidRPr="003B3284">
        <w:rPr>
          <w:rFonts w:ascii="Times New Roman" w:eastAsia="Calibri" w:hAnsi="Times New Roman" w:cs="Times New Roman"/>
          <w:sz w:val="24"/>
          <w:szCs w:val="24"/>
        </w:rPr>
        <w:t>е</w:t>
      </w:r>
      <w:r w:rsidRPr="003B3284">
        <w:rPr>
          <w:rFonts w:ascii="Times New Roman" w:eastAsia="Calibri" w:hAnsi="Times New Roman" w:cs="Times New Roman"/>
          <w:sz w:val="24"/>
          <w:szCs w:val="24"/>
        </w:rPr>
        <w:t>циализированной помощи, определить уровень их актуального развития и зону ближайшего разв</w:t>
      </w:r>
      <w:r w:rsidRPr="003B3284">
        <w:rPr>
          <w:rFonts w:ascii="Times New Roman" w:eastAsia="Calibri" w:hAnsi="Times New Roman" w:cs="Times New Roman"/>
          <w:sz w:val="24"/>
          <w:szCs w:val="24"/>
        </w:rPr>
        <w:t>и</w:t>
      </w:r>
      <w:r w:rsidRPr="003B3284">
        <w:rPr>
          <w:rFonts w:ascii="Times New Roman" w:eastAsia="Calibri" w:hAnsi="Times New Roman" w:cs="Times New Roman"/>
          <w:sz w:val="24"/>
          <w:szCs w:val="24"/>
        </w:rPr>
        <w:t>тия, а также выявить резервные возможности. Изучение индивидуальных особенностей обучающи</w:t>
      </w:r>
      <w:r w:rsidRPr="003B3284">
        <w:rPr>
          <w:rFonts w:ascii="Times New Roman" w:eastAsia="Calibri" w:hAnsi="Times New Roman" w:cs="Times New Roman"/>
          <w:sz w:val="24"/>
          <w:szCs w:val="24"/>
        </w:rPr>
        <w:t>х</w:t>
      </w:r>
      <w:r w:rsidRPr="003B3284">
        <w:rPr>
          <w:rFonts w:ascii="Times New Roman" w:eastAsia="Calibri" w:hAnsi="Times New Roman" w:cs="Times New Roman"/>
          <w:sz w:val="24"/>
          <w:szCs w:val="24"/>
        </w:rPr>
        <w:t>ся позволяет планировать сроки, этапы и основные направления коррекционной работы. По резул</w:t>
      </w:r>
      <w:r w:rsidRPr="003B3284">
        <w:rPr>
          <w:rFonts w:ascii="Times New Roman" w:eastAsia="Calibri" w:hAnsi="Times New Roman" w:cs="Times New Roman"/>
          <w:sz w:val="24"/>
          <w:szCs w:val="24"/>
        </w:rPr>
        <w:t>ь</w:t>
      </w:r>
      <w:r w:rsidRPr="003B3284">
        <w:rPr>
          <w:rFonts w:ascii="Times New Roman" w:eastAsia="Calibri" w:hAnsi="Times New Roman" w:cs="Times New Roman"/>
          <w:sz w:val="24"/>
          <w:szCs w:val="24"/>
        </w:rPr>
        <w:t>татам диагностического обследования были выработаны рекомендации по основным направлениям работы, сформированы группы обучающихся для проведения коррекционно-развивающих занятий.</w:t>
      </w:r>
    </w:p>
    <w:p w14:paraId="772589D5" w14:textId="1A17943D" w:rsidR="003B3284" w:rsidRPr="003B3284" w:rsidRDefault="003B32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 xml:space="preserve">В рамках коррекционно-развивающего направления педагогом-психологом  проводилась групповая и индивидуальная коррекционно-развивающая работа с </w:t>
      </w:r>
      <w:proofErr w:type="gramStart"/>
      <w:r w:rsidRPr="003B3284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3B3284">
        <w:rPr>
          <w:rFonts w:ascii="Times New Roman" w:eastAsia="Calibri" w:hAnsi="Times New Roman" w:cs="Times New Roman"/>
          <w:sz w:val="24"/>
          <w:szCs w:val="24"/>
        </w:rPr>
        <w:t>, напра</w:t>
      </w:r>
      <w:r w:rsidRPr="003B3284">
        <w:rPr>
          <w:rFonts w:ascii="Times New Roman" w:eastAsia="Calibri" w:hAnsi="Times New Roman" w:cs="Times New Roman"/>
          <w:sz w:val="24"/>
          <w:szCs w:val="24"/>
        </w:rPr>
        <w:t>в</w:t>
      </w:r>
      <w:r w:rsidRPr="003B3284">
        <w:rPr>
          <w:rFonts w:ascii="Times New Roman" w:eastAsia="Calibri" w:hAnsi="Times New Roman" w:cs="Times New Roman"/>
          <w:sz w:val="24"/>
          <w:szCs w:val="24"/>
        </w:rPr>
        <w:t>ленная на развитие у них необходимых качеств для более успешной адаптации и преодоления трудностей обучения, нарушений развития в когнитивной, эмоционально-поведенческой и коммуникативной сферах.</w:t>
      </w:r>
    </w:p>
    <w:p w14:paraId="7625B17A" w14:textId="77777777" w:rsidR="003B3284" w:rsidRPr="003B3284" w:rsidRDefault="003B32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 xml:space="preserve">Так, в 2023/24 учебном году были проведены групповые коррекционно-развивающие занятия для </w:t>
      </w:r>
      <w:proofErr w:type="gramStart"/>
      <w:r w:rsidRPr="003B328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B328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F169453" w14:textId="77777777" w:rsidR="003B3284" w:rsidRPr="003B3284" w:rsidRDefault="003B3284" w:rsidP="00BB637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1-х классов с низким уровнем готовности к школе по развитию познавательных сп</w:t>
      </w:r>
      <w:r w:rsidRPr="003B3284">
        <w:rPr>
          <w:rFonts w:ascii="Times New Roman" w:eastAsia="Calibri" w:hAnsi="Times New Roman" w:cs="Times New Roman"/>
          <w:sz w:val="24"/>
          <w:szCs w:val="24"/>
        </w:rPr>
        <w:t>о</w:t>
      </w:r>
      <w:r w:rsidRPr="003B3284">
        <w:rPr>
          <w:rFonts w:ascii="Times New Roman" w:eastAsia="Calibri" w:hAnsi="Times New Roman" w:cs="Times New Roman"/>
          <w:sz w:val="24"/>
          <w:szCs w:val="24"/>
        </w:rPr>
        <w:t>собностей;</w:t>
      </w:r>
    </w:p>
    <w:p w14:paraId="4045097F" w14:textId="77777777" w:rsidR="003B3284" w:rsidRPr="003B3284" w:rsidRDefault="003B3284" w:rsidP="00BB637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5-х классов с трудностями в процессе адаптации к новым условиям обучения;</w:t>
      </w:r>
    </w:p>
    <w:p w14:paraId="338A22B5" w14:textId="01F9200E" w:rsidR="003B3284" w:rsidRDefault="003B3284" w:rsidP="00BB637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1-х классов с трудностями в процессе адаптации к школе</w:t>
      </w:r>
      <w:r w:rsidR="00B1155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81C237B" w14:textId="591E9B71" w:rsidR="00B11555" w:rsidRPr="003B3284" w:rsidRDefault="00B11555" w:rsidP="00BB637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3B3284">
        <w:rPr>
          <w:rFonts w:ascii="Times New Roman" w:eastAsia="Calibri" w:hAnsi="Times New Roman" w:cs="Times New Roman"/>
          <w:sz w:val="24"/>
          <w:szCs w:val="24"/>
        </w:rPr>
        <w:t>-х классов с трудностями в процессе адаптации к новым условиям обучения;</w:t>
      </w:r>
    </w:p>
    <w:p w14:paraId="55623DDD" w14:textId="15F59511" w:rsidR="003B3284" w:rsidRPr="003B3284" w:rsidRDefault="003B32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Всего за этот учебный год было проведено </w:t>
      </w:r>
      <w:r w:rsidR="00364D29">
        <w:rPr>
          <w:rFonts w:ascii="Times New Roman" w:eastAsia="Calibri" w:hAnsi="Times New Roman" w:cs="Times New Roman"/>
          <w:sz w:val="24"/>
          <w:szCs w:val="24"/>
        </w:rPr>
        <w:t>44</w:t>
      </w:r>
      <w:r w:rsidRPr="003B3284">
        <w:rPr>
          <w:rFonts w:ascii="Times New Roman" w:eastAsia="Calibri" w:hAnsi="Times New Roman" w:cs="Times New Roman"/>
          <w:sz w:val="24"/>
          <w:szCs w:val="24"/>
        </w:rPr>
        <w:t> групповых коррекционно-развивающих зан</w:t>
      </w:r>
      <w:r w:rsidRPr="003B3284">
        <w:rPr>
          <w:rFonts w:ascii="Times New Roman" w:eastAsia="Calibri" w:hAnsi="Times New Roman" w:cs="Times New Roman"/>
          <w:sz w:val="24"/>
          <w:szCs w:val="24"/>
        </w:rPr>
        <w:t>я</w:t>
      </w:r>
      <w:r w:rsidRPr="003B3284">
        <w:rPr>
          <w:rFonts w:ascii="Times New Roman" w:eastAsia="Calibri" w:hAnsi="Times New Roman" w:cs="Times New Roman"/>
          <w:sz w:val="24"/>
          <w:szCs w:val="24"/>
        </w:rPr>
        <w:t>тий.</w:t>
      </w:r>
    </w:p>
    <w:p w14:paraId="34EC2565" w14:textId="31BC6493" w:rsidR="003B3284" w:rsidRPr="003B3284" w:rsidRDefault="003B32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 xml:space="preserve">Также проводилась индивидуальная коррекционно-развивающая работа с </w:t>
      </w:r>
      <w:proofErr w:type="gramStart"/>
      <w:r w:rsidRPr="003B3284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3B3284">
        <w:rPr>
          <w:rFonts w:ascii="Times New Roman" w:eastAsia="Calibri" w:hAnsi="Times New Roman" w:cs="Times New Roman"/>
          <w:sz w:val="24"/>
          <w:szCs w:val="24"/>
        </w:rPr>
        <w:t>, имеющ</w:t>
      </w:r>
      <w:r w:rsidRPr="003B3284">
        <w:rPr>
          <w:rFonts w:ascii="Times New Roman" w:eastAsia="Calibri" w:hAnsi="Times New Roman" w:cs="Times New Roman"/>
          <w:sz w:val="24"/>
          <w:szCs w:val="24"/>
        </w:rPr>
        <w:t>и</w:t>
      </w:r>
      <w:r w:rsidRPr="003B3284">
        <w:rPr>
          <w:rFonts w:ascii="Times New Roman" w:eastAsia="Calibri" w:hAnsi="Times New Roman" w:cs="Times New Roman"/>
          <w:sz w:val="24"/>
          <w:szCs w:val="24"/>
        </w:rPr>
        <w:t>ми различные трудности. Всего проведено </w:t>
      </w:r>
      <w:r w:rsidR="00364D29">
        <w:rPr>
          <w:rFonts w:ascii="Times New Roman" w:eastAsia="Calibri" w:hAnsi="Times New Roman" w:cs="Times New Roman"/>
          <w:sz w:val="24"/>
          <w:szCs w:val="24"/>
        </w:rPr>
        <w:t>210</w:t>
      </w:r>
      <w:r w:rsidRPr="003B3284">
        <w:rPr>
          <w:rFonts w:ascii="Times New Roman" w:eastAsia="Calibri" w:hAnsi="Times New Roman" w:cs="Times New Roman"/>
          <w:sz w:val="24"/>
          <w:szCs w:val="24"/>
        </w:rPr>
        <w:t> индивидуальных занятий.</w:t>
      </w:r>
    </w:p>
    <w:p w14:paraId="626372EC" w14:textId="77777777" w:rsidR="003B3284" w:rsidRPr="003B3284" w:rsidRDefault="003B32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Основная тематика индивидуальных коррекционно-развивающих занятий:</w:t>
      </w:r>
    </w:p>
    <w:p w14:paraId="1C3CC2C5" w14:textId="77777777" w:rsidR="003B3284" w:rsidRPr="003B3284" w:rsidRDefault="003B3284" w:rsidP="00BB637B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коррекция и развитие познавательных процессов;</w:t>
      </w:r>
    </w:p>
    <w:p w14:paraId="6208BCC8" w14:textId="77777777" w:rsidR="003B3284" w:rsidRPr="003B3284" w:rsidRDefault="003B3284" w:rsidP="00BB637B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развитие эмоционально-волевой и личностной сферы;</w:t>
      </w:r>
    </w:p>
    <w:p w14:paraId="043F2DDC" w14:textId="77777777" w:rsidR="003B3284" w:rsidRPr="003B3284" w:rsidRDefault="003B3284" w:rsidP="00BB637B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работа со стрессовыми состояниями;</w:t>
      </w:r>
    </w:p>
    <w:p w14:paraId="06CF054D" w14:textId="77777777" w:rsidR="003B3284" w:rsidRPr="003B3284" w:rsidRDefault="003B3284" w:rsidP="00BB637B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работа с агрессией;</w:t>
      </w:r>
    </w:p>
    <w:p w14:paraId="4F0B0D2D" w14:textId="77777777" w:rsidR="003B3284" w:rsidRPr="003B3284" w:rsidRDefault="003B3284" w:rsidP="00BB637B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развитие коммуникативных навыков;</w:t>
      </w:r>
    </w:p>
    <w:p w14:paraId="760545A5" w14:textId="77777777" w:rsidR="003B3284" w:rsidRPr="003B3284" w:rsidRDefault="003B3284" w:rsidP="00BB637B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284">
        <w:rPr>
          <w:rFonts w:ascii="Times New Roman" w:eastAsia="Calibri" w:hAnsi="Times New Roman" w:cs="Times New Roman"/>
          <w:sz w:val="24"/>
          <w:szCs w:val="24"/>
        </w:rPr>
        <w:t>психокоррекция</w:t>
      </w:r>
      <w:proofErr w:type="spellEnd"/>
      <w:r w:rsidRPr="003B3284">
        <w:rPr>
          <w:rFonts w:ascii="Times New Roman" w:eastAsia="Calibri" w:hAnsi="Times New Roman" w:cs="Times New Roman"/>
          <w:sz w:val="24"/>
          <w:szCs w:val="24"/>
        </w:rPr>
        <w:t xml:space="preserve"> поведения.</w:t>
      </w:r>
    </w:p>
    <w:p w14:paraId="19660867" w14:textId="6147E284" w:rsidR="003B3284" w:rsidRPr="003B3284" w:rsidRDefault="003B32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 xml:space="preserve">Коррекционные занятия проводились с </w:t>
      </w:r>
      <w:proofErr w:type="gramStart"/>
      <w:r w:rsidRPr="003B3284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3B3284">
        <w:rPr>
          <w:rFonts w:ascii="Times New Roman" w:eastAsia="Calibri" w:hAnsi="Times New Roman" w:cs="Times New Roman"/>
          <w:sz w:val="24"/>
          <w:szCs w:val="24"/>
        </w:rPr>
        <w:t xml:space="preserve"> по мере выявления педагогом и пед</w:t>
      </w:r>
      <w:r w:rsidRPr="003B3284">
        <w:rPr>
          <w:rFonts w:ascii="Times New Roman" w:eastAsia="Calibri" w:hAnsi="Times New Roman" w:cs="Times New Roman"/>
          <w:sz w:val="24"/>
          <w:szCs w:val="24"/>
        </w:rPr>
        <w:t>а</w:t>
      </w:r>
      <w:r w:rsidRPr="003B3284">
        <w:rPr>
          <w:rFonts w:ascii="Times New Roman" w:eastAsia="Calibri" w:hAnsi="Times New Roman" w:cs="Times New Roman"/>
          <w:sz w:val="24"/>
          <w:szCs w:val="24"/>
        </w:rPr>
        <w:t>гогом-психологом индивидуальных пробелов в их развитии и обучении. Обучающиеся, уд</w:t>
      </w:r>
      <w:r w:rsidRPr="003B3284">
        <w:rPr>
          <w:rFonts w:ascii="Times New Roman" w:eastAsia="Calibri" w:hAnsi="Times New Roman" w:cs="Times New Roman"/>
          <w:sz w:val="24"/>
          <w:szCs w:val="24"/>
        </w:rPr>
        <w:t>о</w:t>
      </w:r>
      <w:r w:rsidRPr="003B3284">
        <w:rPr>
          <w:rFonts w:ascii="Times New Roman" w:eastAsia="Calibri" w:hAnsi="Times New Roman" w:cs="Times New Roman"/>
          <w:sz w:val="24"/>
          <w:szCs w:val="24"/>
        </w:rPr>
        <w:t>влетворительно усваивающие учебный материал в ходе фронтальной работы, к индивидуальным занятиям не пр</w:t>
      </w:r>
      <w:r w:rsidRPr="003B3284">
        <w:rPr>
          <w:rFonts w:ascii="Times New Roman" w:eastAsia="Calibri" w:hAnsi="Times New Roman" w:cs="Times New Roman"/>
          <w:sz w:val="24"/>
          <w:szCs w:val="24"/>
        </w:rPr>
        <w:t>и</w:t>
      </w:r>
      <w:r w:rsidRPr="003B3284">
        <w:rPr>
          <w:rFonts w:ascii="Times New Roman" w:eastAsia="Calibri" w:hAnsi="Times New Roman" w:cs="Times New Roman"/>
          <w:sz w:val="24"/>
          <w:szCs w:val="24"/>
        </w:rPr>
        <w:t>влекались, помощь оказывалась ученикам, испытывающим особые затруднения в обучении. Пери</w:t>
      </w:r>
      <w:r w:rsidRPr="003B3284">
        <w:rPr>
          <w:rFonts w:ascii="Times New Roman" w:eastAsia="Calibri" w:hAnsi="Times New Roman" w:cs="Times New Roman"/>
          <w:sz w:val="24"/>
          <w:szCs w:val="24"/>
        </w:rPr>
        <w:t>о</w:t>
      </w:r>
      <w:r w:rsidRPr="003B3284">
        <w:rPr>
          <w:rFonts w:ascii="Times New Roman" w:eastAsia="Calibri" w:hAnsi="Times New Roman" w:cs="Times New Roman"/>
          <w:sz w:val="24"/>
          <w:szCs w:val="24"/>
        </w:rPr>
        <w:t>дически на индивидуальные занятия привлекались также обучающиеся, не усвоившие материал вследствие пропусков уроков по болезни либо из-за чрезмерной возбудимости или заторможенности во время уроков.</w:t>
      </w:r>
    </w:p>
    <w:p w14:paraId="7A5D124F" w14:textId="77777777" w:rsidR="003B3284" w:rsidRPr="003B3284" w:rsidRDefault="003B32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b/>
          <w:bCs/>
          <w:sz w:val="24"/>
          <w:szCs w:val="24"/>
        </w:rPr>
        <w:t>Выводы:</w:t>
      </w:r>
    </w:p>
    <w:p w14:paraId="5F94580F" w14:textId="29CFF515" w:rsidR="003B3284" w:rsidRPr="003B3284" w:rsidRDefault="003B32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Проведенный анализ показал, что в М</w:t>
      </w:r>
      <w:r w:rsidR="00B11555">
        <w:rPr>
          <w:rFonts w:ascii="Times New Roman" w:eastAsia="Calibri" w:hAnsi="Times New Roman" w:cs="Times New Roman"/>
          <w:sz w:val="24"/>
          <w:szCs w:val="24"/>
        </w:rPr>
        <w:t>А</w:t>
      </w:r>
      <w:r w:rsidRPr="003B3284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B11555">
        <w:rPr>
          <w:rFonts w:ascii="Times New Roman" w:eastAsia="Calibri" w:hAnsi="Times New Roman" w:cs="Times New Roman"/>
          <w:sz w:val="24"/>
          <w:szCs w:val="24"/>
        </w:rPr>
        <w:t>«М</w:t>
      </w:r>
      <w:r w:rsidRPr="003B3284">
        <w:rPr>
          <w:rFonts w:ascii="Times New Roman" w:eastAsia="Calibri" w:hAnsi="Times New Roman" w:cs="Times New Roman"/>
          <w:sz w:val="24"/>
          <w:szCs w:val="24"/>
        </w:rPr>
        <w:t xml:space="preserve">СОШ № </w:t>
      </w:r>
      <w:r w:rsidR="00B11555">
        <w:rPr>
          <w:rFonts w:ascii="Times New Roman" w:eastAsia="Calibri" w:hAnsi="Times New Roman" w:cs="Times New Roman"/>
          <w:sz w:val="24"/>
          <w:szCs w:val="24"/>
        </w:rPr>
        <w:t>2»</w:t>
      </w:r>
      <w:r w:rsidRPr="003B3284">
        <w:rPr>
          <w:rFonts w:ascii="Times New Roman" w:eastAsia="Calibri" w:hAnsi="Times New Roman" w:cs="Times New Roman"/>
          <w:sz w:val="24"/>
          <w:szCs w:val="24"/>
        </w:rPr>
        <w:t> созданы психолого-педагогические усл</w:t>
      </w:r>
      <w:r w:rsidRPr="003B3284">
        <w:rPr>
          <w:rFonts w:ascii="Times New Roman" w:eastAsia="Calibri" w:hAnsi="Times New Roman" w:cs="Times New Roman"/>
          <w:sz w:val="24"/>
          <w:szCs w:val="24"/>
        </w:rPr>
        <w:t>о</w:t>
      </w:r>
      <w:r w:rsidRPr="003B3284">
        <w:rPr>
          <w:rFonts w:ascii="Times New Roman" w:eastAsia="Calibri" w:hAnsi="Times New Roman" w:cs="Times New Roman"/>
          <w:sz w:val="24"/>
          <w:szCs w:val="24"/>
        </w:rPr>
        <w:t>вия реализации ООП, обеспечивающие соблюдение требований федеральных государственных обр</w:t>
      </w:r>
      <w:r w:rsidRPr="003B3284">
        <w:rPr>
          <w:rFonts w:ascii="Times New Roman" w:eastAsia="Calibri" w:hAnsi="Times New Roman" w:cs="Times New Roman"/>
          <w:sz w:val="24"/>
          <w:szCs w:val="24"/>
        </w:rPr>
        <w:t>а</w:t>
      </w:r>
      <w:r w:rsidRPr="003B3284">
        <w:rPr>
          <w:rFonts w:ascii="Times New Roman" w:eastAsia="Calibri" w:hAnsi="Times New Roman" w:cs="Times New Roman"/>
          <w:sz w:val="24"/>
          <w:szCs w:val="24"/>
        </w:rPr>
        <w:t xml:space="preserve">зовательных стандартов. </w:t>
      </w:r>
      <w:proofErr w:type="gramStart"/>
      <w:r w:rsidRPr="003B3284">
        <w:rPr>
          <w:rFonts w:ascii="Times New Roman" w:eastAsia="Calibri" w:hAnsi="Times New Roman" w:cs="Times New Roman"/>
          <w:sz w:val="24"/>
          <w:szCs w:val="24"/>
        </w:rPr>
        <w:t>Так, в течение 2023/24 учебного года педагогом-психологом осуществл</w:t>
      </w:r>
      <w:r w:rsidRPr="003B3284">
        <w:rPr>
          <w:rFonts w:ascii="Times New Roman" w:eastAsia="Calibri" w:hAnsi="Times New Roman" w:cs="Times New Roman"/>
          <w:sz w:val="24"/>
          <w:szCs w:val="24"/>
        </w:rPr>
        <w:t>я</w:t>
      </w:r>
      <w:r w:rsidRPr="003B3284">
        <w:rPr>
          <w:rFonts w:ascii="Times New Roman" w:eastAsia="Calibri" w:hAnsi="Times New Roman" w:cs="Times New Roman"/>
          <w:sz w:val="24"/>
          <w:szCs w:val="24"/>
        </w:rPr>
        <w:t>лось психолого-педагогическое сопровождение всех участников образовательных отношений по ра</w:t>
      </w:r>
      <w:r w:rsidRPr="003B3284">
        <w:rPr>
          <w:rFonts w:ascii="Times New Roman" w:eastAsia="Calibri" w:hAnsi="Times New Roman" w:cs="Times New Roman"/>
          <w:sz w:val="24"/>
          <w:szCs w:val="24"/>
        </w:rPr>
        <w:t>з</w:t>
      </w:r>
      <w:r w:rsidRPr="003B3284">
        <w:rPr>
          <w:rFonts w:ascii="Times New Roman" w:eastAsia="Calibri" w:hAnsi="Times New Roman" w:cs="Times New Roman"/>
          <w:sz w:val="24"/>
          <w:szCs w:val="24"/>
        </w:rPr>
        <w:t>личным направлениям, формам (профилактика, диагностика, консультирование, коррекционная р</w:t>
      </w:r>
      <w:r w:rsidRPr="003B3284">
        <w:rPr>
          <w:rFonts w:ascii="Times New Roman" w:eastAsia="Calibri" w:hAnsi="Times New Roman" w:cs="Times New Roman"/>
          <w:sz w:val="24"/>
          <w:szCs w:val="24"/>
        </w:rPr>
        <w:t>а</w:t>
      </w:r>
      <w:r w:rsidRPr="003B3284">
        <w:rPr>
          <w:rFonts w:ascii="Times New Roman" w:eastAsia="Calibri" w:hAnsi="Times New Roman" w:cs="Times New Roman"/>
          <w:sz w:val="24"/>
          <w:szCs w:val="24"/>
        </w:rPr>
        <w:t>бота, развивающая работа, просвещение, экспертиза) и уровням (индивидуальный, групповой, ур</w:t>
      </w:r>
      <w:r w:rsidRPr="003B3284">
        <w:rPr>
          <w:rFonts w:ascii="Times New Roman" w:eastAsia="Calibri" w:hAnsi="Times New Roman" w:cs="Times New Roman"/>
          <w:sz w:val="24"/>
          <w:szCs w:val="24"/>
        </w:rPr>
        <w:t>о</w:t>
      </w:r>
      <w:r w:rsidRPr="003B3284">
        <w:rPr>
          <w:rFonts w:ascii="Times New Roman" w:eastAsia="Calibri" w:hAnsi="Times New Roman" w:cs="Times New Roman"/>
          <w:sz w:val="24"/>
          <w:szCs w:val="24"/>
        </w:rPr>
        <w:t>вень класса, уровень организации).</w:t>
      </w:r>
      <w:proofErr w:type="gramEnd"/>
      <w:r w:rsidRPr="003B3284">
        <w:rPr>
          <w:rFonts w:ascii="Times New Roman" w:eastAsia="Calibri" w:hAnsi="Times New Roman" w:cs="Times New Roman"/>
          <w:sz w:val="24"/>
          <w:szCs w:val="24"/>
        </w:rPr>
        <w:t xml:space="preserve"> Была организована работа по обеспечению преемственности с</w:t>
      </w:r>
      <w:r w:rsidRPr="003B3284">
        <w:rPr>
          <w:rFonts w:ascii="Times New Roman" w:eastAsia="Calibri" w:hAnsi="Times New Roman" w:cs="Times New Roman"/>
          <w:sz w:val="24"/>
          <w:szCs w:val="24"/>
        </w:rPr>
        <w:t>о</w:t>
      </w:r>
      <w:r w:rsidRPr="003B3284">
        <w:rPr>
          <w:rFonts w:ascii="Times New Roman" w:eastAsia="Calibri" w:hAnsi="Times New Roman" w:cs="Times New Roman"/>
          <w:sz w:val="24"/>
          <w:szCs w:val="24"/>
        </w:rPr>
        <w:t>держания и форм организации образовательной деятельности, обеспечивающих реализацию осно</w:t>
      </w:r>
      <w:r w:rsidRPr="003B3284">
        <w:rPr>
          <w:rFonts w:ascii="Times New Roman" w:eastAsia="Calibri" w:hAnsi="Times New Roman" w:cs="Times New Roman"/>
          <w:sz w:val="24"/>
          <w:szCs w:val="24"/>
        </w:rPr>
        <w:t>в</w:t>
      </w:r>
      <w:r w:rsidRPr="003B3284">
        <w:rPr>
          <w:rFonts w:ascii="Times New Roman" w:eastAsia="Calibri" w:hAnsi="Times New Roman" w:cs="Times New Roman"/>
          <w:sz w:val="24"/>
          <w:szCs w:val="24"/>
        </w:rPr>
        <w:t>ных образов</w:t>
      </w:r>
      <w:r w:rsidRPr="003B3284">
        <w:rPr>
          <w:rFonts w:ascii="Times New Roman" w:eastAsia="Calibri" w:hAnsi="Times New Roman" w:cs="Times New Roman"/>
          <w:sz w:val="24"/>
          <w:szCs w:val="24"/>
        </w:rPr>
        <w:t>а</w:t>
      </w:r>
      <w:r w:rsidRPr="003B3284">
        <w:rPr>
          <w:rFonts w:ascii="Times New Roman" w:eastAsia="Calibri" w:hAnsi="Times New Roman" w:cs="Times New Roman"/>
          <w:sz w:val="24"/>
          <w:szCs w:val="24"/>
        </w:rPr>
        <w:t>тельных программ. Во всех мероприятиях осуществлялся учет специфики возрастного психофизического развития обучающихся. Кроме этого, проведены мероприятия, направленные на формирование и развитие психолого-педагогической компетентности педагогических и администр</w:t>
      </w:r>
      <w:r w:rsidRPr="003B3284">
        <w:rPr>
          <w:rFonts w:ascii="Times New Roman" w:eastAsia="Calibri" w:hAnsi="Times New Roman" w:cs="Times New Roman"/>
          <w:sz w:val="24"/>
          <w:szCs w:val="24"/>
        </w:rPr>
        <w:t>а</w:t>
      </w:r>
      <w:r w:rsidRPr="003B3284">
        <w:rPr>
          <w:rFonts w:ascii="Times New Roman" w:eastAsia="Calibri" w:hAnsi="Times New Roman" w:cs="Times New Roman"/>
          <w:sz w:val="24"/>
          <w:szCs w:val="24"/>
        </w:rPr>
        <w:t>тивных работников, родителей (законных представителей) обучающихся.</w:t>
      </w:r>
    </w:p>
    <w:p w14:paraId="59031EED" w14:textId="79815F9C" w:rsidR="003B3284" w:rsidRPr="003B3284" w:rsidRDefault="00CB1B26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3B3284" w:rsidRPr="003B3284">
        <w:rPr>
          <w:rFonts w:ascii="Times New Roman" w:eastAsia="Calibri" w:hAnsi="Times New Roman" w:cs="Times New Roman"/>
          <w:b/>
          <w:bCs/>
          <w:sz w:val="24"/>
          <w:szCs w:val="24"/>
        </w:rPr>
        <w:t>.3. Анализ информационно-методического обеспечения реализации</w:t>
      </w:r>
      <w:r w:rsidR="003B3284" w:rsidRPr="003B3284">
        <w:rPr>
          <w:rFonts w:ascii="Times New Roman" w:eastAsia="Calibri" w:hAnsi="Times New Roman" w:cs="Times New Roman"/>
          <w:sz w:val="24"/>
          <w:szCs w:val="24"/>
        </w:rPr>
        <w:t> </w:t>
      </w:r>
      <w:r w:rsidR="003B3284" w:rsidRPr="003B3284">
        <w:rPr>
          <w:rFonts w:ascii="Times New Roman" w:eastAsia="Calibri" w:hAnsi="Times New Roman" w:cs="Times New Roman"/>
          <w:b/>
          <w:bCs/>
          <w:sz w:val="24"/>
          <w:szCs w:val="24"/>
        </w:rPr>
        <w:t>основной образ</w:t>
      </w:r>
      <w:r w:rsidR="003B3284" w:rsidRPr="003B3284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="003B3284" w:rsidRPr="003B3284">
        <w:rPr>
          <w:rFonts w:ascii="Times New Roman" w:eastAsia="Calibri" w:hAnsi="Times New Roman" w:cs="Times New Roman"/>
          <w:b/>
          <w:bCs/>
          <w:sz w:val="24"/>
          <w:szCs w:val="24"/>
        </w:rPr>
        <w:t>вательной программы</w:t>
      </w:r>
    </w:p>
    <w:p w14:paraId="67C63E04" w14:textId="758BFF18" w:rsidR="003B3284" w:rsidRPr="003B3284" w:rsidRDefault="003B32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 xml:space="preserve">В 2023/24 учебном году </w:t>
      </w:r>
      <w:r w:rsidR="00BC579A">
        <w:rPr>
          <w:rFonts w:ascii="Times New Roman" w:eastAsia="Calibri" w:hAnsi="Times New Roman" w:cs="Times New Roman"/>
          <w:sz w:val="24"/>
          <w:szCs w:val="24"/>
        </w:rPr>
        <w:t xml:space="preserve">проводилась </w:t>
      </w:r>
      <w:r w:rsidRPr="003B3284">
        <w:rPr>
          <w:rFonts w:ascii="Times New Roman" w:eastAsia="Calibri" w:hAnsi="Times New Roman" w:cs="Times New Roman"/>
          <w:sz w:val="24"/>
          <w:szCs w:val="24"/>
        </w:rPr>
        <w:t xml:space="preserve"> работа по внедрению цифровой образовательной платформы ФГИС «Моя школа». Организованы три обучающих семинара для педагогов. На мероприятиях пед</w:t>
      </w:r>
      <w:r w:rsidRPr="003B3284">
        <w:rPr>
          <w:rFonts w:ascii="Times New Roman" w:eastAsia="Calibri" w:hAnsi="Times New Roman" w:cs="Times New Roman"/>
          <w:sz w:val="24"/>
          <w:szCs w:val="24"/>
        </w:rPr>
        <w:t>а</w:t>
      </w:r>
      <w:r w:rsidRPr="003B3284">
        <w:rPr>
          <w:rFonts w:ascii="Times New Roman" w:eastAsia="Calibri" w:hAnsi="Times New Roman" w:cs="Times New Roman"/>
          <w:sz w:val="24"/>
          <w:szCs w:val="24"/>
        </w:rPr>
        <w:t>гоги изучили функциональные возможности платформы и порядок подключения к цифровому р</w:t>
      </w:r>
      <w:r w:rsidRPr="003B3284">
        <w:rPr>
          <w:rFonts w:ascii="Times New Roman" w:eastAsia="Calibri" w:hAnsi="Times New Roman" w:cs="Times New Roman"/>
          <w:sz w:val="24"/>
          <w:szCs w:val="24"/>
        </w:rPr>
        <w:t>е</w:t>
      </w:r>
      <w:r w:rsidRPr="003B3284">
        <w:rPr>
          <w:rFonts w:ascii="Times New Roman" w:eastAsia="Calibri" w:hAnsi="Times New Roman" w:cs="Times New Roman"/>
          <w:sz w:val="24"/>
          <w:szCs w:val="24"/>
        </w:rPr>
        <w:t>сурсу.</w:t>
      </w:r>
    </w:p>
    <w:p w14:paraId="3B460A14" w14:textId="508D9064" w:rsidR="003B3284" w:rsidRPr="003B3284" w:rsidRDefault="003B32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lastRenderedPageBreak/>
        <w:t>М</w:t>
      </w:r>
      <w:r w:rsidR="00BC579A">
        <w:rPr>
          <w:rFonts w:ascii="Times New Roman" w:eastAsia="Calibri" w:hAnsi="Times New Roman" w:cs="Times New Roman"/>
          <w:sz w:val="24"/>
          <w:szCs w:val="24"/>
        </w:rPr>
        <w:t>А</w:t>
      </w:r>
      <w:r w:rsidRPr="003B3284">
        <w:rPr>
          <w:rFonts w:ascii="Times New Roman" w:eastAsia="Calibri" w:hAnsi="Times New Roman" w:cs="Times New Roman"/>
          <w:sz w:val="24"/>
          <w:szCs w:val="24"/>
        </w:rPr>
        <w:t>ОУ «</w:t>
      </w:r>
      <w:r w:rsidR="00BC579A">
        <w:rPr>
          <w:rFonts w:ascii="Times New Roman" w:eastAsia="Calibri" w:hAnsi="Times New Roman" w:cs="Times New Roman"/>
          <w:sz w:val="24"/>
          <w:szCs w:val="24"/>
        </w:rPr>
        <w:t>МСОШ</w:t>
      </w:r>
      <w:r w:rsidRPr="003B328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BC579A">
        <w:rPr>
          <w:rFonts w:ascii="Times New Roman" w:eastAsia="Calibri" w:hAnsi="Times New Roman" w:cs="Times New Roman"/>
          <w:sz w:val="24"/>
          <w:szCs w:val="24"/>
        </w:rPr>
        <w:t>2</w:t>
      </w:r>
      <w:r w:rsidRPr="003B3284">
        <w:rPr>
          <w:rFonts w:ascii="Times New Roman" w:eastAsia="Calibri" w:hAnsi="Times New Roman" w:cs="Times New Roman"/>
          <w:sz w:val="24"/>
          <w:szCs w:val="24"/>
        </w:rPr>
        <w:t>» 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</w:t>
      </w:r>
      <w:r w:rsidRPr="003B3284">
        <w:rPr>
          <w:rFonts w:ascii="Times New Roman" w:eastAsia="Calibri" w:hAnsi="Times New Roman" w:cs="Times New Roman"/>
          <w:sz w:val="24"/>
          <w:szCs w:val="24"/>
        </w:rPr>
        <w:t>с</w:t>
      </w:r>
      <w:r w:rsidRPr="003B3284">
        <w:rPr>
          <w:rFonts w:ascii="Times New Roman" w:eastAsia="Calibri" w:hAnsi="Times New Roman" w:cs="Times New Roman"/>
          <w:sz w:val="24"/>
          <w:szCs w:val="24"/>
        </w:rPr>
        <w:t>пользованию при реализации имеющих государственную аккредитацию образ</w:t>
      </w:r>
      <w:r w:rsidRPr="003B3284">
        <w:rPr>
          <w:rFonts w:ascii="Times New Roman" w:eastAsia="Calibri" w:hAnsi="Times New Roman" w:cs="Times New Roman"/>
          <w:sz w:val="24"/>
          <w:szCs w:val="24"/>
        </w:rPr>
        <w:t>о</w:t>
      </w:r>
      <w:r w:rsidRPr="003B3284">
        <w:rPr>
          <w:rFonts w:ascii="Times New Roman" w:eastAsia="Calibri" w:hAnsi="Times New Roman" w:cs="Times New Roman"/>
          <w:sz w:val="24"/>
          <w:szCs w:val="24"/>
        </w:rPr>
        <w:t>вательных программ начального общего, основного общего, среднего общего образования (приказ Минпросвещения от 04.10.2023 № 738).</w:t>
      </w:r>
    </w:p>
    <w:p w14:paraId="7C634F44" w14:textId="259E4184" w:rsidR="003B3284" w:rsidRPr="003B3284" w:rsidRDefault="003B32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В связи с этим в 2023 году была проведена ревизия рабочих программ на предмет соотве</w:t>
      </w:r>
      <w:r w:rsidRPr="003B3284">
        <w:rPr>
          <w:rFonts w:ascii="Times New Roman" w:eastAsia="Calibri" w:hAnsi="Times New Roman" w:cs="Times New Roman"/>
          <w:sz w:val="24"/>
          <w:szCs w:val="24"/>
        </w:rPr>
        <w:t>т</w:t>
      </w:r>
      <w:r w:rsidRPr="003B3284">
        <w:rPr>
          <w:rFonts w:ascii="Times New Roman" w:eastAsia="Calibri" w:hAnsi="Times New Roman" w:cs="Times New Roman"/>
          <w:sz w:val="24"/>
          <w:szCs w:val="24"/>
        </w:rPr>
        <w:t>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</w:t>
      </w:r>
      <w:r w:rsidRPr="003B3284">
        <w:rPr>
          <w:rFonts w:ascii="Times New Roman" w:eastAsia="Calibri" w:hAnsi="Times New Roman" w:cs="Times New Roman"/>
          <w:sz w:val="24"/>
          <w:szCs w:val="24"/>
        </w:rPr>
        <w:t>с</w:t>
      </w:r>
      <w:r w:rsidRPr="003B3284">
        <w:rPr>
          <w:rFonts w:ascii="Times New Roman" w:eastAsia="Calibri" w:hAnsi="Times New Roman" w:cs="Times New Roman"/>
          <w:sz w:val="24"/>
          <w:szCs w:val="24"/>
        </w:rPr>
        <w:t>пользования ЭОР.</w:t>
      </w:r>
    </w:p>
    <w:p w14:paraId="08E4DF7D" w14:textId="77777777" w:rsidR="003B3284" w:rsidRPr="003B3284" w:rsidRDefault="003B32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По итогам контроля установлено:</w:t>
      </w:r>
    </w:p>
    <w:p w14:paraId="4F5E7495" w14:textId="77777777" w:rsidR="003B3284" w:rsidRPr="003B3284" w:rsidRDefault="003B3284" w:rsidP="00BB637B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Все рабочие программы учебных предметов содержат ЭОР, включенные в федеральный пер</w:t>
      </w:r>
      <w:r w:rsidRPr="003B3284">
        <w:rPr>
          <w:rFonts w:ascii="Times New Roman" w:eastAsia="Calibri" w:hAnsi="Times New Roman" w:cs="Times New Roman"/>
          <w:sz w:val="24"/>
          <w:szCs w:val="24"/>
        </w:rPr>
        <w:t>е</w:t>
      </w:r>
      <w:r w:rsidRPr="003B3284">
        <w:rPr>
          <w:rFonts w:ascii="Times New Roman" w:eastAsia="Calibri" w:hAnsi="Times New Roman" w:cs="Times New Roman"/>
          <w:sz w:val="24"/>
          <w:szCs w:val="24"/>
        </w:rPr>
        <w:t>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</w:t>
      </w:r>
      <w:r w:rsidRPr="003B3284">
        <w:rPr>
          <w:rFonts w:ascii="Times New Roman" w:eastAsia="Calibri" w:hAnsi="Times New Roman" w:cs="Times New Roman"/>
          <w:sz w:val="24"/>
          <w:szCs w:val="24"/>
        </w:rPr>
        <w:t>с</w:t>
      </w:r>
      <w:r w:rsidRPr="003B3284">
        <w:rPr>
          <w:rFonts w:ascii="Times New Roman" w:eastAsia="Calibri" w:hAnsi="Times New Roman" w:cs="Times New Roman"/>
          <w:sz w:val="24"/>
          <w:szCs w:val="24"/>
        </w:rPr>
        <w:t>новного общего, среднего общего образования (приказ Минпросвещения от 04.10.2023 № 738).</w:t>
      </w:r>
    </w:p>
    <w:p w14:paraId="75AB5E7A" w14:textId="77777777" w:rsidR="003B3284" w:rsidRPr="003B3284" w:rsidRDefault="003B3284" w:rsidP="00BB637B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284">
        <w:rPr>
          <w:rFonts w:ascii="Times New Roman" w:eastAsia="Calibri" w:hAnsi="Times New Roman" w:cs="Times New Roman"/>
          <w:sz w:val="24"/>
          <w:szCs w:val="24"/>
        </w:rPr>
        <w:t>На уроках учителя используют ЭОР, включенные в федеральный перечень электронных обр</w:t>
      </w:r>
      <w:r w:rsidRPr="003B3284">
        <w:rPr>
          <w:rFonts w:ascii="Times New Roman" w:eastAsia="Calibri" w:hAnsi="Times New Roman" w:cs="Times New Roman"/>
          <w:sz w:val="24"/>
          <w:szCs w:val="24"/>
        </w:rPr>
        <w:t>а</w:t>
      </w:r>
      <w:r w:rsidRPr="003B3284">
        <w:rPr>
          <w:rFonts w:ascii="Times New Roman" w:eastAsia="Calibri" w:hAnsi="Times New Roman" w:cs="Times New Roman"/>
          <w:sz w:val="24"/>
          <w:szCs w:val="24"/>
        </w:rPr>
        <w:t>зовательных ресурсов, допущенных к использованию при реализации имеющих госуда</w:t>
      </w:r>
      <w:r w:rsidRPr="003B3284">
        <w:rPr>
          <w:rFonts w:ascii="Times New Roman" w:eastAsia="Calibri" w:hAnsi="Times New Roman" w:cs="Times New Roman"/>
          <w:sz w:val="24"/>
          <w:szCs w:val="24"/>
        </w:rPr>
        <w:t>р</w:t>
      </w:r>
      <w:r w:rsidRPr="003B3284">
        <w:rPr>
          <w:rFonts w:ascii="Times New Roman" w:eastAsia="Calibri" w:hAnsi="Times New Roman" w:cs="Times New Roman"/>
          <w:sz w:val="24"/>
          <w:szCs w:val="24"/>
        </w:rPr>
        <w:t>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14:paraId="4A54732B" w14:textId="36A1899B" w:rsidR="003B3284" w:rsidRPr="005D4832" w:rsidRDefault="003B3284" w:rsidP="00BB637B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832">
        <w:rPr>
          <w:rFonts w:ascii="Times New Roman" w:eastAsia="Calibri" w:hAnsi="Times New Roman" w:cs="Times New Roman"/>
          <w:sz w:val="24"/>
          <w:szCs w:val="24"/>
        </w:rPr>
        <w:t>Мероприятия по подключению к ФГИС «Моя школа» в М</w:t>
      </w:r>
      <w:r w:rsidR="00BC579A" w:rsidRPr="005D4832">
        <w:rPr>
          <w:rFonts w:ascii="Times New Roman" w:eastAsia="Calibri" w:hAnsi="Times New Roman" w:cs="Times New Roman"/>
          <w:sz w:val="24"/>
          <w:szCs w:val="24"/>
        </w:rPr>
        <w:t>А</w:t>
      </w:r>
      <w:r w:rsidRPr="005D4832">
        <w:rPr>
          <w:rFonts w:ascii="Times New Roman" w:eastAsia="Calibri" w:hAnsi="Times New Roman" w:cs="Times New Roman"/>
          <w:sz w:val="24"/>
          <w:szCs w:val="24"/>
        </w:rPr>
        <w:t>ОУ «</w:t>
      </w:r>
      <w:r w:rsidR="00BC579A" w:rsidRPr="005D4832">
        <w:rPr>
          <w:rFonts w:ascii="Times New Roman" w:eastAsia="Calibri" w:hAnsi="Times New Roman" w:cs="Times New Roman"/>
          <w:sz w:val="24"/>
          <w:szCs w:val="24"/>
        </w:rPr>
        <w:t>МСОШ</w:t>
      </w:r>
      <w:r w:rsidRPr="005D4832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BC579A" w:rsidRPr="005D4832">
        <w:rPr>
          <w:rFonts w:ascii="Times New Roman" w:eastAsia="Calibri" w:hAnsi="Times New Roman" w:cs="Times New Roman"/>
          <w:sz w:val="24"/>
          <w:szCs w:val="24"/>
        </w:rPr>
        <w:t>2</w:t>
      </w:r>
      <w:r w:rsidRPr="005D4832">
        <w:rPr>
          <w:rFonts w:ascii="Times New Roman" w:eastAsia="Calibri" w:hAnsi="Times New Roman" w:cs="Times New Roman"/>
          <w:sz w:val="24"/>
          <w:szCs w:val="24"/>
        </w:rPr>
        <w:t>» в</w:t>
      </w:r>
      <w:r w:rsidRPr="005D4832">
        <w:rPr>
          <w:rFonts w:ascii="Times New Roman" w:eastAsia="Calibri" w:hAnsi="Times New Roman" w:cs="Times New Roman"/>
          <w:sz w:val="24"/>
          <w:szCs w:val="24"/>
        </w:rPr>
        <w:t>ы</w:t>
      </w:r>
      <w:r w:rsidRPr="005D4832">
        <w:rPr>
          <w:rFonts w:ascii="Times New Roman" w:eastAsia="Calibri" w:hAnsi="Times New Roman" w:cs="Times New Roman"/>
          <w:sz w:val="24"/>
          <w:szCs w:val="24"/>
        </w:rPr>
        <w:t>полнены на 100 процентов. По состоянию на 31.05.2024 в МБОУ «Средняя школа № 1» обеспечено по</w:t>
      </w:r>
      <w:r w:rsidRPr="005D4832">
        <w:rPr>
          <w:rFonts w:ascii="Times New Roman" w:eastAsia="Calibri" w:hAnsi="Times New Roman" w:cs="Times New Roman"/>
          <w:sz w:val="24"/>
          <w:szCs w:val="24"/>
        </w:rPr>
        <w:t>д</w:t>
      </w:r>
      <w:r w:rsidRPr="005D4832">
        <w:rPr>
          <w:rFonts w:ascii="Times New Roman" w:eastAsia="Calibri" w:hAnsi="Times New Roman" w:cs="Times New Roman"/>
          <w:sz w:val="24"/>
          <w:szCs w:val="24"/>
        </w:rPr>
        <w:t>ключение к ФГИС «Моя школа»:</w:t>
      </w:r>
    </w:p>
    <w:p w14:paraId="24D31469" w14:textId="77777777" w:rsidR="003B3284" w:rsidRPr="005D4832" w:rsidRDefault="003B3284" w:rsidP="00BB637B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832">
        <w:rPr>
          <w:rFonts w:ascii="Times New Roman" w:eastAsia="Calibri" w:hAnsi="Times New Roman" w:cs="Times New Roman"/>
          <w:sz w:val="24"/>
          <w:szCs w:val="24"/>
        </w:rPr>
        <w:t>обучающихся – 100 процентов;</w:t>
      </w:r>
    </w:p>
    <w:p w14:paraId="50C2C72D" w14:textId="77777777" w:rsidR="003B3284" w:rsidRPr="005D4832" w:rsidRDefault="003B3284" w:rsidP="00BB637B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832">
        <w:rPr>
          <w:rFonts w:ascii="Times New Roman" w:eastAsia="Calibri" w:hAnsi="Times New Roman" w:cs="Times New Roman"/>
          <w:sz w:val="24"/>
          <w:szCs w:val="24"/>
        </w:rPr>
        <w:t>родителей – 100 процентов;</w:t>
      </w:r>
    </w:p>
    <w:p w14:paraId="5B5FEAAE" w14:textId="77777777" w:rsidR="003B3284" w:rsidRPr="005D4832" w:rsidRDefault="003B3284" w:rsidP="00BB637B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832">
        <w:rPr>
          <w:rFonts w:ascii="Times New Roman" w:eastAsia="Calibri" w:hAnsi="Times New Roman" w:cs="Times New Roman"/>
          <w:sz w:val="24"/>
          <w:szCs w:val="24"/>
        </w:rPr>
        <w:t>педагогических работников – 100 процентов.</w:t>
      </w:r>
    </w:p>
    <w:p w14:paraId="428AAB16" w14:textId="2AE89EAC" w:rsidR="003B3284" w:rsidRDefault="00CB1B26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3B3284" w:rsidRPr="003B328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3B3284" w:rsidRPr="003B3284">
        <w:rPr>
          <w:rFonts w:ascii="Times New Roman" w:eastAsia="Calibri" w:hAnsi="Times New Roman" w:cs="Times New Roman"/>
          <w:b/>
          <w:bCs/>
          <w:sz w:val="24"/>
          <w:szCs w:val="24"/>
        </w:rPr>
        <w:t>. Анализ материально-технических условий реализации основной образовательной пр</w:t>
      </w:r>
      <w:r w:rsidR="003B3284" w:rsidRPr="003B3284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="003B3284" w:rsidRPr="003B3284">
        <w:rPr>
          <w:rFonts w:ascii="Times New Roman" w:eastAsia="Calibri" w:hAnsi="Times New Roman" w:cs="Times New Roman"/>
          <w:b/>
          <w:bCs/>
          <w:sz w:val="24"/>
          <w:szCs w:val="24"/>
        </w:rPr>
        <w:t>граммы</w:t>
      </w:r>
    </w:p>
    <w:p w14:paraId="3E0791E1" w14:textId="45A0CAF4" w:rsidR="00BC579A" w:rsidRPr="00BC579A" w:rsidRDefault="00BC579A" w:rsidP="005D4832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ОУ имеется </w:t>
      </w:r>
      <w:r w:rsidR="007D03D8">
        <w:rPr>
          <w:rFonts w:ascii="Times New Roman" w:eastAsia="Times New Roman" w:hAnsi="Times New Roman" w:cs="Arial"/>
          <w:color w:val="C00000"/>
          <w:sz w:val="24"/>
          <w:szCs w:val="20"/>
          <w:lang w:eastAsia="ru-RU"/>
        </w:rPr>
        <w:t>56</w:t>
      </w:r>
      <w:r w:rsidRPr="00BC579A">
        <w:rPr>
          <w:rFonts w:ascii="Times New Roman" w:eastAsia="Times New Roman" w:hAnsi="Times New Roman" w:cs="Arial"/>
          <w:color w:val="C00000"/>
          <w:sz w:val="24"/>
          <w:szCs w:val="20"/>
          <w:lang w:eastAsia="ru-RU"/>
        </w:rPr>
        <w:t xml:space="preserve"> 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компьютеров. </w:t>
      </w:r>
      <w:proofErr w:type="gramStart"/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Из них </w:t>
      </w:r>
      <w:r w:rsidR="007D03D8">
        <w:rPr>
          <w:rFonts w:ascii="Times New Roman" w:eastAsia="Times New Roman" w:hAnsi="Times New Roman" w:cs="Arial"/>
          <w:color w:val="C00000"/>
          <w:sz w:val="24"/>
          <w:szCs w:val="20"/>
          <w:lang w:eastAsia="ru-RU"/>
        </w:rPr>
        <w:t>56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подключены к локальной сети, имеют доступ к сети Инте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р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нет.</w:t>
      </w:r>
      <w:proofErr w:type="gramEnd"/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Интернет проводной, провайдером является «</w:t>
      </w:r>
      <w:r w:rsidR="00AD7121">
        <w:rPr>
          <w:rFonts w:ascii="Times New Roman" w:eastAsia="Times New Roman" w:hAnsi="Times New Roman" w:cs="Arial"/>
          <w:sz w:val="24"/>
          <w:szCs w:val="20"/>
          <w:lang w:eastAsia="ru-RU"/>
        </w:rPr>
        <w:t>Ростелеком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». Имеются </w:t>
      </w:r>
      <w:r w:rsidR="00504D9A">
        <w:rPr>
          <w:rFonts w:ascii="Times New Roman" w:eastAsia="Times New Roman" w:hAnsi="Times New Roman" w:cs="Arial"/>
          <w:sz w:val="24"/>
          <w:szCs w:val="20"/>
          <w:lang w:eastAsia="ru-RU"/>
        </w:rPr>
        <w:t>3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интерактивных компле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к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са (цифровая школа), 1</w:t>
      </w:r>
      <w:r w:rsidR="001A463D">
        <w:rPr>
          <w:rFonts w:ascii="Times New Roman" w:eastAsia="Times New Roman" w:hAnsi="Times New Roman" w:cs="Arial"/>
          <w:sz w:val="24"/>
          <w:szCs w:val="20"/>
          <w:lang w:eastAsia="ru-RU"/>
        </w:rPr>
        <w:t>5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принтеров, </w:t>
      </w:r>
      <w:r w:rsidR="001A463D">
        <w:rPr>
          <w:rFonts w:ascii="Times New Roman" w:eastAsia="Times New Roman" w:hAnsi="Times New Roman" w:cs="Arial"/>
          <w:sz w:val="24"/>
          <w:szCs w:val="20"/>
          <w:lang w:eastAsia="ru-RU"/>
        </w:rPr>
        <w:t>24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мультимедиапроекторов</w:t>
      </w:r>
      <w:proofErr w:type="spellEnd"/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, </w:t>
      </w:r>
      <w:r w:rsidR="001A463D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12 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интера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к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тивных досок, </w:t>
      </w:r>
      <w:r w:rsidR="001A463D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сканеры 4, </w:t>
      </w:r>
      <w:r w:rsidR="00504D9A">
        <w:rPr>
          <w:rFonts w:ascii="Times New Roman" w:eastAsia="Times New Roman" w:hAnsi="Times New Roman" w:cs="Arial"/>
          <w:sz w:val="24"/>
          <w:szCs w:val="20"/>
          <w:lang w:eastAsia="ru-RU"/>
        </w:rPr>
        <w:t>1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электронных микроскопа, </w:t>
      </w:r>
      <w:r w:rsidR="00562ECA">
        <w:rPr>
          <w:rFonts w:ascii="Times New Roman" w:eastAsia="Times New Roman" w:hAnsi="Times New Roman" w:cs="Arial"/>
          <w:sz w:val="24"/>
          <w:szCs w:val="20"/>
          <w:lang w:eastAsia="ru-RU"/>
        </w:rPr>
        <w:t>6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многофункциональных устройств. Работа</w:t>
      </w:r>
      <w:r w:rsidR="00AD7121">
        <w:rPr>
          <w:rFonts w:ascii="Times New Roman" w:eastAsia="Times New Roman" w:hAnsi="Times New Roman" w:cs="Arial"/>
          <w:sz w:val="24"/>
          <w:szCs w:val="20"/>
          <w:lang w:eastAsia="ru-RU"/>
        </w:rPr>
        <w:t>е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т </w:t>
      </w:r>
      <w:r w:rsidR="00AD712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один 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компьютерны</w:t>
      </w:r>
      <w:r w:rsidR="00AD7121">
        <w:rPr>
          <w:rFonts w:ascii="Times New Roman" w:eastAsia="Times New Roman" w:hAnsi="Times New Roman" w:cs="Arial"/>
          <w:sz w:val="24"/>
          <w:szCs w:val="20"/>
          <w:lang w:eastAsia="ru-RU"/>
        </w:rPr>
        <w:t>й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класс</w:t>
      </w:r>
      <w:r w:rsidR="00504D9A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  <w:r w:rsidR="005D483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gramStart"/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Школа подключена к сети Интернет компанией «Ростелеком», оснащенной фильтром, ск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о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рость подключения до 100 Мбит/с. Для обучающихся в кабинетах школы открыт доступ к использ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о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ванию сети Интернет не только во время уче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б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ного процесса, но и во внеурочное время.</w:t>
      </w:r>
      <w:proofErr w:type="gramEnd"/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библиотеке имеются места для работы с учебной литературой.</w:t>
      </w:r>
    </w:p>
    <w:p w14:paraId="2E6AFF71" w14:textId="16D5ACFF" w:rsidR="00BC579A" w:rsidRPr="00504D9A" w:rsidRDefault="00BC579A" w:rsidP="005D4832">
      <w:pPr>
        <w:spacing w:after="0" w:line="240" w:lineRule="auto"/>
        <w:ind w:right="60" w:firstLine="567"/>
        <w:rPr>
          <w:rFonts w:ascii="Times New Roman" w:eastAsia="Times New Roman" w:hAnsi="Times New Roman" w:cs="Arial"/>
          <w:color w:val="C00000"/>
          <w:sz w:val="24"/>
          <w:szCs w:val="20"/>
          <w:lang w:eastAsia="ru-RU"/>
        </w:rPr>
      </w:pPr>
      <w:r w:rsidRPr="005D4832">
        <w:rPr>
          <w:rFonts w:ascii="Times New Roman" w:eastAsia="Times New Roman" w:hAnsi="Times New Roman" w:cs="Arial"/>
          <w:sz w:val="24"/>
          <w:szCs w:val="24"/>
          <w:lang w:eastAsia="ru-RU"/>
        </w:rPr>
        <w:t>Школа имеет библиотеку с необходимыми фондами учебной, методической, справочной, э</w:t>
      </w:r>
      <w:r w:rsidRPr="005D4832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Pr="005D4832">
        <w:rPr>
          <w:rFonts w:ascii="Times New Roman" w:eastAsia="Times New Roman" w:hAnsi="Times New Roman" w:cs="Arial"/>
          <w:sz w:val="24"/>
          <w:szCs w:val="24"/>
          <w:lang w:eastAsia="ru-RU"/>
        </w:rPr>
        <w:t>циклопедической и художественной литературы, периодических изданий в соответствии с реализ</w:t>
      </w:r>
      <w:r w:rsidRPr="005D4832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5D4832">
        <w:rPr>
          <w:rFonts w:ascii="Times New Roman" w:eastAsia="Times New Roman" w:hAnsi="Times New Roman" w:cs="Arial"/>
          <w:sz w:val="24"/>
          <w:szCs w:val="24"/>
          <w:lang w:eastAsia="ru-RU"/>
        </w:rPr>
        <w:t>емыми общеобразовательными программами. Библиотека занимает отдел</w:t>
      </w:r>
      <w:r w:rsidRPr="005D4832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5D4832">
        <w:rPr>
          <w:rFonts w:ascii="Times New Roman" w:eastAsia="Times New Roman" w:hAnsi="Times New Roman" w:cs="Arial"/>
          <w:sz w:val="24"/>
          <w:szCs w:val="24"/>
          <w:lang w:eastAsia="ru-RU"/>
        </w:rPr>
        <w:t>ное помещение, оснащена стеллажами. Фонд библиотечных ресурсов школы представлен на традиционных (бумажных) и электронных носителях информации. Фон</w:t>
      </w:r>
      <w:r w:rsidRPr="00BC579A">
        <w:rPr>
          <w:rFonts w:ascii="Times New Roman" w:eastAsia="Times New Roman" w:hAnsi="Times New Roman" w:cs="Arial"/>
          <w:sz w:val="23"/>
          <w:szCs w:val="20"/>
          <w:lang w:eastAsia="ru-RU"/>
        </w:rPr>
        <w:t>д</w:t>
      </w:r>
      <w:r w:rsidR="005D4832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</w:t>
      </w:r>
      <w:bookmarkStart w:id="3" w:name="page2"/>
      <w:bookmarkEnd w:id="3"/>
      <w:r w:rsidR="005D4832">
        <w:rPr>
          <w:rFonts w:ascii="Times New Roman" w:eastAsia="Times New Roman" w:hAnsi="Times New Roman" w:cs="Arial"/>
          <w:sz w:val="23"/>
          <w:szCs w:val="20"/>
          <w:lang w:eastAsia="ru-RU"/>
        </w:rPr>
        <w:t>л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итературы расставлен согласно библиотечно - библи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о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графической классификации. В своей деятельности библиотека руководствуется «Положением о библиотеке» и «Правилами пользования би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б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лиотекой». Работа библиотеки </w:t>
      </w:r>
      <w:proofErr w:type="spellStart"/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ведѐтся</w:t>
      </w:r>
      <w:proofErr w:type="spellEnd"/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на основе плана работы, который утверждается администрацией школы. </w:t>
      </w:r>
      <w:r w:rsidRPr="00562EC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Фонд библиотеки составляет </w:t>
      </w:r>
      <w:r w:rsidR="00562ECA" w:rsidRPr="00562EC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9075 </w:t>
      </w:r>
      <w:r w:rsidRPr="00562ECA">
        <w:rPr>
          <w:rFonts w:ascii="Times New Roman" w:eastAsia="Times New Roman" w:hAnsi="Times New Roman" w:cs="Arial"/>
          <w:sz w:val="24"/>
          <w:szCs w:val="20"/>
          <w:lang w:eastAsia="ru-RU"/>
        </w:rPr>
        <w:t>экзе</w:t>
      </w:r>
      <w:r w:rsidRPr="00562ECA">
        <w:rPr>
          <w:rFonts w:ascii="Times New Roman" w:eastAsia="Times New Roman" w:hAnsi="Times New Roman" w:cs="Arial"/>
          <w:sz w:val="24"/>
          <w:szCs w:val="20"/>
          <w:lang w:eastAsia="ru-RU"/>
        </w:rPr>
        <w:t>м</w:t>
      </w:r>
      <w:r w:rsidRPr="00562EC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пляров (художественной литературы – </w:t>
      </w:r>
      <w:r w:rsidR="00562ECA" w:rsidRPr="00562ECA">
        <w:rPr>
          <w:rFonts w:ascii="Times New Roman" w:eastAsia="Times New Roman" w:hAnsi="Times New Roman" w:cs="Arial"/>
          <w:sz w:val="24"/>
          <w:szCs w:val="20"/>
          <w:lang w:eastAsia="ru-RU"/>
        </w:rPr>
        <w:t>887</w:t>
      </w:r>
      <w:r w:rsidRPr="00562EC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экземпляров, учебников – </w:t>
      </w:r>
      <w:r w:rsidR="00562ECA" w:rsidRPr="00562ECA">
        <w:rPr>
          <w:rFonts w:ascii="Times New Roman" w:eastAsia="Times New Roman" w:hAnsi="Times New Roman" w:cs="Arial"/>
          <w:sz w:val="24"/>
          <w:szCs w:val="20"/>
          <w:lang w:eastAsia="ru-RU"/>
        </w:rPr>
        <w:t>8188</w:t>
      </w:r>
      <w:r w:rsidRPr="00562EC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экземпляров). Информ</w:t>
      </w:r>
      <w:r w:rsidRPr="00562ECA">
        <w:rPr>
          <w:rFonts w:ascii="Times New Roman" w:eastAsia="Times New Roman" w:hAnsi="Times New Roman" w:cs="Arial"/>
          <w:sz w:val="24"/>
          <w:szCs w:val="20"/>
          <w:lang w:eastAsia="ru-RU"/>
        </w:rPr>
        <w:t>а</w:t>
      </w:r>
      <w:r w:rsidRPr="00562ECA">
        <w:rPr>
          <w:rFonts w:ascii="Times New Roman" w:eastAsia="Times New Roman" w:hAnsi="Times New Roman" w:cs="Arial"/>
          <w:sz w:val="24"/>
          <w:szCs w:val="20"/>
          <w:lang w:eastAsia="ru-RU"/>
        </w:rPr>
        <w:t>ционная поддержка учебного процесса в школе осуществляется через предоставление справочных, энциклоп</w:t>
      </w:r>
      <w:r w:rsidRPr="00562ECA">
        <w:rPr>
          <w:rFonts w:ascii="Times New Roman" w:eastAsia="Times New Roman" w:hAnsi="Times New Roman" w:cs="Arial"/>
          <w:sz w:val="24"/>
          <w:szCs w:val="20"/>
          <w:lang w:eastAsia="ru-RU"/>
        </w:rPr>
        <w:t>е</w:t>
      </w:r>
      <w:r w:rsidRPr="00562ECA">
        <w:rPr>
          <w:rFonts w:ascii="Times New Roman" w:eastAsia="Times New Roman" w:hAnsi="Times New Roman" w:cs="Arial"/>
          <w:sz w:val="24"/>
          <w:szCs w:val="20"/>
          <w:lang w:eastAsia="ru-RU"/>
        </w:rPr>
        <w:t>дических и периодических изданий</w:t>
      </w:r>
      <w:r w:rsidRPr="00504D9A">
        <w:rPr>
          <w:rFonts w:ascii="Times New Roman" w:eastAsia="Times New Roman" w:hAnsi="Times New Roman" w:cs="Arial"/>
          <w:color w:val="C00000"/>
          <w:sz w:val="24"/>
          <w:szCs w:val="20"/>
          <w:lang w:eastAsia="ru-RU"/>
        </w:rPr>
        <w:t>.</w:t>
      </w:r>
    </w:p>
    <w:p w14:paraId="41950091" w14:textId="44484585" w:rsidR="00504D9A" w:rsidRPr="00166942" w:rsidRDefault="00BC579A" w:rsidP="005D4832">
      <w:pPr>
        <w:spacing w:after="0" w:line="240" w:lineRule="auto"/>
        <w:ind w:firstLine="260"/>
        <w:rPr>
          <w:rFonts w:ascii="Times New Roman" w:eastAsia="Times New Roman" w:hAnsi="Times New Roman" w:cs="Times New Roman"/>
          <w:i/>
          <w:iCs/>
          <w:lang w:eastAsia="ru-RU"/>
        </w:rPr>
      </w:pP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Школа имеет свой собственный сайт (</w:t>
      </w:r>
      <w:r w:rsidR="00504D9A" w:rsidRPr="00504D9A">
        <w:rPr>
          <w:rFonts w:ascii="Times New Roman" w:eastAsia="Times New Roman" w:hAnsi="Times New Roman" w:cs="Arial"/>
          <w:sz w:val="24"/>
          <w:szCs w:val="20"/>
          <w:lang w:eastAsia="ru-RU"/>
        </w:rPr>
        <w:t>http://mol-mlschool2.edu.tomsk.ru/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), на котором размещена вся необходимая информация в соответствии с требованиями. Имеется школьная почта</w:t>
      </w:r>
      <w:r w:rsidR="00504D9A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 w:rsidR="00504D9A" w:rsidRPr="00504D9A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sosh</w:t>
      </w:r>
      <w:proofErr w:type="spellEnd"/>
      <w:r w:rsidR="00504D9A" w:rsidRPr="00166942">
        <w:rPr>
          <w:rFonts w:ascii="Times New Roman" w:eastAsia="Batang" w:hAnsi="Times New Roman" w:cs="Times New Roman"/>
          <w:sz w:val="24"/>
          <w:szCs w:val="24"/>
          <w:lang w:eastAsia="ko-KR"/>
        </w:rPr>
        <w:t>2@</w:t>
      </w:r>
      <w:proofErr w:type="spellStart"/>
      <w:r w:rsidR="00504D9A" w:rsidRPr="00504D9A">
        <w:rPr>
          <w:rFonts w:ascii="Times New Roman" w:eastAsia="Batang" w:hAnsi="Times New Roman" w:cs="Times New Roman"/>
          <w:sz w:val="24"/>
          <w:szCs w:val="24"/>
          <w:lang w:val="en-US" w:eastAsia="ko-KR"/>
        </w:rPr>
        <w:t>molchanovo</w:t>
      </w:r>
      <w:proofErr w:type="spellEnd"/>
      <w:r w:rsidR="00504D9A" w:rsidRPr="00166942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  <w:proofErr w:type="spellStart"/>
      <w:r w:rsidR="00504D9A" w:rsidRPr="00504D9A">
        <w:rPr>
          <w:rFonts w:ascii="Times New Roman" w:eastAsia="Batang" w:hAnsi="Times New Roman" w:cs="Times New Roman"/>
          <w:sz w:val="24"/>
          <w:szCs w:val="24"/>
          <w:lang w:val="en-US" w:eastAsia="ko-KR"/>
        </w:rPr>
        <w:t>gov</w:t>
      </w:r>
      <w:proofErr w:type="spellEnd"/>
      <w:r w:rsidR="00504D9A" w:rsidRPr="00166942">
        <w:rPr>
          <w:rFonts w:ascii="Times New Roman" w:eastAsia="Batang" w:hAnsi="Times New Roman" w:cs="Times New Roman"/>
          <w:sz w:val="24"/>
          <w:szCs w:val="24"/>
          <w:lang w:eastAsia="ko-KR"/>
        </w:rPr>
        <w:t>70.</w:t>
      </w:r>
      <w:proofErr w:type="spellStart"/>
      <w:r w:rsidR="00504D9A" w:rsidRPr="00504D9A">
        <w:rPr>
          <w:rFonts w:ascii="Times New Roman" w:eastAsia="Batang" w:hAnsi="Times New Roman" w:cs="Times New Roman"/>
          <w:sz w:val="24"/>
          <w:szCs w:val="24"/>
          <w:lang w:val="en-US" w:eastAsia="ko-KR"/>
        </w:rPr>
        <w:t>ru</w:t>
      </w:r>
      <w:proofErr w:type="spellEnd"/>
    </w:p>
    <w:p w14:paraId="34DD650A" w14:textId="77777777" w:rsidR="00BC579A" w:rsidRPr="00BC579A" w:rsidRDefault="00BC579A" w:rsidP="005D4832">
      <w:pPr>
        <w:spacing w:after="0" w:line="240" w:lineRule="auto"/>
        <w:ind w:right="120"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Таким образом, в ОО имеются помещения и оборудование, которое необходимо для р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е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ализации обновленных ООП НОО </w:t>
      </w:r>
      <w:proofErr w:type="gramStart"/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и ООО</w:t>
      </w:r>
      <w:proofErr w:type="gramEnd"/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по учебному плану Материально-технические условия ОО обесп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е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чивают:</w:t>
      </w:r>
    </w:p>
    <w:p w14:paraId="5D52FF45" w14:textId="77777777" w:rsidR="00BC579A" w:rsidRPr="00BC579A" w:rsidRDefault="00BC579A" w:rsidP="00BB637B">
      <w:pPr>
        <w:spacing w:after="0" w:line="240" w:lineRule="auto"/>
        <w:ind w:left="2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– возможность достижения обучающимися результатов освоения ООП НОО </w:t>
      </w:r>
      <w:proofErr w:type="gramStart"/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и ООО</w:t>
      </w:r>
      <w:proofErr w:type="gramEnd"/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;</w:t>
      </w:r>
    </w:p>
    <w:p w14:paraId="347C16AC" w14:textId="77777777" w:rsidR="00BC579A" w:rsidRPr="00BC579A" w:rsidRDefault="00BC579A" w:rsidP="00BB637B">
      <w:pPr>
        <w:spacing w:after="0" w:line="240" w:lineRule="auto"/>
        <w:ind w:left="2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– соблюдение гигиенических нормативов и санитарно-эпидемиологических требований;</w:t>
      </w:r>
    </w:p>
    <w:p w14:paraId="70A65B26" w14:textId="77777777" w:rsidR="00BC579A" w:rsidRPr="00BC579A" w:rsidRDefault="00BC579A" w:rsidP="00BB637B">
      <w:pPr>
        <w:spacing w:after="0" w:line="240" w:lineRule="auto"/>
        <w:ind w:left="2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– соблюдение социально-бытовых условий;</w:t>
      </w:r>
    </w:p>
    <w:p w14:paraId="5CF6DF2A" w14:textId="77777777" w:rsidR="00BC579A" w:rsidRPr="00BC579A" w:rsidRDefault="00BC579A" w:rsidP="00BB637B">
      <w:pPr>
        <w:spacing w:after="0" w:line="240" w:lineRule="auto"/>
        <w:ind w:left="2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– соблюдение требований пожарной безопасности, охраны труда и электробезопасности;</w:t>
      </w:r>
    </w:p>
    <w:p w14:paraId="6EAF8290" w14:textId="77777777" w:rsidR="00BC579A" w:rsidRPr="00BC579A" w:rsidRDefault="00BC579A" w:rsidP="00BB637B">
      <w:pPr>
        <w:spacing w:after="0" w:line="240" w:lineRule="auto"/>
        <w:ind w:left="260" w:right="2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– соблюдение сроков и объемов текущего и капитального ремонта зданий и сооружений, благ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о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устройства территории;</w:t>
      </w:r>
    </w:p>
    <w:p w14:paraId="114FD10D" w14:textId="77777777" w:rsidR="00BC579A" w:rsidRPr="00BC579A" w:rsidRDefault="00BC579A" w:rsidP="00BB637B">
      <w:pPr>
        <w:spacing w:after="0" w:line="240" w:lineRule="auto"/>
        <w:ind w:left="720" w:hanging="452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 xml:space="preserve">– доступность для учеников с ОВЗ </w:t>
      </w:r>
      <w:proofErr w:type="gramStart"/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Оснащены</w:t>
      </w:r>
      <w:proofErr w:type="gramEnd"/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специальным оборудованием, которое обеспечивает развитие компетенций</w:t>
      </w:r>
    </w:p>
    <w:p w14:paraId="2D87353D" w14:textId="25075A85" w:rsidR="00BC579A" w:rsidRPr="00BC579A" w:rsidRDefault="00BC579A" w:rsidP="00BB637B">
      <w:pPr>
        <w:spacing w:after="0" w:line="240" w:lineRule="auto"/>
        <w:ind w:left="2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обучающихся в соответствии с ООП НОО </w:t>
      </w:r>
      <w:proofErr w:type="gramStart"/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и ООО</w:t>
      </w:r>
      <w:proofErr w:type="gramEnd"/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, кабинеты по предметным областям:</w:t>
      </w:r>
      <w:r w:rsidR="005D483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bookmarkStart w:id="4" w:name="page3"/>
      <w:bookmarkEnd w:id="4"/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– «Начал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ь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ные классы»;</w:t>
      </w:r>
    </w:p>
    <w:p w14:paraId="4FFF6C14" w14:textId="77777777" w:rsidR="00BC579A" w:rsidRPr="00BC579A" w:rsidRDefault="00BC579A" w:rsidP="00BB637B">
      <w:pPr>
        <w:spacing w:after="0" w:line="240" w:lineRule="auto"/>
        <w:ind w:left="2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– «Иностранные языки» (мобильный лингафонный класс);</w:t>
      </w:r>
    </w:p>
    <w:p w14:paraId="42CBC1E6" w14:textId="77777777" w:rsidR="00BC579A" w:rsidRPr="00BC579A" w:rsidRDefault="00BC579A" w:rsidP="00BB637B">
      <w:pPr>
        <w:spacing w:after="0" w:line="240" w:lineRule="auto"/>
        <w:ind w:left="2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– «Основы безопасности жизнедеятельности»;</w:t>
      </w:r>
    </w:p>
    <w:p w14:paraId="6136F9F0" w14:textId="77777777" w:rsidR="00BC579A" w:rsidRPr="00BC579A" w:rsidRDefault="00BC579A" w:rsidP="00BB637B">
      <w:pPr>
        <w:spacing w:after="0" w:line="240" w:lineRule="auto"/>
        <w:ind w:left="2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– «Математика»;</w:t>
      </w:r>
    </w:p>
    <w:p w14:paraId="6DCB1552" w14:textId="77777777" w:rsidR="00BC579A" w:rsidRPr="00BC579A" w:rsidRDefault="00BC579A" w:rsidP="00BB637B">
      <w:pPr>
        <w:spacing w:after="0" w:line="240" w:lineRule="auto"/>
        <w:ind w:left="2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– «Технология»;</w:t>
      </w:r>
    </w:p>
    <w:p w14:paraId="020785C8" w14:textId="77777777" w:rsidR="00BC579A" w:rsidRPr="00BC579A" w:rsidRDefault="00BC579A" w:rsidP="00BB637B">
      <w:pPr>
        <w:spacing w:after="0" w:line="240" w:lineRule="auto"/>
        <w:ind w:left="2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– «Информатика и ИКТ» (2 класса);</w:t>
      </w:r>
    </w:p>
    <w:p w14:paraId="2DC003B6" w14:textId="5D9DDCC6" w:rsidR="00BC579A" w:rsidRPr="00BC579A" w:rsidRDefault="00BC579A" w:rsidP="00BB637B">
      <w:pPr>
        <w:spacing w:after="0" w:line="240" w:lineRule="auto"/>
        <w:ind w:left="260" w:right="9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– Кабинеты физики</w:t>
      </w:r>
      <w:proofErr w:type="gramStart"/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,</w:t>
      </w:r>
      <w:proofErr w:type="gramEnd"/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химии</w:t>
      </w:r>
      <w:r w:rsidR="00504D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биологии, (комплекты специального лабораторного обор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у</w:t>
      </w:r>
      <w:r w:rsidRPr="00BC579A">
        <w:rPr>
          <w:rFonts w:ascii="Times New Roman" w:eastAsia="Times New Roman" w:hAnsi="Times New Roman" w:cs="Arial"/>
          <w:sz w:val="24"/>
          <w:szCs w:val="20"/>
          <w:lang w:eastAsia="ru-RU"/>
        </w:rPr>
        <w:t>дования, которое позволяет проводить лабораторные работы и опытно-экспериментальную деятельность);</w:t>
      </w:r>
    </w:p>
    <w:p w14:paraId="38F1A508" w14:textId="6C45B2B6" w:rsidR="00B91784" w:rsidRDefault="00BC579A" w:rsidP="005D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79A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4BEB080" wp14:editId="1D76A7FF">
                <wp:simplePos x="0" y="0"/>
                <wp:positionH relativeFrom="column">
                  <wp:posOffset>528320</wp:posOffset>
                </wp:positionH>
                <wp:positionV relativeFrom="paragraph">
                  <wp:posOffset>-2026920</wp:posOffset>
                </wp:positionV>
                <wp:extent cx="4304665" cy="0"/>
                <wp:effectExtent l="13970" t="8255" r="5715" b="10795"/>
                <wp:wrapNone/>
                <wp:docPr id="1542373431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9C848C" id="Прямая соединительная линия 14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pt,-159.6pt" to="380.55pt,-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" strokecolor="white" strokeweight=".4pt"/>
            </w:pict>
          </mc:Fallback>
        </mc:AlternateContent>
      </w:r>
      <w:r w:rsidRPr="00BC579A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2861A36" wp14:editId="3FB17D80">
                <wp:simplePos x="0" y="0"/>
                <wp:positionH relativeFrom="column">
                  <wp:posOffset>4838065</wp:posOffset>
                </wp:positionH>
                <wp:positionV relativeFrom="paragraph">
                  <wp:posOffset>-2026920</wp:posOffset>
                </wp:positionV>
                <wp:extent cx="1176020" cy="0"/>
                <wp:effectExtent l="8890" t="8255" r="5715" b="10795"/>
                <wp:wrapNone/>
                <wp:docPr id="1036061658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602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BC0D7A" id="Прямая соединительная линия 13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95pt,-159.6pt" to="473.55pt,-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" strokecolor="white" strokeweight=".4pt"/>
            </w:pict>
          </mc:Fallback>
        </mc:AlternateContent>
      </w:r>
      <w:r w:rsidRPr="00BC579A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DA838D2" wp14:editId="0F3DD37F">
                <wp:simplePos x="0" y="0"/>
                <wp:positionH relativeFrom="column">
                  <wp:posOffset>76200</wp:posOffset>
                </wp:positionH>
                <wp:positionV relativeFrom="paragraph">
                  <wp:posOffset>-1836420</wp:posOffset>
                </wp:positionV>
                <wp:extent cx="447040" cy="0"/>
                <wp:effectExtent l="9525" t="8255" r="10160" b="10795"/>
                <wp:wrapNone/>
                <wp:docPr id="13692391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A99F15" id="Прямая соединительная линия 12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-144.6pt" to="41.2pt,-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" strokecolor="white" strokeweight=".4pt"/>
            </w:pict>
          </mc:Fallback>
        </mc:AlternateContent>
      </w:r>
      <w:r w:rsidRPr="00BC579A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6998BAC3" wp14:editId="47B02678">
                <wp:simplePos x="0" y="0"/>
                <wp:positionH relativeFrom="column">
                  <wp:posOffset>528320</wp:posOffset>
                </wp:positionH>
                <wp:positionV relativeFrom="paragraph">
                  <wp:posOffset>-1836420</wp:posOffset>
                </wp:positionV>
                <wp:extent cx="4304665" cy="0"/>
                <wp:effectExtent l="13970" t="8255" r="5715" b="10795"/>
                <wp:wrapNone/>
                <wp:docPr id="1049174129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819BEA" id="Прямая соединительная линия 11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pt,-144.6pt" to="380.55pt,-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" strokecolor="white" strokeweight=".4pt"/>
            </w:pict>
          </mc:Fallback>
        </mc:AlternateContent>
      </w:r>
      <w:r w:rsidRPr="00BC579A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2341BFF4" wp14:editId="6B1BB15B">
                <wp:simplePos x="0" y="0"/>
                <wp:positionH relativeFrom="column">
                  <wp:posOffset>4838065</wp:posOffset>
                </wp:positionH>
                <wp:positionV relativeFrom="paragraph">
                  <wp:posOffset>-1836420</wp:posOffset>
                </wp:positionV>
                <wp:extent cx="1176020" cy="0"/>
                <wp:effectExtent l="8890" t="8255" r="5715" b="10795"/>
                <wp:wrapNone/>
                <wp:docPr id="2019619386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602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9A299A" id="Прямая соединительная линия 10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95pt,-144.6pt" to="473.55pt,-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" strokecolor="white" strokeweight=".4pt"/>
            </w:pict>
          </mc:Fallback>
        </mc:AlternateContent>
      </w:r>
      <w:r w:rsidRPr="00BC579A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2C6DC9CF" wp14:editId="30FAB9B7">
                <wp:simplePos x="0" y="0"/>
                <wp:positionH relativeFrom="column">
                  <wp:posOffset>76200</wp:posOffset>
                </wp:positionH>
                <wp:positionV relativeFrom="paragraph">
                  <wp:posOffset>-725170</wp:posOffset>
                </wp:positionV>
                <wp:extent cx="447040" cy="0"/>
                <wp:effectExtent l="9525" t="5080" r="10160" b="13970"/>
                <wp:wrapNone/>
                <wp:docPr id="371426483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9D4837" id="Прямая соединительная линия 9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-57.1pt" to="41.2pt,-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" strokecolor="white" strokeweight=".2pt"/>
            </w:pict>
          </mc:Fallback>
        </mc:AlternateContent>
      </w:r>
      <w:r w:rsidRPr="00BC579A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AE3DFB2" wp14:editId="6C05E8EF">
                <wp:simplePos x="0" y="0"/>
                <wp:positionH relativeFrom="column">
                  <wp:posOffset>528320</wp:posOffset>
                </wp:positionH>
                <wp:positionV relativeFrom="paragraph">
                  <wp:posOffset>-725170</wp:posOffset>
                </wp:positionV>
                <wp:extent cx="4304665" cy="0"/>
                <wp:effectExtent l="13970" t="5080" r="5715" b="13970"/>
                <wp:wrapNone/>
                <wp:docPr id="950759042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D5C1BD" id="Прямая соединительная линия 8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pt,-57.1pt" to="380.55pt,-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" strokecolor="white" strokeweight=".2pt"/>
            </w:pict>
          </mc:Fallback>
        </mc:AlternateContent>
      </w:r>
      <w:r w:rsidRPr="00BC579A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3096CCE" wp14:editId="0049AC72">
                <wp:simplePos x="0" y="0"/>
                <wp:positionH relativeFrom="column">
                  <wp:posOffset>4838065</wp:posOffset>
                </wp:positionH>
                <wp:positionV relativeFrom="paragraph">
                  <wp:posOffset>-725170</wp:posOffset>
                </wp:positionV>
                <wp:extent cx="1176020" cy="0"/>
                <wp:effectExtent l="8890" t="5080" r="5715" b="13970"/>
                <wp:wrapNone/>
                <wp:docPr id="43414041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602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4F5F9D" id="Прямая соединительная линия 7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95pt,-57.1pt" to="473.55pt,-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" strokecolor="white" strokeweight=".2pt"/>
            </w:pict>
          </mc:Fallback>
        </mc:AlternateContent>
      </w:r>
    </w:p>
    <w:p w14:paraId="394D0A4D" w14:textId="13C16E45" w:rsidR="00B91784" w:rsidRPr="00B91784" w:rsidRDefault="007D03D8" w:rsidP="005D48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B91784" w:rsidRPr="00B91784">
        <w:rPr>
          <w:rFonts w:ascii="Times New Roman" w:eastAsia="Calibri" w:hAnsi="Times New Roman" w:cs="Times New Roman"/>
          <w:b/>
          <w:bCs/>
          <w:sz w:val="24"/>
          <w:szCs w:val="24"/>
        </w:rPr>
        <w:t>. ВЫВОД ПО ИТОГАМ АНАЛИЗА РАБОТЫ ШКОЛЫ ЗА 2023/24 УЧЕБНЫЙ ГОД</w:t>
      </w:r>
    </w:p>
    <w:p w14:paraId="5B910ECD" w14:textId="77777777" w:rsidR="00B91784" w:rsidRPr="00B91784" w:rsidRDefault="00B917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784">
        <w:rPr>
          <w:rFonts w:ascii="Times New Roman" w:eastAsia="Calibri" w:hAnsi="Times New Roman" w:cs="Times New Roman"/>
          <w:b/>
          <w:bCs/>
          <w:sz w:val="24"/>
          <w:szCs w:val="24"/>
        </w:rPr>
        <w:t>Цель работы школы в 2023/24 учебном году: </w:t>
      </w:r>
      <w:r w:rsidRPr="00B91784">
        <w:rPr>
          <w:rFonts w:ascii="Times New Roman" w:eastAsia="Calibri" w:hAnsi="Times New Roman" w:cs="Times New Roman"/>
          <w:sz w:val="24"/>
          <w:szCs w:val="24"/>
        </w:rPr>
        <w:t>повысить качество образовательных результатов обучающихся через развитие функциональной грамотности, оптимизацию воспитательной работы и совершенствование информационно-образовательной среды</w:t>
      </w:r>
    </w:p>
    <w:p w14:paraId="66F1BEB7" w14:textId="77777777" w:rsidR="00B91784" w:rsidRPr="00B91784" w:rsidRDefault="00B917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784">
        <w:rPr>
          <w:rFonts w:ascii="Times New Roman" w:eastAsia="Calibri" w:hAnsi="Times New Roman" w:cs="Times New Roman"/>
          <w:b/>
          <w:bCs/>
          <w:sz w:val="24"/>
          <w:szCs w:val="24"/>
        </w:rPr>
        <w:t>Для достижения цели были определены следующие задачи:</w:t>
      </w:r>
    </w:p>
    <w:p w14:paraId="632E5010" w14:textId="77777777" w:rsidR="00B91784" w:rsidRPr="00B91784" w:rsidRDefault="00B91784" w:rsidP="00BB637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784">
        <w:rPr>
          <w:rFonts w:ascii="Times New Roman" w:eastAsia="Calibri" w:hAnsi="Times New Roman" w:cs="Times New Roman"/>
          <w:sz w:val="24"/>
          <w:szCs w:val="24"/>
        </w:rPr>
        <w:t>обеспечить выполнение требований федеральных государственных образовательных станда</w:t>
      </w:r>
      <w:r w:rsidRPr="00B91784">
        <w:rPr>
          <w:rFonts w:ascii="Times New Roman" w:eastAsia="Calibri" w:hAnsi="Times New Roman" w:cs="Times New Roman"/>
          <w:sz w:val="24"/>
          <w:szCs w:val="24"/>
        </w:rPr>
        <w:t>р</w:t>
      </w:r>
      <w:r w:rsidRPr="00B91784">
        <w:rPr>
          <w:rFonts w:ascii="Times New Roman" w:eastAsia="Calibri" w:hAnsi="Times New Roman" w:cs="Times New Roman"/>
          <w:sz w:val="24"/>
          <w:szCs w:val="24"/>
        </w:rPr>
        <w:t>тов общего образования (по уровням образования);</w:t>
      </w:r>
    </w:p>
    <w:p w14:paraId="02C27100" w14:textId="77777777" w:rsidR="00B91784" w:rsidRPr="00B91784" w:rsidRDefault="00B91784" w:rsidP="00BB637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784">
        <w:rPr>
          <w:rFonts w:ascii="Times New Roman" w:eastAsia="Calibri" w:hAnsi="Times New Roman" w:cs="Times New Roman"/>
          <w:sz w:val="24"/>
          <w:szCs w:val="24"/>
        </w:rPr>
        <w:t xml:space="preserve">начать реализацию </w:t>
      </w:r>
      <w:proofErr w:type="gramStart"/>
      <w:r w:rsidRPr="00B91784">
        <w:rPr>
          <w:rFonts w:ascii="Times New Roman" w:eastAsia="Calibri" w:hAnsi="Times New Roman" w:cs="Times New Roman"/>
          <w:sz w:val="24"/>
          <w:szCs w:val="24"/>
        </w:rPr>
        <w:t>основных</w:t>
      </w:r>
      <w:proofErr w:type="gramEnd"/>
      <w:r w:rsidRPr="00B91784">
        <w:rPr>
          <w:rFonts w:ascii="Times New Roman" w:eastAsia="Calibri" w:hAnsi="Times New Roman" w:cs="Times New Roman"/>
          <w:sz w:val="24"/>
          <w:szCs w:val="24"/>
        </w:rPr>
        <w:t xml:space="preserve"> ООП, разработанных в соответствии с ФОП;</w:t>
      </w:r>
    </w:p>
    <w:p w14:paraId="7875B1C9" w14:textId="77777777" w:rsidR="00B91784" w:rsidRPr="00B91784" w:rsidRDefault="00B91784" w:rsidP="00BB637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784">
        <w:rPr>
          <w:rFonts w:ascii="Times New Roman" w:eastAsia="Calibri" w:hAnsi="Times New Roman" w:cs="Times New Roman"/>
          <w:sz w:val="24"/>
          <w:szCs w:val="24"/>
        </w:rPr>
        <w:t>повысить качество предметных результатов обучающихся на уровне ООО;</w:t>
      </w:r>
    </w:p>
    <w:p w14:paraId="56327357" w14:textId="77777777" w:rsidR="00B91784" w:rsidRPr="00B91784" w:rsidRDefault="00B91784" w:rsidP="00BB637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784">
        <w:rPr>
          <w:rFonts w:ascii="Times New Roman" w:eastAsia="Calibri" w:hAnsi="Times New Roman" w:cs="Times New Roman"/>
          <w:sz w:val="24"/>
          <w:szCs w:val="24"/>
        </w:rPr>
        <w:t xml:space="preserve">повысить уровень функциональной грамотности </w:t>
      </w:r>
      <w:proofErr w:type="gramStart"/>
      <w:r w:rsidRPr="00B9178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9178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87FC32B" w14:textId="77777777" w:rsidR="00B91784" w:rsidRPr="00B91784" w:rsidRDefault="00B91784" w:rsidP="00BB637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784">
        <w:rPr>
          <w:rFonts w:ascii="Times New Roman" w:eastAsia="Calibri" w:hAnsi="Times New Roman" w:cs="Times New Roman"/>
          <w:sz w:val="24"/>
          <w:szCs w:val="24"/>
        </w:rPr>
        <w:t>организовать работу по формированию профессиональных компетенций педагогов в области развития и оценки функциональной грамотности обучающихся;</w:t>
      </w:r>
    </w:p>
    <w:p w14:paraId="086F3E69" w14:textId="77777777" w:rsidR="00B91784" w:rsidRPr="00B91784" w:rsidRDefault="00B91784" w:rsidP="00BB637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784">
        <w:rPr>
          <w:rFonts w:ascii="Times New Roman" w:eastAsia="Calibri" w:hAnsi="Times New Roman" w:cs="Times New Roman"/>
          <w:sz w:val="24"/>
          <w:szCs w:val="24"/>
        </w:rPr>
        <w:t>совершенствовать методы формирования социокультурных и духовно-нравственных ценн</w:t>
      </w:r>
      <w:r w:rsidRPr="00B91784">
        <w:rPr>
          <w:rFonts w:ascii="Times New Roman" w:eastAsia="Calibri" w:hAnsi="Times New Roman" w:cs="Times New Roman"/>
          <w:sz w:val="24"/>
          <w:szCs w:val="24"/>
        </w:rPr>
        <w:t>о</w:t>
      </w:r>
      <w:r w:rsidRPr="00B91784">
        <w:rPr>
          <w:rFonts w:ascii="Times New Roman" w:eastAsia="Calibri" w:hAnsi="Times New Roman" w:cs="Times New Roman"/>
          <w:sz w:val="24"/>
          <w:szCs w:val="24"/>
        </w:rPr>
        <w:t>стей обучающихся, основ их гражданственности, российской гражданской идентичности, о</w:t>
      </w:r>
      <w:r w:rsidRPr="00B91784">
        <w:rPr>
          <w:rFonts w:ascii="Times New Roman" w:eastAsia="Calibri" w:hAnsi="Times New Roman" w:cs="Times New Roman"/>
          <w:sz w:val="24"/>
          <w:szCs w:val="24"/>
        </w:rPr>
        <w:t>р</w:t>
      </w:r>
      <w:r w:rsidRPr="00B91784">
        <w:rPr>
          <w:rFonts w:ascii="Times New Roman" w:eastAsia="Calibri" w:hAnsi="Times New Roman" w:cs="Times New Roman"/>
          <w:sz w:val="24"/>
          <w:szCs w:val="24"/>
        </w:rPr>
        <w:t>ганизовать работу по введению государственной символики в образовательный процесс;</w:t>
      </w:r>
    </w:p>
    <w:p w14:paraId="2EBA0A4D" w14:textId="77777777" w:rsidR="00B91784" w:rsidRPr="00B91784" w:rsidRDefault="00B91784" w:rsidP="00BB637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784">
        <w:rPr>
          <w:rFonts w:ascii="Times New Roman" w:eastAsia="Calibri" w:hAnsi="Times New Roman" w:cs="Times New Roman"/>
          <w:sz w:val="24"/>
          <w:szCs w:val="24"/>
        </w:rPr>
        <w:t>расширить партнерские связи со сторонними организациями;</w:t>
      </w:r>
    </w:p>
    <w:p w14:paraId="322A02BE" w14:textId="77777777" w:rsidR="00B91784" w:rsidRPr="00B91784" w:rsidRDefault="00B91784" w:rsidP="00BB637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784">
        <w:rPr>
          <w:rFonts w:ascii="Times New Roman" w:eastAsia="Calibri" w:hAnsi="Times New Roman" w:cs="Times New Roman"/>
          <w:sz w:val="24"/>
          <w:szCs w:val="24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14:paraId="28C1005A" w14:textId="7E306CBC" w:rsidR="00B91784" w:rsidRPr="00B91784" w:rsidRDefault="007D03D8" w:rsidP="00BB63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B91784" w:rsidRPr="00B91784">
        <w:rPr>
          <w:rFonts w:ascii="Times New Roman" w:eastAsia="Calibri" w:hAnsi="Times New Roman" w:cs="Times New Roman"/>
          <w:b/>
          <w:bCs/>
          <w:sz w:val="24"/>
          <w:szCs w:val="24"/>
        </w:rPr>
        <w:t>.1. Цели и задачи на 2024/25 учебный год</w:t>
      </w:r>
    </w:p>
    <w:p w14:paraId="0F373F76" w14:textId="77777777" w:rsidR="00B91784" w:rsidRPr="00B91784" w:rsidRDefault="00B917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784">
        <w:rPr>
          <w:rFonts w:ascii="Times New Roman" w:eastAsia="Calibri" w:hAnsi="Times New Roman" w:cs="Times New Roman"/>
          <w:b/>
          <w:bCs/>
          <w:sz w:val="24"/>
          <w:szCs w:val="24"/>
        </w:rPr>
        <w:t>Цель работы школы в 2024/25 учебном году: </w:t>
      </w:r>
      <w:r w:rsidRPr="00B91784">
        <w:rPr>
          <w:rFonts w:ascii="Times New Roman" w:eastAsia="Calibri" w:hAnsi="Times New Roman" w:cs="Times New Roman"/>
          <w:sz w:val="24"/>
          <w:szCs w:val="24"/>
        </w:rPr>
        <w:t>повышение качества образовательных результатов обучающихся за счет повышения педагогического и ресурсного потенциала школы.</w:t>
      </w:r>
    </w:p>
    <w:p w14:paraId="558A3F46" w14:textId="77777777" w:rsidR="00B91784" w:rsidRPr="00B91784" w:rsidRDefault="00B91784" w:rsidP="00BB6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784">
        <w:rPr>
          <w:rFonts w:ascii="Times New Roman" w:eastAsia="Calibri" w:hAnsi="Times New Roman" w:cs="Times New Roman"/>
          <w:b/>
          <w:bCs/>
          <w:sz w:val="24"/>
          <w:szCs w:val="24"/>
        </w:rPr>
        <w:t>Для достижения поставленных целей запланированы задачи на 2024/25 учебный год:</w:t>
      </w:r>
    </w:p>
    <w:p w14:paraId="33AA3D1E" w14:textId="77777777" w:rsidR="00B91784" w:rsidRPr="00B91784" w:rsidRDefault="00B91784" w:rsidP="00BB637B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784">
        <w:rPr>
          <w:rFonts w:ascii="Times New Roman" w:eastAsia="Calibri" w:hAnsi="Times New Roman" w:cs="Times New Roman"/>
          <w:sz w:val="24"/>
          <w:szCs w:val="24"/>
        </w:rPr>
        <w:t>совершенствовать систему управления школы в рамках требований Федерального закона «Об образовании в Российской Федерации»;</w:t>
      </w:r>
    </w:p>
    <w:p w14:paraId="24F775D3" w14:textId="77777777" w:rsidR="00B91784" w:rsidRPr="00B91784" w:rsidRDefault="00B91784" w:rsidP="00BB637B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784">
        <w:rPr>
          <w:rFonts w:ascii="Times New Roman" w:eastAsia="Calibri" w:hAnsi="Times New Roman" w:cs="Times New Roman"/>
          <w:sz w:val="24"/>
          <w:szCs w:val="24"/>
        </w:rPr>
        <w:t>обеспечить выполнение требований федеральных государственных образовательных станда</w:t>
      </w:r>
      <w:r w:rsidRPr="00B91784">
        <w:rPr>
          <w:rFonts w:ascii="Times New Roman" w:eastAsia="Calibri" w:hAnsi="Times New Roman" w:cs="Times New Roman"/>
          <w:sz w:val="24"/>
          <w:szCs w:val="24"/>
        </w:rPr>
        <w:t>р</w:t>
      </w:r>
      <w:r w:rsidRPr="00B91784">
        <w:rPr>
          <w:rFonts w:ascii="Times New Roman" w:eastAsia="Calibri" w:hAnsi="Times New Roman" w:cs="Times New Roman"/>
          <w:sz w:val="24"/>
          <w:szCs w:val="24"/>
        </w:rPr>
        <w:t>тов общего образования (по уровням образования);</w:t>
      </w:r>
    </w:p>
    <w:p w14:paraId="446FF5E5" w14:textId="77777777" w:rsidR="00B91784" w:rsidRPr="00B91784" w:rsidRDefault="00B91784" w:rsidP="00BB637B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784">
        <w:rPr>
          <w:rFonts w:ascii="Times New Roman" w:eastAsia="Calibri" w:hAnsi="Times New Roman" w:cs="Times New Roman"/>
          <w:sz w:val="24"/>
          <w:szCs w:val="24"/>
        </w:rPr>
        <w:t>обеспечить реализацию основных образовательных программ, разработанных в соответствии с требованиями ФОП;</w:t>
      </w:r>
    </w:p>
    <w:p w14:paraId="16392EA8" w14:textId="77777777" w:rsidR="00B91784" w:rsidRPr="00B91784" w:rsidRDefault="00B91784" w:rsidP="00BB637B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784">
        <w:rPr>
          <w:rFonts w:ascii="Times New Roman" w:eastAsia="Calibri" w:hAnsi="Times New Roman" w:cs="Times New Roman"/>
          <w:sz w:val="24"/>
          <w:szCs w:val="24"/>
        </w:rPr>
        <w:t>расширять сферу использования в образовательном процессе ФГИС «Моя школа»;</w:t>
      </w:r>
    </w:p>
    <w:p w14:paraId="2ABF9C0E" w14:textId="77777777" w:rsidR="00B91784" w:rsidRPr="00B91784" w:rsidRDefault="00B91784" w:rsidP="00BB637B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784">
        <w:rPr>
          <w:rFonts w:ascii="Times New Roman" w:eastAsia="Calibri" w:hAnsi="Times New Roman" w:cs="Times New Roman"/>
          <w:sz w:val="24"/>
          <w:szCs w:val="24"/>
        </w:rPr>
        <w:t>создавать условия 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педагогов, а</w:t>
      </w:r>
      <w:r w:rsidRPr="00B91784">
        <w:rPr>
          <w:rFonts w:ascii="Times New Roman" w:eastAsia="Calibri" w:hAnsi="Times New Roman" w:cs="Times New Roman"/>
          <w:sz w:val="24"/>
          <w:szCs w:val="24"/>
        </w:rPr>
        <w:t>к</w:t>
      </w:r>
      <w:r w:rsidRPr="00B91784">
        <w:rPr>
          <w:rFonts w:ascii="Times New Roman" w:eastAsia="Calibri" w:hAnsi="Times New Roman" w:cs="Times New Roman"/>
          <w:sz w:val="24"/>
          <w:szCs w:val="24"/>
        </w:rPr>
        <w:t>тивизации их творческого потенциала, повышения эффективности учебных занятий и вн</w:t>
      </w:r>
      <w:r w:rsidRPr="00B91784">
        <w:rPr>
          <w:rFonts w:ascii="Times New Roman" w:eastAsia="Calibri" w:hAnsi="Times New Roman" w:cs="Times New Roman"/>
          <w:sz w:val="24"/>
          <w:szCs w:val="24"/>
        </w:rPr>
        <w:t>е</w:t>
      </w:r>
      <w:r w:rsidRPr="00B91784">
        <w:rPr>
          <w:rFonts w:ascii="Times New Roman" w:eastAsia="Calibri" w:hAnsi="Times New Roman" w:cs="Times New Roman"/>
          <w:sz w:val="24"/>
          <w:szCs w:val="24"/>
        </w:rPr>
        <w:t>урочной деятельности;</w:t>
      </w:r>
    </w:p>
    <w:p w14:paraId="13D28155" w14:textId="00BFCB70" w:rsidR="00B91784" w:rsidRPr="00B91784" w:rsidRDefault="00B91784" w:rsidP="00BB637B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784">
        <w:rPr>
          <w:rFonts w:ascii="Times New Roman" w:eastAsia="Calibri" w:hAnsi="Times New Roman" w:cs="Times New Roman"/>
          <w:sz w:val="24"/>
          <w:szCs w:val="24"/>
        </w:rPr>
        <w:t>укреплять материально-техническую и учебно-методическую базы школы для создания с</w:t>
      </w:r>
      <w:r w:rsidRPr="00B91784">
        <w:rPr>
          <w:rFonts w:ascii="Times New Roman" w:eastAsia="Calibri" w:hAnsi="Times New Roman" w:cs="Times New Roman"/>
          <w:sz w:val="24"/>
          <w:szCs w:val="24"/>
        </w:rPr>
        <w:t>о</w:t>
      </w:r>
      <w:r w:rsidRPr="00B91784">
        <w:rPr>
          <w:rFonts w:ascii="Times New Roman" w:eastAsia="Calibri" w:hAnsi="Times New Roman" w:cs="Times New Roman"/>
          <w:sz w:val="24"/>
          <w:szCs w:val="24"/>
        </w:rPr>
        <w:t>временных условий для обучения и воспитания обучающихся, охраны их здоровья</w:t>
      </w:r>
      <w:r w:rsidR="00E62BE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ED3CD6" w14:textId="6D4E38F6" w:rsidR="005D111D" w:rsidRPr="005D111D" w:rsidRDefault="005D111D" w:rsidP="00BB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7AA6C" w14:textId="77777777" w:rsidR="0034264D" w:rsidRDefault="0034264D" w:rsidP="00BB63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CDF67D2" w14:textId="0C2B89AD" w:rsidR="004B6176" w:rsidRPr="00EF03A8" w:rsidRDefault="004B6176" w:rsidP="00BB6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B6176" w:rsidRPr="00EF03A8" w:rsidSect="00780FC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45E14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5F007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5BD062C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124"/>
    <w:multiLevelType w:val="hybridMultilevel"/>
    <w:tmpl w:val="BAE687F0"/>
    <w:lvl w:ilvl="0" w:tplc="92BE12D6">
      <w:start w:val="1"/>
      <w:numFmt w:val="decimal"/>
      <w:lvlText w:val="%1)"/>
      <w:lvlJc w:val="left"/>
    </w:lvl>
    <w:lvl w:ilvl="1" w:tplc="DD0A4BF8">
      <w:numFmt w:val="decimal"/>
      <w:lvlText w:val=""/>
      <w:lvlJc w:val="left"/>
    </w:lvl>
    <w:lvl w:ilvl="2" w:tplc="BDCE4306">
      <w:numFmt w:val="decimal"/>
      <w:lvlText w:val=""/>
      <w:lvlJc w:val="left"/>
    </w:lvl>
    <w:lvl w:ilvl="3" w:tplc="A6A0DE50">
      <w:numFmt w:val="decimal"/>
      <w:lvlText w:val=""/>
      <w:lvlJc w:val="left"/>
    </w:lvl>
    <w:lvl w:ilvl="4" w:tplc="492C9C18">
      <w:numFmt w:val="decimal"/>
      <w:lvlText w:val=""/>
      <w:lvlJc w:val="left"/>
    </w:lvl>
    <w:lvl w:ilvl="5" w:tplc="E45E84EA">
      <w:numFmt w:val="decimal"/>
      <w:lvlText w:val=""/>
      <w:lvlJc w:val="left"/>
    </w:lvl>
    <w:lvl w:ilvl="6" w:tplc="9D0A1B98">
      <w:numFmt w:val="decimal"/>
      <w:lvlText w:val=""/>
      <w:lvlJc w:val="left"/>
    </w:lvl>
    <w:lvl w:ilvl="7" w:tplc="131A1310">
      <w:numFmt w:val="decimal"/>
      <w:lvlText w:val=""/>
      <w:lvlJc w:val="left"/>
    </w:lvl>
    <w:lvl w:ilvl="8" w:tplc="94142736">
      <w:numFmt w:val="decimal"/>
      <w:lvlText w:val=""/>
      <w:lvlJc w:val="left"/>
    </w:lvl>
  </w:abstractNum>
  <w:abstractNum w:abstractNumId="10">
    <w:nsid w:val="0000305E"/>
    <w:multiLevelType w:val="hybridMultilevel"/>
    <w:tmpl w:val="B79C5950"/>
    <w:lvl w:ilvl="0" w:tplc="C1068780">
      <w:start w:val="3"/>
      <w:numFmt w:val="decimal"/>
      <w:lvlText w:val="%1)"/>
      <w:lvlJc w:val="left"/>
    </w:lvl>
    <w:lvl w:ilvl="1" w:tplc="ADB0B614">
      <w:numFmt w:val="decimal"/>
      <w:lvlText w:val=""/>
      <w:lvlJc w:val="left"/>
    </w:lvl>
    <w:lvl w:ilvl="2" w:tplc="A260E4E6">
      <w:numFmt w:val="decimal"/>
      <w:lvlText w:val=""/>
      <w:lvlJc w:val="left"/>
    </w:lvl>
    <w:lvl w:ilvl="3" w:tplc="E61A30EA">
      <w:numFmt w:val="decimal"/>
      <w:lvlText w:val=""/>
      <w:lvlJc w:val="left"/>
    </w:lvl>
    <w:lvl w:ilvl="4" w:tplc="D9563CC6">
      <w:numFmt w:val="decimal"/>
      <w:lvlText w:val=""/>
      <w:lvlJc w:val="left"/>
    </w:lvl>
    <w:lvl w:ilvl="5" w:tplc="C234EF6A">
      <w:numFmt w:val="decimal"/>
      <w:lvlText w:val=""/>
      <w:lvlJc w:val="left"/>
    </w:lvl>
    <w:lvl w:ilvl="6" w:tplc="36547FB2">
      <w:numFmt w:val="decimal"/>
      <w:lvlText w:val=""/>
      <w:lvlJc w:val="left"/>
    </w:lvl>
    <w:lvl w:ilvl="7" w:tplc="50288DD0">
      <w:numFmt w:val="decimal"/>
      <w:lvlText w:val=""/>
      <w:lvlJc w:val="left"/>
    </w:lvl>
    <w:lvl w:ilvl="8" w:tplc="0728D4A8">
      <w:numFmt w:val="decimal"/>
      <w:lvlText w:val=""/>
      <w:lvlJc w:val="left"/>
    </w:lvl>
  </w:abstractNum>
  <w:abstractNum w:abstractNumId="11">
    <w:nsid w:val="0000440D"/>
    <w:multiLevelType w:val="hybridMultilevel"/>
    <w:tmpl w:val="D012B9C0"/>
    <w:lvl w:ilvl="0" w:tplc="A066D1AC">
      <w:start w:val="1"/>
      <w:numFmt w:val="bullet"/>
      <w:lvlText w:val="В"/>
      <w:lvlJc w:val="left"/>
    </w:lvl>
    <w:lvl w:ilvl="1" w:tplc="50681680">
      <w:numFmt w:val="decimal"/>
      <w:lvlText w:val=""/>
      <w:lvlJc w:val="left"/>
    </w:lvl>
    <w:lvl w:ilvl="2" w:tplc="A36876E2">
      <w:numFmt w:val="decimal"/>
      <w:lvlText w:val=""/>
      <w:lvlJc w:val="left"/>
    </w:lvl>
    <w:lvl w:ilvl="3" w:tplc="3EB4E0B6">
      <w:numFmt w:val="decimal"/>
      <w:lvlText w:val=""/>
      <w:lvlJc w:val="left"/>
    </w:lvl>
    <w:lvl w:ilvl="4" w:tplc="549E9D12">
      <w:numFmt w:val="decimal"/>
      <w:lvlText w:val=""/>
      <w:lvlJc w:val="left"/>
    </w:lvl>
    <w:lvl w:ilvl="5" w:tplc="28D6072E">
      <w:numFmt w:val="decimal"/>
      <w:lvlText w:val=""/>
      <w:lvlJc w:val="left"/>
    </w:lvl>
    <w:lvl w:ilvl="6" w:tplc="BF98B17C">
      <w:numFmt w:val="decimal"/>
      <w:lvlText w:val=""/>
      <w:lvlJc w:val="left"/>
    </w:lvl>
    <w:lvl w:ilvl="7" w:tplc="5B762C38">
      <w:numFmt w:val="decimal"/>
      <w:lvlText w:val=""/>
      <w:lvlJc w:val="left"/>
    </w:lvl>
    <w:lvl w:ilvl="8" w:tplc="D390FD28">
      <w:numFmt w:val="decimal"/>
      <w:lvlText w:val=""/>
      <w:lvlJc w:val="left"/>
    </w:lvl>
  </w:abstractNum>
  <w:abstractNum w:abstractNumId="12">
    <w:nsid w:val="0000491C"/>
    <w:multiLevelType w:val="hybridMultilevel"/>
    <w:tmpl w:val="87B81502"/>
    <w:lvl w:ilvl="0" w:tplc="6F58F85C">
      <w:start w:val="1"/>
      <w:numFmt w:val="bullet"/>
      <w:lvlText w:val=""/>
      <w:lvlJc w:val="left"/>
    </w:lvl>
    <w:lvl w:ilvl="1" w:tplc="7E9463E6">
      <w:numFmt w:val="decimal"/>
      <w:lvlText w:val=""/>
      <w:lvlJc w:val="left"/>
    </w:lvl>
    <w:lvl w:ilvl="2" w:tplc="F75C3222">
      <w:numFmt w:val="decimal"/>
      <w:lvlText w:val=""/>
      <w:lvlJc w:val="left"/>
    </w:lvl>
    <w:lvl w:ilvl="3" w:tplc="AB24F286">
      <w:numFmt w:val="decimal"/>
      <w:lvlText w:val=""/>
      <w:lvlJc w:val="left"/>
    </w:lvl>
    <w:lvl w:ilvl="4" w:tplc="C1C2AD8E">
      <w:numFmt w:val="decimal"/>
      <w:lvlText w:val=""/>
      <w:lvlJc w:val="left"/>
    </w:lvl>
    <w:lvl w:ilvl="5" w:tplc="9C60B43C">
      <w:numFmt w:val="decimal"/>
      <w:lvlText w:val=""/>
      <w:lvlJc w:val="left"/>
    </w:lvl>
    <w:lvl w:ilvl="6" w:tplc="D9A050CA">
      <w:numFmt w:val="decimal"/>
      <w:lvlText w:val=""/>
      <w:lvlJc w:val="left"/>
    </w:lvl>
    <w:lvl w:ilvl="7" w:tplc="B106D7E4">
      <w:numFmt w:val="decimal"/>
      <w:lvlText w:val=""/>
      <w:lvlJc w:val="left"/>
    </w:lvl>
    <w:lvl w:ilvl="8" w:tplc="FFA636B0">
      <w:numFmt w:val="decimal"/>
      <w:lvlText w:val=""/>
      <w:lvlJc w:val="left"/>
    </w:lvl>
  </w:abstractNum>
  <w:abstractNum w:abstractNumId="13">
    <w:nsid w:val="00004DB7"/>
    <w:multiLevelType w:val="hybridMultilevel"/>
    <w:tmpl w:val="AA089A46"/>
    <w:lvl w:ilvl="0" w:tplc="DBF85014">
      <w:start w:val="1"/>
      <w:numFmt w:val="decimal"/>
      <w:lvlText w:val="%1."/>
      <w:lvlJc w:val="left"/>
    </w:lvl>
    <w:lvl w:ilvl="1" w:tplc="8480C214">
      <w:numFmt w:val="decimal"/>
      <w:lvlText w:val=""/>
      <w:lvlJc w:val="left"/>
    </w:lvl>
    <w:lvl w:ilvl="2" w:tplc="0D1C31DE">
      <w:numFmt w:val="decimal"/>
      <w:lvlText w:val=""/>
      <w:lvlJc w:val="left"/>
    </w:lvl>
    <w:lvl w:ilvl="3" w:tplc="6FC67432">
      <w:numFmt w:val="decimal"/>
      <w:lvlText w:val=""/>
      <w:lvlJc w:val="left"/>
    </w:lvl>
    <w:lvl w:ilvl="4" w:tplc="31DC386A">
      <w:numFmt w:val="decimal"/>
      <w:lvlText w:val=""/>
      <w:lvlJc w:val="left"/>
    </w:lvl>
    <w:lvl w:ilvl="5" w:tplc="984E8F7C">
      <w:numFmt w:val="decimal"/>
      <w:lvlText w:val=""/>
      <w:lvlJc w:val="left"/>
    </w:lvl>
    <w:lvl w:ilvl="6" w:tplc="0DBEB84C">
      <w:numFmt w:val="decimal"/>
      <w:lvlText w:val=""/>
      <w:lvlJc w:val="left"/>
    </w:lvl>
    <w:lvl w:ilvl="7" w:tplc="B4604F62">
      <w:numFmt w:val="decimal"/>
      <w:lvlText w:val=""/>
      <w:lvlJc w:val="left"/>
    </w:lvl>
    <w:lvl w:ilvl="8" w:tplc="EC647906">
      <w:numFmt w:val="decimal"/>
      <w:lvlText w:val=""/>
      <w:lvlJc w:val="left"/>
    </w:lvl>
  </w:abstractNum>
  <w:abstractNum w:abstractNumId="14">
    <w:nsid w:val="00306BE9"/>
    <w:multiLevelType w:val="multilevel"/>
    <w:tmpl w:val="51D8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462D01"/>
    <w:multiLevelType w:val="multilevel"/>
    <w:tmpl w:val="903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10F58A8"/>
    <w:multiLevelType w:val="multilevel"/>
    <w:tmpl w:val="CD3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2577E60"/>
    <w:multiLevelType w:val="multilevel"/>
    <w:tmpl w:val="0020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43B6DD5"/>
    <w:multiLevelType w:val="multilevel"/>
    <w:tmpl w:val="875A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4CF3485"/>
    <w:multiLevelType w:val="multilevel"/>
    <w:tmpl w:val="04CF348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5537EE2"/>
    <w:multiLevelType w:val="hybridMultilevel"/>
    <w:tmpl w:val="12AC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8CA5D21"/>
    <w:multiLevelType w:val="multilevel"/>
    <w:tmpl w:val="20E6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B167E39"/>
    <w:multiLevelType w:val="multilevel"/>
    <w:tmpl w:val="4220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D785758"/>
    <w:multiLevelType w:val="hybridMultilevel"/>
    <w:tmpl w:val="4926AF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0DB931EA"/>
    <w:multiLevelType w:val="multilevel"/>
    <w:tmpl w:val="2004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37225A0"/>
    <w:multiLevelType w:val="hybridMultilevel"/>
    <w:tmpl w:val="351E0F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139D1EA3"/>
    <w:multiLevelType w:val="multilevel"/>
    <w:tmpl w:val="F012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5F2E4F"/>
    <w:multiLevelType w:val="multilevel"/>
    <w:tmpl w:val="A83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4A64A6E"/>
    <w:multiLevelType w:val="multilevel"/>
    <w:tmpl w:val="49D6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93B2316"/>
    <w:multiLevelType w:val="multilevel"/>
    <w:tmpl w:val="68EA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9865A3E"/>
    <w:multiLevelType w:val="hybridMultilevel"/>
    <w:tmpl w:val="DEE8E600"/>
    <w:lvl w:ilvl="0" w:tplc="F1362A8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ED473B"/>
    <w:multiLevelType w:val="multilevel"/>
    <w:tmpl w:val="B9F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A4A4008"/>
    <w:multiLevelType w:val="multilevel"/>
    <w:tmpl w:val="636C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B0D6715"/>
    <w:multiLevelType w:val="hybridMultilevel"/>
    <w:tmpl w:val="C2D62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B716D06"/>
    <w:multiLevelType w:val="multilevel"/>
    <w:tmpl w:val="C18C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B780648"/>
    <w:multiLevelType w:val="multilevel"/>
    <w:tmpl w:val="4A00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CBA41A1"/>
    <w:multiLevelType w:val="hybridMultilevel"/>
    <w:tmpl w:val="93ACA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1526DA1"/>
    <w:multiLevelType w:val="multilevel"/>
    <w:tmpl w:val="1F3C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19805CE"/>
    <w:multiLevelType w:val="multilevel"/>
    <w:tmpl w:val="C6F4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2055D47"/>
    <w:multiLevelType w:val="hybridMultilevel"/>
    <w:tmpl w:val="888017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227E7FF6"/>
    <w:multiLevelType w:val="hybridMultilevel"/>
    <w:tmpl w:val="C450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31A5198"/>
    <w:multiLevelType w:val="multilevel"/>
    <w:tmpl w:val="DCE8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4D239A7"/>
    <w:multiLevelType w:val="multilevel"/>
    <w:tmpl w:val="F5D6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5446A85"/>
    <w:multiLevelType w:val="multilevel"/>
    <w:tmpl w:val="25446A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5491440"/>
    <w:multiLevelType w:val="multilevel"/>
    <w:tmpl w:val="2549144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C23361"/>
    <w:multiLevelType w:val="hybridMultilevel"/>
    <w:tmpl w:val="857E9FB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311232C1"/>
    <w:multiLevelType w:val="multilevel"/>
    <w:tmpl w:val="992E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1D73FF6"/>
    <w:multiLevelType w:val="hybridMultilevel"/>
    <w:tmpl w:val="DEE8E600"/>
    <w:lvl w:ilvl="0" w:tplc="F1362A8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A60163"/>
    <w:multiLevelType w:val="hybridMultilevel"/>
    <w:tmpl w:val="DA3AA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A227314"/>
    <w:multiLevelType w:val="multilevel"/>
    <w:tmpl w:val="501A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B270B71"/>
    <w:multiLevelType w:val="multilevel"/>
    <w:tmpl w:val="6288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B71235F"/>
    <w:multiLevelType w:val="hybridMultilevel"/>
    <w:tmpl w:val="7F9C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601636"/>
    <w:multiLevelType w:val="multilevel"/>
    <w:tmpl w:val="7A3C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78A4EAB"/>
    <w:multiLevelType w:val="multilevel"/>
    <w:tmpl w:val="64A2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BB2282C"/>
    <w:multiLevelType w:val="hybridMultilevel"/>
    <w:tmpl w:val="A6A6D7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F6C3591"/>
    <w:multiLevelType w:val="hybridMultilevel"/>
    <w:tmpl w:val="4F82C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0B578ED"/>
    <w:multiLevelType w:val="hybridMultilevel"/>
    <w:tmpl w:val="D77C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605B53"/>
    <w:multiLevelType w:val="hybridMultilevel"/>
    <w:tmpl w:val="7C2E5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672120B"/>
    <w:multiLevelType w:val="hybridMultilevel"/>
    <w:tmpl w:val="C58E4C6E"/>
    <w:lvl w:ilvl="0" w:tplc="DDAC9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68E4362"/>
    <w:multiLevelType w:val="multilevel"/>
    <w:tmpl w:val="790C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8114866"/>
    <w:multiLevelType w:val="multilevel"/>
    <w:tmpl w:val="706A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B65019D"/>
    <w:multiLevelType w:val="multilevel"/>
    <w:tmpl w:val="4680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D792B85"/>
    <w:multiLevelType w:val="multilevel"/>
    <w:tmpl w:val="9604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02C3D41"/>
    <w:multiLevelType w:val="hybridMultilevel"/>
    <w:tmpl w:val="6D082C6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>
    <w:nsid w:val="609A520D"/>
    <w:multiLevelType w:val="multilevel"/>
    <w:tmpl w:val="E2F8B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75C78FC"/>
    <w:multiLevelType w:val="multilevel"/>
    <w:tmpl w:val="7AB4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B5A3291"/>
    <w:multiLevelType w:val="multilevel"/>
    <w:tmpl w:val="3588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F9620DC"/>
    <w:multiLevelType w:val="hybridMultilevel"/>
    <w:tmpl w:val="A6A0C012"/>
    <w:lvl w:ilvl="0" w:tplc="35985000">
      <w:start w:val="1"/>
      <w:numFmt w:val="bullet"/>
      <w:lvlText w:val=""/>
      <w:lvlJc w:val="left"/>
      <w:pPr>
        <w:tabs>
          <w:tab w:val="num" w:pos="227"/>
        </w:tabs>
        <w:ind w:left="45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0276755"/>
    <w:multiLevelType w:val="multilevel"/>
    <w:tmpl w:val="06FE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27412EE"/>
    <w:multiLevelType w:val="multilevel"/>
    <w:tmpl w:val="C0BC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4897FCD"/>
    <w:multiLevelType w:val="multilevel"/>
    <w:tmpl w:val="67EA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48B3ADB"/>
    <w:multiLevelType w:val="hybridMultilevel"/>
    <w:tmpl w:val="5CD83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6875D1C"/>
    <w:multiLevelType w:val="multilevel"/>
    <w:tmpl w:val="7784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81F1A5D"/>
    <w:multiLevelType w:val="hybridMultilevel"/>
    <w:tmpl w:val="3D68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9F462F4"/>
    <w:multiLevelType w:val="hybridMultilevel"/>
    <w:tmpl w:val="DE0E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B316A71"/>
    <w:multiLevelType w:val="multilevel"/>
    <w:tmpl w:val="61E8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BDD14CD"/>
    <w:multiLevelType w:val="multilevel"/>
    <w:tmpl w:val="4186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F1B078C"/>
    <w:multiLevelType w:val="hybridMultilevel"/>
    <w:tmpl w:val="6728CFC0"/>
    <w:lvl w:ilvl="0" w:tplc="5CB4C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39"/>
  </w:num>
  <w:num w:numId="3">
    <w:abstractNumId w:val="20"/>
  </w:num>
  <w:num w:numId="4">
    <w:abstractNumId w:val="71"/>
  </w:num>
  <w:num w:numId="5">
    <w:abstractNumId w:val="45"/>
  </w:num>
  <w:num w:numId="6">
    <w:abstractNumId w:val="63"/>
  </w:num>
  <w:num w:numId="7">
    <w:abstractNumId w:val="57"/>
  </w:num>
  <w:num w:numId="8">
    <w:abstractNumId w:val="51"/>
  </w:num>
  <w:num w:numId="9">
    <w:abstractNumId w:val="77"/>
  </w:num>
  <w:num w:numId="10">
    <w:abstractNumId w:val="19"/>
  </w:num>
  <w:num w:numId="11">
    <w:abstractNumId w:val="55"/>
  </w:num>
  <w:num w:numId="12">
    <w:abstractNumId w:val="47"/>
  </w:num>
  <w:num w:numId="13">
    <w:abstractNumId w:val="30"/>
  </w:num>
  <w:num w:numId="14">
    <w:abstractNumId w:val="25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21"/>
  </w:num>
  <w:num w:numId="19">
    <w:abstractNumId w:val="14"/>
  </w:num>
  <w:num w:numId="20">
    <w:abstractNumId w:val="17"/>
  </w:num>
  <w:num w:numId="21">
    <w:abstractNumId w:val="74"/>
  </w:num>
  <w:num w:numId="22">
    <w:abstractNumId w:val="36"/>
  </w:num>
  <w:num w:numId="23">
    <w:abstractNumId w:val="73"/>
  </w:num>
  <w:num w:numId="24">
    <w:abstractNumId w:val="33"/>
  </w:num>
  <w:num w:numId="25">
    <w:abstractNumId w:val="54"/>
  </w:num>
  <w:num w:numId="26">
    <w:abstractNumId w:val="48"/>
  </w:num>
  <w:num w:numId="27">
    <w:abstractNumId w:val="67"/>
  </w:num>
  <w:num w:numId="28">
    <w:abstractNumId w:val="56"/>
  </w:num>
  <w:num w:numId="29">
    <w:abstractNumId w:val="40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13"/>
  </w:num>
  <w:num w:numId="35">
    <w:abstractNumId w:val="58"/>
  </w:num>
  <w:num w:numId="36">
    <w:abstractNumId w:val="35"/>
  </w:num>
  <w:num w:numId="37">
    <w:abstractNumId w:val="28"/>
  </w:num>
  <w:num w:numId="38">
    <w:abstractNumId w:val="27"/>
  </w:num>
  <w:num w:numId="39">
    <w:abstractNumId w:val="46"/>
  </w:num>
  <w:num w:numId="40">
    <w:abstractNumId w:val="31"/>
  </w:num>
  <w:num w:numId="41">
    <w:abstractNumId w:val="76"/>
  </w:num>
  <w:num w:numId="42">
    <w:abstractNumId w:val="16"/>
  </w:num>
  <w:num w:numId="43">
    <w:abstractNumId w:val="68"/>
  </w:num>
  <w:num w:numId="44">
    <w:abstractNumId w:val="52"/>
  </w:num>
  <w:num w:numId="45">
    <w:abstractNumId w:val="49"/>
  </w:num>
  <w:num w:numId="46">
    <w:abstractNumId w:val="41"/>
  </w:num>
  <w:num w:numId="47">
    <w:abstractNumId w:val="59"/>
  </w:num>
  <w:num w:numId="48">
    <w:abstractNumId w:val="37"/>
  </w:num>
  <w:num w:numId="49">
    <w:abstractNumId w:val="29"/>
  </w:num>
  <w:num w:numId="50">
    <w:abstractNumId w:val="0"/>
  </w:num>
  <w:num w:numId="51">
    <w:abstractNumId w:val="1"/>
  </w:num>
  <w:num w:numId="52">
    <w:abstractNumId w:val="2"/>
  </w:num>
  <w:num w:numId="53">
    <w:abstractNumId w:val="4"/>
  </w:num>
  <w:num w:numId="54">
    <w:abstractNumId w:val="5"/>
  </w:num>
  <w:num w:numId="55">
    <w:abstractNumId w:val="6"/>
  </w:num>
  <w:num w:numId="56">
    <w:abstractNumId w:val="7"/>
  </w:num>
  <w:num w:numId="57">
    <w:abstractNumId w:val="8"/>
  </w:num>
  <w:num w:numId="58">
    <w:abstractNumId w:val="15"/>
  </w:num>
  <w:num w:numId="59">
    <w:abstractNumId w:val="34"/>
  </w:num>
  <w:num w:numId="60">
    <w:abstractNumId w:val="53"/>
  </w:num>
  <w:num w:numId="61">
    <w:abstractNumId w:val="18"/>
  </w:num>
  <w:num w:numId="62">
    <w:abstractNumId w:val="62"/>
  </w:num>
  <w:num w:numId="63">
    <w:abstractNumId w:val="50"/>
  </w:num>
  <w:num w:numId="64">
    <w:abstractNumId w:val="70"/>
  </w:num>
  <w:num w:numId="65">
    <w:abstractNumId w:val="72"/>
  </w:num>
  <w:num w:numId="66">
    <w:abstractNumId w:val="69"/>
  </w:num>
  <w:num w:numId="67">
    <w:abstractNumId w:val="42"/>
  </w:num>
  <w:num w:numId="68">
    <w:abstractNumId w:val="3"/>
  </w:num>
  <w:num w:numId="69">
    <w:abstractNumId w:val="75"/>
  </w:num>
  <w:num w:numId="70">
    <w:abstractNumId w:val="61"/>
  </w:num>
  <w:num w:numId="71">
    <w:abstractNumId w:val="66"/>
  </w:num>
  <w:num w:numId="72">
    <w:abstractNumId w:val="22"/>
  </w:num>
  <w:num w:numId="73">
    <w:abstractNumId w:val="24"/>
  </w:num>
  <w:num w:numId="74">
    <w:abstractNumId w:val="32"/>
  </w:num>
  <w:num w:numId="75">
    <w:abstractNumId w:val="65"/>
  </w:num>
  <w:num w:numId="76">
    <w:abstractNumId w:val="26"/>
  </w:num>
  <w:num w:numId="77">
    <w:abstractNumId w:val="60"/>
  </w:num>
  <w:num w:numId="78">
    <w:abstractNumId w:val="6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4D"/>
    <w:rsid w:val="000025FB"/>
    <w:rsid w:val="00003776"/>
    <w:rsid w:val="00003B92"/>
    <w:rsid w:val="00003DDA"/>
    <w:rsid w:val="00005BCB"/>
    <w:rsid w:val="00006435"/>
    <w:rsid w:val="000131D3"/>
    <w:rsid w:val="00013269"/>
    <w:rsid w:val="0001391A"/>
    <w:rsid w:val="000154B9"/>
    <w:rsid w:val="0001694D"/>
    <w:rsid w:val="00017237"/>
    <w:rsid w:val="00020478"/>
    <w:rsid w:val="0002152D"/>
    <w:rsid w:val="00022CA8"/>
    <w:rsid w:val="00025406"/>
    <w:rsid w:val="0002545E"/>
    <w:rsid w:val="00027429"/>
    <w:rsid w:val="0002752C"/>
    <w:rsid w:val="0003669B"/>
    <w:rsid w:val="000366FC"/>
    <w:rsid w:val="00036D5D"/>
    <w:rsid w:val="00037A79"/>
    <w:rsid w:val="000419FD"/>
    <w:rsid w:val="00043B5D"/>
    <w:rsid w:val="000462D5"/>
    <w:rsid w:val="000548E9"/>
    <w:rsid w:val="00055A85"/>
    <w:rsid w:val="00061D57"/>
    <w:rsid w:val="00066988"/>
    <w:rsid w:val="00067733"/>
    <w:rsid w:val="0007063B"/>
    <w:rsid w:val="00071178"/>
    <w:rsid w:val="00072337"/>
    <w:rsid w:val="00075680"/>
    <w:rsid w:val="0007637B"/>
    <w:rsid w:val="0007736A"/>
    <w:rsid w:val="000808A7"/>
    <w:rsid w:val="00081B22"/>
    <w:rsid w:val="00082809"/>
    <w:rsid w:val="00082E10"/>
    <w:rsid w:val="00093999"/>
    <w:rsid w:val="0009668A"/>
    <w:rsid w:val="000A2B41"/>
    <w:rsid w:val="000A45C1"/>
    <w:rsid w:val="000A67BF"/>
    <w:rsid w:val="000A7727"/>
    <w:rsid w:val="000B1F2E"/>
    <w:rsid w:val="000B2175"/>
    <w:rsid w:val="000B3327"/>
    <w:rsid w:val="000B36CC"/>
    <w:rsid w:val="000B61FB"/>
    <w:rsid w:val="000B6655"/>
    <w:rsid w:val="000B6E15"/>
    <w:rsid w:val="000B7CB0"/>
    <w:rsid w:val="000B7E75"/>
    <w:rsid w:val="000C5F03"/>
    <w:rsid w:val="000D0050"/>
    <w:rsid w:val="000D13CA"/>
    <w:rsid w:val="000D1C35"/>
    <w:rsid w:val="000D316E"/>
    <w:rsid w:val="000D51E9"/>
    <w:rsid w:val="000E1936"/>
    <w:rsid w:val="000E3A29"/>
    <w:rsid w:val="000E4B87"/>
    <w:rsid w:val="000E52E2"/>
    <w:rsid w:val="000E62E7"/>
    <w:rsid w:val="000F23F2"/>
    <w:rsid w:val="000F3623"/>
    <w:rsid w:val="000F674D"/>
    <w:rsid w:val="000F67BF"/>
    <w:rsid w:val="0010034A"/>
    <w:rsid w:val="001035F9"/>
    <w:rsid w:val="00112577"/>
    <w:rsid w:val="00112B28"/>
    <w:rsid w:val="00113F32"/>
    <w:rsid w:val="00115633"/>
    <w:rsid w:val="00116AAC"/>
    <w:rsid w:val="00117BA4"/>
    <w:rsid w:val="001259A3"/>
    <w:rsid w:val="00126E9C"/>
    <w:rsid w:val="001335B4"/>
    <w:rsid w:val="00136FF7"/>
    <w:rsid w:val="001434B8"/>
    <w:rsid w:val="00144090"/>
    <w:rsid w:val="001449F4"/>
    <w:rsid w:val="00144ED1"/>
    <w:rsid w:val="00145A1A"/>
    <w:rsid w:val="00145D98"/>
    <w:rsid w:val="001512DF"/>
    <w:rsid w:val="001520AA"/>
    <w:rsid w:val="00153699"/>
    <w:rsid w:val="001539A7"/>
    <w:rsid w:val="00153D88"/>
    <w:rsid w:val="0015447A"/>
    <w:rsid w:val="001544E9"/>
    <w:rsid w:val="0015539C"/>
    <w:rsid w:val="001628CE"/>
    <w:rsid w:val="00164E71"/>
    <w:rsid w:val="00166942"/>
    <w:rsid w:val="001677B9"/>
    <w:rsid w:val="00167939"/>
    <w:rsid w:val="00174AE6"/>
    <w:rsid w:val="00175277"/>
    <w:rsid w:val="00177214"/>
    <w:rsid w:val="001773B7"/>
    <w:rsid w:val="0018091C"/>
    <w:rsid w:val="00181C6E"/>
    <w:rsid w:val="00183303"/>
    <w:rsid w:val="0018413A"/>
    <w:rsid w:val="00184375"/>
    <w:rsid w:val="0018583D"/>
    <w:rsid w:val="00191AE2"/>
    <w:rsid w:val="00191C6F"/>
    <w:rsid w:val="00195C23"/>
    <w:rsid w:val="00195CD5"/>
    <w:rsid w:val="001965BD"/>
    <w:rsid w:val="001A463D"/>
    <w:rsid w:val="001A7D88"/>
    <w:rsid w:val="001A7DAB"/>
    <w:rsid w:val="001B6302"/>
    <w:rsid w:val="001C0110"/>
    <w:rsid w:val="001C1D9E"/>
    <w:rsid w:val="001C4911"/>
    <w:rsid w:val="001C5B29"/>
    <w:rsid w:val="001D0DC5"/>
    <w:rsid w:val="001D123B"/>
    <w:rsid w:val="001D1932"/>
    <w:rsid w:val="001D5569"/>
    <w:rsid w:val="001E1D66"/>
    <w:rsid w:val="001E374F"/>
    <w:rsid w:val="001E468D"/>
    <w:rsid w:val="001E5665"/>
    <w:rsid w:val="001F08BE"/>
    <w:rsid w:val="0020018E"/>
    <w:rsid w:val="00201E6D"/>
    <w:rsid w:val="00203C36"/>
    <w:rsid w:val="00205E8C"/>
    <w:rsid w:val="00205FCC"/>
    <w:rsid w:val="00214628"/>
    <w:rsid w:val="00215413"/>
    <w:rsid w:val="00220A58"/>
    <w:rsid w:val="00221DF5"/>
    <w:rsid w:val="00222F40"/>
    <w:rsid w:val="00223195"/>
    <w:rsid w:val="00224A79"/>
    <w:rsid w:val="002269CB"/>
    <w:rsid w:val="00234AA2"/>
    <w:rsid w:val="002377FB"/>
    <w:rsid w:val="00237824"/>
    <w:rsid w:val="0024151A"/>
    <w:rsid w:val="002431DA"/>
    <w:rsid w:val="00245005"/>
    <w:rsid w:val="0024611A"/>
    <w:rsid w:val="002462D2"/>
    <w:rsid w:val="00247075"/>
    <w:rsid w:val="00256918"/>
    <w:rsid w:val="00257476"/>
    <w:rsid w:val="00263054"/>
    <w:rsid w:val="0026323E"/>
    <w:rsid w:val="00263E57"/>
    <w:rsid w:val="00264BE5"/>
    <w:rsid w:val="00276FD6"/>
    <w:rsid w:val="002773A2"/>
    <w:rsid w:val="00280A18"/>
    <w:rsid w:val="00280AAF"/>
    <w:rsid w:val="0028264E"/>
    <w:rsid w:val="002909E0"/>
    <w:rsid w:val="00290C2A"/>
    <w:rsid w:val="00294751"/>
    <w:rsid w:val="0029714D"/>
    <w:rsid w:val="00297532"/>
    <w:rsid w:val="00297F73"/>
    <w:rsid w:val="002A09EA"/>
    <w:rsid w:val="002A0F97"/>
    <w:rsid w:val="002A3F78"/>
    <w:rsid w:val="002A7DA2"/>
    <w:rsid w:val="002B5B7F"/>
    <w:rsid w:val="002C1BEE"/>
    <w:rsid w:val="002C1F03"/>
    <w:rsid w:val="002C336B"/>
    <w:rsid w:val="002C3B37"/>
    <w:rsid w:val="002C5DEB"/>
    <w:rsid w:val="002C7C13"/>
    <w:rsid w:val="002D102F"/>
    <w:rsid w:val="002D1366"/>
    <w:rsid w:val="002D64B3"/>
    <w:rsid w:val="002E2F15"/>
    <w:rsid w:val="002E40F7"/>
    <w:rsid w:val="002E644D"/>
    <w:rsid w:val="002E6945"/>
    <w:rsid w:val="002F2115"/>
    <w:rsid w:val="002F6BA5"/>
    <w:rsid w:val="00302F45"/>
    <w:rsid w:val="003059D4"/>
    <w:rsid w:val="003060C5"/>
    <w:rsid w:val="0030672F"/>
    <w:rsid w:val="003114E2"/>
    <w:rsid w:val="00312647"/>
    <w:rsid w:val="003133F3"/>
    <w:rsid w:val="00315385"/>
    <w:rsid w:val="00316AF8"/>
    <w:rsid w:val="00326659"/>
    <w:rsid w:val="00326EEF"/>
    <w:rsid w:val="00327169"/>
    <w:rsid w:val="00330D95"/>
    <w:rsid w:val="0033111C"/>
    <w:rsid w:val="00340854"/>
    <w:rsid w:val="00340A0A"/>
    <w:rsid w:val="0034264D"/>
    <w:rsid w:val="00344206"/>
    <w:rsid w:val="00344419"/>
    <w:rsid w:val="00346F1C"/>
    <w:rsid w:val="003525A5"/>
    <w:rsid w:val="0035581B"/>
    <w:rsid w:val="00357964"/>
    <w:rsid w:val="00357D5B"/>
    <w:rsid w:val="003602A1"/>
    <w:rsid w:val="00364D29"/>
    <w:rsid w:val="00370207"/>
    <w:rsid w:val="00371BAE"/>
    <w:rsid w:val="00373B29"/>
    <w:rsid w:val="00374D57"/>
    <w:rsid w:val="00380CF4"/>
    <w:rsid w:val="0038373D"/>
    <w:rsid w:val="00391B8D"/>
    <w:rsid w:val="00391E3B"/>
    <w:rsid w:val="00393C55"/>
    <w:rsid w:val="003950C3"/>
    <w:rsid w:val="003970FA"/>
    <w:rsid w:val="003A26DF"/>
    <w:rsid w:val="003A58C4"/>
    <w:rsid w:val="003A6C14"/>
    <w:rsid w:val="003B2C92"/>
    <w:rsid w:val="003B3284"/>
    <w:rsid w:val="003B7D21"/>
    <w:rsid w:val="003C28B8"/>
    <w:rsid w:val="003C349D"/>
    <w:rsid w:val="003D296B"/>
    <w:rsid w:val="003D2E27"/>
    <w:rsid w:val="003E27D2"/>
    <w:rsid w:val="003E6ECB"/>
    <w:rsid w:val="003E73FF"/>
    <w:rsid w:val="003F0C9D"/>
    <w:rsid w:val="003F1789"/>
    <w:rsid w:val="003F5F2E"/>
    <w:rsid w:val="003F6AEE"/>
    <w:rsid w:val="003F7BF5"/>
    <w:rsid w:val="0040193C"/>
    <w:rsid w:val="00401B61"/>
    <w:rsid w:val="0040649B"/>
    <w:rsid w:val="004068FC"/>
    <w:rsid w:val="00407F96"/>
    <w:rsid w:val="00415E78"/>
    <w:rsid w:val="00417DBD"/>
    <w:rsid w:val="004217DE"/>
    <w:rsid w:val="00422360"/>
    <w:rsid w:val="00422945"/>
    <w:rsid w:val="00424421"/>
    <w:rsid w:val="004255D8"/>
    <w:rsid w:val="004265D0"/>
    <w:rsid w:val="00426E26"/>
    <w:rsid w:val="00427682"/>
    <w:rsid w:val="00431854"/>
    <w:rsid w:val="0044132B"/>
    <w:rsid w:val="00443397"/>
    <w:rsid w:val="0044678D"/>
    <w:rsid w:val="0045173D"/>
    <w:rsid w:val="00452B67"/>
    <w:rsid w:val="00455132"/>
    <w:rsid w:val="00461288"/>
    <w:rsid w:val="0046164D"/>
    <w:rsid w:val="00462B67"/>
    <w:rsid w:val="00463BB0"/>
    <w:rsid w:val="00463C7A"/>
    <w:rsid w:val="004651D1"/>
    <w:rsid w:val="00466620"/>
    <w:rsid w:val="004701AA"/>
    <w:rsid w:val="0047085A"/>
    <w:rsid w:val="00470890"/>
    <w:rsid w:val="00470DD1"/>
    <w:rsid w:val="00472DC4"/>
    <w:rsid w:val="00475DA4"/>
    <w:rsid w:val="00476463"/>
    <w:rsid w:val="00480DC9"/>
    <w:rsid w:val="004812E0"/>
    <w:rsid w:val="004825E8"/>
    <w:rsid w:val="0048524C"/>
    <w:rsid w:val="004869AF"/>
    <w:rsid w:val="004874E8"/>
    <w:rsid w:val="004878C9"/>
    <w:rsid w:val="00487D1A"/>
    <w:rsid w:val="00490C4A"/>
    <w:rsid w:val="00491B7A"/>
    <w:rsid w:val="00492071"/>
    <w:rsid w:val="004929B6"/>
    <w:rsid w:val="00493318"/>
    <w:rsid w:val="00495883"/>
    <w:rsid w:val="00496941"/>
    <w:rsid w:val="004A0CA3"/>
    <w:rsid w:val="004A2753"/>
    <w:rsid w:val="004A3C35"/>
    <w:rsid w:val="004A4CDA"/>
    <w:rsid w:val="004A4FC7"/>
    <w:rsid w:val="004B05EE"/>
    <w:rsid w:val="004B237A"/>
    <w:rsid w:val="004B3169"/>
    <w:rsid w:val="004B4D36"/>
    <w:rsid w:val="004B5E46"/>
    <w:rsid w:val="004B6176"/>
    <w:rsid w:val="004B671C"/>
    <w:rsid w:val="004C070B"/>
    <w:rsid w:val="004C6341"/>
    <w:rsid w:val="004C65DD"/>
    <w:rsid w:val="004D0671"/>
    <w:rsid w:val="004D1230"/>
    <w:rsid w:val="004D5923"/>
    <w:rsid w:val="004E4F57"/>
    <w:rsid w:val="004F2551"/>
    <w:rsid w:val="004F3243"/>
    <w:rsid w:val="004F3D05"/>
    <w:rsid w:val="004F6645"/>
    <w:rsid w:val="0050313F"/>
    <w:rsid w:val="00504D9A"/>
    <w:rsid w:val="00506846"/>
    <w:rsid w:val="00510A18"/>
    <w:rsid w:val="00510A86"/>
    <w:rsid w:val="00510F70"/>
    <w:rsid w:val="00511BD5"/>
    <w:rsid w:val="00514F6F"/>
    <w:rsid w:val="00515DA9"/>
    <w:rsid w:val="00520D09"/>
    <w:rsid w:val="00525AC4"/>
    <w:rsid w:val="005278E9"/>
    <w:rsid w:val="00531918"/>
    <w:rsid w:val="005322D7"/>
    <w:rsid w:val="00533B12"/>
    <w:rsid w:val="005349CC"/>
    <w:rsid w:val="00534B9B"/>
    <w:rsid w:val="00535E98"/>
    <w:rsid w:val="00536F41"/>
    <w:rsid w:val="00540F6F"/>
    <w:rsid w:val="00541FC4"/>
    <w:rsid w:val="00544FD6"/>
    <w:rsid w:val="00555079"/>
    <w:rsid w:val="00562ECA"/>
    <w:rsid w:val="005670C0"/>
    <w:rsid w:val="00567D66"/>
    <w:rsid w:val="00570425"/>
    <w:rsid w:val="00571502"/>
    <w:rsid w:val="0057402B"/>
    <w:rsid w:val="0057479A"/>
    <w:rsid w:val="00577794"/>
    <w:rsid w:val="00580115"/>
    <w:rsid w:val="005817D5"/>
    <w:rsid w:val="0058456B"/>
    <w:rsid w:val="00584C50"/>
    <w:rsid w:val="00585799"/>
    <w:rsid w:val="00586A6F"/>
    <w:rsid w:val="005934B8"/>
    <w:rsid w:val="00593C4E"/>
    <w:rsid w:val="00597BAE"/>
    <w:rsid w:val="005A064F"/>
    <w:rsid w:val="005A2B3B"/>
    <w:rsid w:val="005A3BC2"/>
    <w:rsid w:val="005A691A"/>
    <w:rsid w:val="005B1245"/>
    <w:rsid w:val="005B21C4"/>
    <w:rsid w:val="005B30AE"/>
    <w:rsid w:val="005B33A4"/>
    <w:rsid w:val="005B3F39"/>
    <w:rsid w:val="005B4A4A"/>
    <w:rsid w:val="005B4FBA"/>
    <w:rsid w:val="005B5462"/>
    <w:rsid w:val="005B6EE3"/>
    <w:rsid w:val="005B73DA"/>
    <w:rsid w:val="005C0B5B"/>
    <w:rsid w:val="005C104B"/>
    <w:rsid w:val="005C1754"/>
    <w:rsid w:val="005C2577"/>
    <w:rsid w:val="005C30F3"/>
    <w:rsid w:val="005C3901"/>
    <w:rsid w:val="005C6D1A"/>
    <w:rsid w:val="005D03D2"/>
    <w:rsid w:val="005D0592"/>
    <w:rsid w:val="005D05D0"/>
    <w:rsid w:val="005D111D"/>
    <w:rsid w:val="005D13DE"/>
    <w:rsid w:val="005D16B1"/>
    <w:rsid w:val="005D1F48"/>
    <w:rsid w:val="005D243D"/>
    <w:rsid w:val="005D346A"/>
    <w:rsid w:val="005D47BD"/>
    <w:rsid w:val="005D4832"/>
    <w:rsid w:val="005D49CB"/>
    <w:rsid w:val="005D7021"/>
    <w:rsid w:val="005D761A"/>
    <w:rsid w:val="005D79D5"/>
    <w:rsid w:val="005D7C0F"/>
    <w:rsid w:val="005E50E6"/>
    <w:rsid w:val="005E528F"/>
    <w:rsid w:val="005F0B0E"/>
    <w:rsid w:val="006016FA"/>
    <w:rsid w:val="00605921"/>
    <w:rsid w:val="00607512"/>
    <w:rsid w:val="00610EBB"/>
    <w:rsid w:val="006119C1"/>
    <w:rsid w:val="00612DE1"/>
    <w:rsid w:val="006136A1"/>
    <w:rsid w:val="006166B6"/>
    <w:rsid w:val="0061749F"/>
    <w:rsid w:val="006207E1"/>
    <w:rsid w:val="00630BEC"/>
    <w:rsid w:val="00631CFD"/>
    <w:rsid w:val="00631EB9"/>
    <w:rsid w:val="006377DD"/>
    <w:rsid w:val="006404DA"/>
    <w:rsid w:val="006414EE"/>
    <w:rsid w:val="00642AAD"/>
    <w:rsid w:val="00642E7D"/>
    <w:rsid w:val="00643465"/>
    <w:rsid w:val="00643A26"/>
    <w:rsid w:val="00645F8C"/>
    <w:rsid w:val="00661FDD"/>
    <w:rsid w:val="00663BF5"/>
    <w:rsid w:val="00664948"/>
    <w:rsid w:val="00664C75"/>
    <w:rsid w:val="00665F2E"/>
    <w:rsid w:val="00667C89"/>
    <w:rsid w:val="00670D96"/>
    <w:rsid w:val="00673F07"/>
    <w:rsid w:val="00674D7A"/>
    <w:rsid w:val="00684397"/>
    <w:rsid w:val="00684B6D"/>
    <w:rsid w:val="006857D7"/>
    <w:rsid w:val="0068639E"/>
    <w:rsid w:val="00687BAC"/>
    <w:rsid w:val="0069123D"/>
    <w:rsid w:val="00691849"/>
    <w:rsid w:val="006A4909"/>
    <w:rsid w:val="006A56B0"/>
    <w:rsid w:val="006B0FF5"/>
    <w:rsid w:val="006B2D17"/>
    <w:rsid w:val="006B6F3C"/>
    <w:rsid w:val="006B788D"/>
    <w:rsid w:val="006B7A08"/>
    <w:rsid w:val="006C0545"/>
    <w:rsid w:val="006C0674"/>
    <w:rsid w:val="006C2C79"/>
    <w:rsid w:val="006C345C"/>
    <w:rsid w:val="006C4971"/>
    <w:rsid w:val="006C56BB"/>
    <w:rsid w:val="006C6728"/>
    <w:rsid w:val="006C79BF"/>
    <w:rsid w:val="006D5F0F"/>
    <w:rsid w:val="006D66AF"/>
    <w:rsid w:val="006E043B"/>
    <w:rsid w:val="006E1BC5"/>
    <w:rsid w:val="006E43D8"/>
    <w:rsid w:val="006E4EDB"/>
    <w:rsid w:val="006E6665"/>
    <w:rsid w:val="006F13E5"/>
    <w:rsid w:val="006F230E"/>
    <w:rsid w:val="006F49DF"/>
    <w:rsid w:val="006F625E"/>
    <w:rsid w:val="006F68B5"/>
    <w:rsid w:val="006F6C31"/>
    <w:rsid w:val="006F7C5B"/>
    <w:rsid w:val="0070006D"/>
    <w:rsid w:val="0070663F"/>
    <w:rsid w:val="007105EF"/>
    <w:rsid w:val="007178DB"/>
    <w:rsid w:val="00723734"/>
    <w:rsid w:val="007301BF"/>
    <w:rsid w:val="00730C0C"/>
    <w:rsid w:val="00731561"/>
    <w:rsid w:val="00732CF7"/>
    <w:rsid w:val="007333A5"/>
    <w:rsid w:val="00734326"/>
    <w:rsid w:val="00734BF9"/>
    <w:rsid w:val="00735998"/>
    <w:rsid w:val="007366CC"/>
    <w:rsid w:val="00736A94"/>
    <w:rsid w:val="007376C8"/>
    <w:rsid w:val="0074136F"/>
    <w:rsid w:val="00743108"/>
    <w:rsid w:val="00743B4F"/>
    <w:rsid w:val="00744578"/>
    <w:rsid w:val="00745855"/>
    <w:rsid w:val="00753C41"/>
    <w:rsid w:val="00754338"/>
    <w:rsid w:val="007557EC"/>
    <w:rsid w:val="00756D36"/>
    <w:rsid w:val="007651D6"/>
    <w:rsid w:val="00767FDF"/>
    <w:rsid w:val="00770C36"/>
    <w:rsid w:val="00771DE0"/>
    <w:rsid w:val="00773322"/>
    <w:rsid w:val="00774A17"/>
    <w:rsid w:val="00780946"/>
    <w:rsid w:val="00780FCC"/>
    <w:rsid w:val="007824FE"/>
    <w:rsid w:val="007826E8"/>
    <w:rsid w:val="0078472C"/>
    <w:rsid w:val="00784987"/>
    <w:rsid w:val="007922F7"/>
    <w:rsid w:val="00794302"/>
    <w:rsid w:val="0079552E"/>
    <w:rsid w:val="00796445"/>
    <w:rsid w:val="00796BA2"/>
    <w:rsid w:val="007978FB"/>
    <w:rsid w:val="007A27C4"/>
    <w:rsid w:val="007A2C10"/>
    <w:rsid w:val="007A4153"/>
    <w:rsid w:val="007A6EA5"/>
    <w:rsid w:val="007B001F"/>
    <w:rsid w:val="007C0036"/>
    <w:rsid w:val="007C0347"/>
    <w:rsid w:val="007C0EC6"/>
    <w:rsid w:val="007C202B"/>
    <w:rsid w:val="007C25CC"/>
    <w:rsid w:val="007C2E06"/>
    <w:rsid w:val="007C3E4B"/>
    <w:rsid w:val="007C3ED3"/>
    <w:rsid w:val="007C4675"/>
    <w:rsid w:val="007C4F55"/>
    <w:rsid w:val="007C6338"/>
    <w:rsid w:val="007C6799"/>
    <w:rsid w:val="007D03D8"/>
    <w:rsid w:val="007D0BA6"/>
    <w:rsid w:val="007D110D"/>
    <w:rsid w:val="007D1FE3"/>
    <w:rsid w:val="007D3923"/>
    <w:rsid w:val="007D52B6"/>
    <w:rsid w:val="007D549F"/>
    <w:rsid w:val="007D74EC"/>
    <w:rsid w:val="007D7CC1"/>
    <w:rsid w:val="007E2930"/>
    <w:rsid w:val="007E45E8"/>
    <w:rsid w:val="007E5EA9"/>
    <w:rsid w:val="007E61E5"/>
    <w:rsid w:val="007F0DCB"/>
    <w:rsid w:val="007F1600"/>
    <w:rsid w:val="007F3CE3"/>
    <w:rsid w:val="007F7A3A"/>
    <w:rsid w:val="0080004C"/>
    <w:rsid w:val="0080105F"/>
    <w:rsid w:val="00807220"/>
    <w:rsid w:val="00807B92"/>
    <w:rsid w:val="00810FE9"/>
    <w:rsid w:val="00813D3D"/>
    <w:rsid w:val="00814A69"/>
    <w:rsid w:val="00814BC9"/>
    <w:rsid w:val="00816BED"/>
    <w:rsid w:val="00820B2B"/>
    <w:rsid w:val="00824512"/>
    <w:rsid w:val="00832A89"/>
    <w:rsid w:val="00835539"/>
    <w:rsid w:val="0084116A"/>
    <w:rsid w:val="00843BC6"/>
    <w:rsid w:val="00843C33"/>
    <w:rsid w:val="00844480"/>
    <w:rsid w:val="008507C2"/>
    <w:rsid w:val="00850F5F"/>
    <w:rsid w:val="00850FBF"/>
    <w:rsid w:val="00854974"/>
    <w:rsid w:val="0085525D"/>
    <w:rsid w:val="008555C6"/>
    <w:rsid w:val="0085582F"/>
    <w:rsid w:val="00860B9C"/>
    <w:rsid w:val="008650BA"/>
    <w:rsid w:val="0086723A"/>
    <w:rsid w:val="008675C3"/>
    <w:rsid w:val="00867CA2"/>
    <w:rsid w:val="00871999"/>
    <w:rsid w:val="00872DE2"/>
    <w:rsid w:val="008753CC"/>
    <w:rsid w:val="0087702E"/>
    <w:rsid w:val="00877B0A"/>
    <w:rsid w:val="008809DA"/>
    <w:rsid w:val="00880BA1"/>
    <w:rsid w:val="008817B5"/>
    <w:rsid w:val="008854B5"/>
    <w:rsid w:val="008854B7"/>
    <w:rsid w:val="008865FA"/>
    <w:rsid w:val="00890455"/>
    <w:rsid w:val="00891C44"/>
    <w:rsid w:val="008949A3"/>
    <w:rsid w:val="008A118D"/>
    <w:rsid w:val="008A3737"/>
    <w:rsid w:val="008A5F84"/>
    <w:rsid w:val="008A62D3"/>
    <w:rsid w:val="008B0CAB"/>
    <w:rsid w:val="008B2CDD"/>
    <w:rsid w:val="008B2D3C"/>
    <w:rsid w:val="008B33FC"/>
    <w:rsid w:val="008B380C"/>
    <w:rsid w:val="008B58CC"/>
    <w:rsid w:val="008B5A63"/>
    <w:rsid w:val="008B728E"/>
    <w:rsid w:val="008C0C74"/>
    <w:rsid w:val="008C279A"/>
    <w:rsid w:val="008C438F"/>
    <w:rsid w:val="008C44C2"/>
    <w:rsid w:val="008C5196"/>
    <w:rsid w:val="008C57FB"/>
    <w:rsid w:val="008C63DE"/>
    <w:rsid w:val="008C6D9C"/>
    <w:rsid w:val="008C7ABB"/>
    <w:rsid w:val="008D02EA"/>
    <w:rsid w:val="008D1233"/>
    <w:rsid w:val="008D2406"/>
    <w:rsid w:val="008D2F3C"/>
    <w:rsid w:val="008D3323"/>
    <w:rsid w:val="008D44EC"/>
    <w:rsid w:val="008D4E9E"/>
    <w:rsid w:val="008D74CC"/>
    <w:rsid w:val="008D7776"/>
    <w:rsid w:val="008D7FB1"/>
    <w:rsid w:val="008E5E97"/>
    <w:rsid w:val="008E62A8"/>
    <w:rsid w:val="008E71F4"/>
    <w:rsid w:val="008F261D"/>
    <w:rsid w:val="008F7F6E"/>
    <w:rsid w:val="00902437"/>
    <w:rsid w:val="00905A04"/>
    <w:rsid w:val="009069B3"/>
    <w:rsid w:val="00907DB7"/>
    <w:rsid w:val="00910380"/>
    <w:rsid w:val="009106D8"/>
    <w:rsid w:val="00914FCF"/>
    <w:rsid w:val="0091553C"/>
    <w:rsid w:val="0091767F"/>
    <w:rsid w:val="009213BB"/>
    <w:rsid w:val="0093155A"/>
    <w:rsid w:val="009319A4"/>
    <w:rsid w:val="009320DF"/>
    <w:rsid w:val="00932CF5"/>
    <w:rsid w:val="0093335E"/>
    <w:rsid w:val="00933C83"/>
    <w:rsid w:val="00933F20"/>
    <w:rsid w:val="0093524F"/>
    <w:rsid w:val="00942956"/>
    <w:rsid w:val="00942B98"/>
    <w:rsid w:val="00942BC1"/>
    <w:rsid w:val="009439B1"/>
    <w:rsid w:val="00943A8A"/>
    <w:rsid w:val="00943D30"/>
    <w:rsid w:val="00945DFC"/>
    <w:rsid w:val="00945FD2"/>
    <w:rsid w:val="00947990"/>
    <w:rsid w:val="009502DA"/>
    <w:rsid w:val="00951B52"/>
    <w:rsid w:val="00953924"/>
    <w:rsid w:val="00953ACC"/>
    <w:rsid w:val="00953AD9"/>
    <w:rsid w:val="0095753D"/>
    <w:rsid w:val="00963640"/>
    <w:rsid w:val="00963695"/>
    <w:rsid w:val="00965128"/>
    <w:rsid w:val="009678A5"/>
    <w:rsid w:val="009708D6"/>
    <w:rsid w:val="00974FEC"/>
    <w:rsid w:val="00976D86"/>
    <w:rsid w:val="00977B21"/>
    <w:rsid w:val="0098002F"/>
    <w:rsid w:val="00981603"/>
    <w:rsid w:val="00984BC6"/>
    <w:rsid w:val="00994359"/>
    <w:rsid w:val="009958CF"/>
    <w:rsid w:val="009A2C74"/>
    <w:rsid w:val="009B4C23"/>
    <w:rsid w:val="009B7E14"/>
    <w:rsid w:val="009C475E"/>
    <w:rsid w:val="009C49A0"/>
    <w:rsid w:val="009C5AA7"/>
    <w:rsid w:val="009C5FA3"/>
    <w:rsid w:val="009C7FF4"/>
    <w:rsid w:val="009D2717"/>
    <w:rsid w:val="009D4F96"/>
    <w:rsid w:val="009D7B76"/>
    <w:rsid w:val="009E28C6"/>
    <w:rsid w:val="009E3719"/>
    <w:rsid w:val="009E5BBD"/>
    <w:rsid w:val="009F01C4"/>
    <w:rsid w:val="009F16F2"/>
    <w:rsid w:val="009F338B"/>
    <w:rsid w:val="009F5008"/>
    <w:rsid w:val="009F5E9B"/>
    <w:rsid w:val="009F6A83"/>
    <w:rsid w:val="009F7CF5"/>
    <w:rsid w:val="00A01266"/>
    <w:rsid w:val="00A03ED0"/>
    <w:rsid w:val="00A0463B"/>
    <w:rsid w:val="00A071A1"/>
    <w:rsid w:val="00A10572"/>
    <w:rsid w:val="00A11BE7"/>
    <w:rsid w:val="00A13BCE"/>
    <w:rsid w:val="00A145A0"/>
    <w:rsid w:val="00A148AD"/>
    <w:rsid w:val="00A148CC"/>
    <w:rsid w:val="00A154F3"/>
    <w:rsid w:val="00A16638"/>
    <w:rsid w:val="00A2003A"/>
    <w:rsid w:val="00A20FB3"/>
    <w:rsid w:val="00A216BB"/>
    <w:rsid w:val="00A25087"/>
    <w:rsid w:val="00A25186"/>
    <w:rsid w:val="00A265B4"/>
    <w:rsid w:val="00A274D7"/>
    <w:rsid w:val="00A276F5"/>
    <w:rsid w:val="00A31E85"/>
    <w:rsid w:val="00A32FF2"/>
    <w:rsid w:val="00A33272"/>
    <w:rsid w:val="00A35C3D"/>
    <w:rsid w:val="00A41504"/>
    <w:rsid w:val="00A41F34"/>
    <w:rsid w:val="00A42899"/>
    <w:rsid w:val="00A42A77"/>
    <w:rsid w:val="00A454AA"/>
    <w:rsid w:val="00A51276"/>
    <w:rsid w:val="00A60046"/>
    <w:rsid w:val="00A6061C"/>
    <w:rsid w:val="00A60A7F"/>
    <w:rsid w:val="00A64853"/>
    <w:rsid w:val="00A65438"/>
    <w:rsid w:val="00A677B0"/>
    <w:rsid w:val="00A6797D"/>
    <w:rsid w:val="00A71397"/>
    <w:rsid w:val="00A71752"/>
    <w:rsid w:val="00A720D4"/>
    <w:rsid w:val="00A745B1"/>
    <w:rsid w:val="00A76067"/>
    <w:rsid w:val="00A769E9"/>
    <w:rsid w:val="00A77BE7"/>
    <w:rsid w:val="00A8169D"/>
    <w:rsid w:val="00A82BE1"/>
    <w:rsid w:val="00A93BFE"/>
    <w:rsid w:val="00A93D18"/>
    <w:rsid w:val="00A95935"/>
    <w:rsid w:val="00AA1118"/>
    <w:rsid w:val="00AA5615"/>
    <w:rsid w:val="00AA65CF"/>
    <w:rsid w:val="00AA7112"/>
    <w:rsid w:val="00AB2AC3"/>
    <w:rsid w:val="00AB3D35"/>
    <w:rsid w:val="00AB3FEF"/>
    <w:rsid w:val="00AC3360"/>
    <w:rsid w:val="00AC76B6"/>
    <w:rsid w:val="00AD1928"/>
    <w:rsid w:val="00AD4300"/>
    <w:rsid w:val="00AD4EFB"/>
    <w:rsid w:val="00AD6B92"/>
    <w:rsid w:val="00AD7121"/>
    <w:rsid w:val="00AD77D5"/>
    <w:rsid w:val="00AE2CDC"/>
    <w:rsid w:val="00AE51AC"/>
    <w:rsid w:val="00AE6CD2"/>
    <w:rsid w:val="00AE7626"/>
    <w:rsid w:val="00AF250F"/>
    <w:rsid w:val="00AF2EDF"/>
    <w:rsid w:val="00AF53AA"/>
    <w:rsid w:val="00AF5743"/>
    <w:rsid w:val="00AF5C2E"/>
    <w:rsid w:val="00B000AA"/>
    <w:rsid w:val="00B00709"/>
    <w:rsid w:val="00B0115B"/>
    <w:rsid w:val="00B02BEC"/>
    <w:rsid w:val="00B050DE"/>
    <w:rsid w:val="00B11555"/>
    <w:rsid w:val="00B115AD"/>
    <w:rsid w:val="00B1361C"/>
    <w:rsid w:val="00B15996"/>
    <w:rsid w:val="00B2079A"/>
    <w:rsid w:val="00B210AB"/>
    <w:rsid w:val="00B22250"/>
    <w:rsid w:val="00B23626"/>
    <w:rsid w:val="00B23CF9"/>
    <w:rsid w:val="00B25AA7"/>
    <w:rsid w:val="00B2768F"/>
    <w:rsid w:val="00B2781B"/>
    <w:rsid w:val="00B279DE"/>
    <w:rsid w:val="00B307C0"/>
    <w:rsid w:val="00B33F5F"/>
    <w:rsid w:val="00B34CC2"/>
    <w:rsid w:val="00B34E63"/>
    <w:rsid w:val="00B3586F"/>
    <w:rsid w:val="00B442CC"/>
    <w:rsid w:val="00B46057"/>
    <w:rsid w:val="00B46DAE"/>
    <w:rsid w:val="00B47831"/>
    <w:rsid w:val="00B50671"/>
    <w:rsid w:val="00B526AD"/>
    <w:rsid w:val="00B53329"/>
    <w:rsid w:val="00B54645"/>
    <w:rsid w:val="00B5483B"/>
    <w:rsid w:val="00B613D3"/>
    <w:rsid w:val="00B65780"/>
    <w:rsid w:val="00B66FA8"/>
    <w:rsid w:val="00B67F64"/>
    <w:rsid w:val="00B70672"/>
    <w:rsid w:val="00B723D8"/>
    <w:rsid w:val="00B74F12"/>
    <w:rsid w:val="00B758C1"/>
    <w:rsid w:val="00B75F8C"/>
    <w:rsid w:val="00B766FB"/>
    <w:rsid w:val="00B8331F"/>
    <w:rsid w:val="00B84926"/>
    <w:rsid w:val="00B90AE4"/>
    <w:rsid w:val="00B90F8F"/>
    <w:rsid w:val="00B91784"/>
    <w:rsid w:val="00B9287F"/>
    <w:rsid w:val="00B9482C"/>
    <w:rsid w:val="00B95E97"/>
    <w:rsid w:val="00B97897"/>
    <w:rsid w:val="00BA36A4"/>
    <w:rsid w:val="00BA5ED0"/>
    <w:rsid w:val="00BA7A04"/>
    <w:rsid w:val="00BB149F"/>
    <w:rsid w:val="00BB637B"/>
    <w:rsid w:val="00BB7273"/>
    <w:rsid w:val="00BC192C"/>
    <w:rsid w:val="00BC2FA8"/>
    <w:rsid w:val="00BC33C1"/>
    <w:rsid w:val="00BC579A"/>
    <w:rsid w:val="00BC69D4"/>
    <w:rsid w:val="00BC7E11"/>
    <w:rsid w:val="00BD1880"/>
    <w:rsid w:val="00BD34B0"/>
    <w:rsid w:val="00BD5874"/>
    <w:rsid w:val="00BD6E85"/>
    <w:rsid w:val="00BE08B1"/>
    <w:rsid w:val="00BE4ACF"/>
    <w:rsid w:val="00BE56E3"/>
    <w:rsid w:val="00BE698C"/>
    <w:rsid w:val="00BE6C0E"/>
    <w:rsid w:val="00BE6DFF"/>
    <w:rsid w:val="00BF11EF"/>
    <w:rsid w:val="00BF17D4"/>
    <w:rsid w:val="00BF3357"/>
    <w:rsid w:val="00BF3B67"/>
    <w:rsid w:val="00BF4789"/>
    <w:rsid w:val="00BF7A5E"/>
    <w:rsid w:val="00BF7DC8"/>
    <w:rsid w:val="00C017C0"/>
    <w:rsid w:val="00C03148"/>
    <w:rsid w:val="00C10E78"/>
    <w:rsid w:val="00C138B8"/>
    <w:rsid w:val="00C14B48"/>
    <w:rsid w:val="00C16079"/>
    <w:rsid w:val="00C225FE"/>
    <w:rsid w:val="00C262DD"/>
    <w:rsid w:val="00C30132"/>
    <w:rsid w:val="00C33006"/>
    <w:rsid w:val="00C339AD"/>
    <w:rsid w:val="00C439B1"/>
    <w:rsid w:val="00C440D1"/>
    <w:rsid w:val="00C44645"/>
    <w:rsid w:val="00C45A12"/>
    <w:rsid w:val="00C46724"/>
    <w:rsid w:val="00C477B0"/>
    <w:rsid w:val="00C53900"/>
    <w:rsid w:val="00C54A7F"/>
    <w:rsid w:val="00C601F2"/>
    <w:rsid w:val="00C6572C"/>
    <w:rsid w:val="00C703C9"/>
    <w:rsid w:val="00C71D7E"/>
    <w:rsid w:val="00C76AA1"/>
    <w:rsid w:val="00C76BF8"/>
    <w:rsid w:val="00C770E0"/>
    <w:rsid w:val="00C77F3A"/>
    <w:rsid w:val="00C80152"/>
    <w:rsid w:val="00C82C5E"/>
    <w:rsid w:val="00C85DA8"/>
    <w:rsid w:val="00C87A0B"/>
    <w:rsid w:val="00C91511"/>
    <w:rsid w:val="00C916D2"/>
    <w:rsid w:val="00C93F1D"/>
    <w:rsid w:val="00C948A4"/>
    <w:rsid w:val="00C94D5D"/>
    <w:rsid w:val="00CA0596"/>
    <w:rsid w:val="00CA1912"/>
    <w:rsid w:val="00CA1C77"/>
    <w:rsid w:val="00CA34A9"/>
    <w:rsid w:val="00CA3855"/>
    <w:rsid w:val="00CA7AF6"/>
    <w:rsid w:val="00CB08FD"/>
    <w:rsid w:val="00CB1B26"/>
    <w:rsid w:val="00CB6612"/>
    <w:rsid w:val="00CB6B61"/>
    <w:rsid w:val="00CB6E49"/>
    <w:rsid w:val="00CC0E1B"/>
    <w:rsid w:val="00CC0F5A"/>
    <w:rsid w:val="00CC491C"/>
    <w:rsid w:val="00CC548B"/>
    <w:rsid w:val="00CC57C5"/>
    <w:rsid w:val="00CC5A15"/>
    <w:rsid w:val="00CC6847"/>
    <w:rsid w:val="00CD076A"/>
    <w:rsid w:val="00CD1460"/>
    <w:rsid w:val="00CD1E49"/>
    <w:rsid w:val="00CD27C8"/>
    <w:rsid w:val="00CD33CE"/>
    <w:rsid w:val="00CD386E"/>
    <w:rsid w:val="00CD38DE"/>
    <w:rsid w:val="00CD4217"/>
    <w:rsid w:val="00CD47D4"/>
    <w:rsid w:val="00CD5619"/>
    <w:rsid w:val="00CE2613"/>
    <w:rsid w:val="00CE3C77"/>
    <w:rsid w:val="00CE4AED"/>
    <w:rsid w:val="00CE4E79"/>
    <w:rsid w:val="00CE53E5"/>
    <w:rsid w:val="00CE5754"/>
    <w:rsid w:val="00CF1D07"/>
    <w:rsid w:val="00CF4BB6"/>
    <w:rsid w:val="00CF7546"/>
    <w:rsid w:val="00CF7CE3"/>
    <w:rsid w:val="00D01BBA"/>
    <w:rsid w:val="00D07729"/>
    <w:rsid w:val="00D07AC8"/>
    <w:rsid w:val="00D07EC0"/>
    <w:rsid w:val="00D11292"/>
    <w:rsid w:val="00D128E6"/>
    <w:rsid w:val="00D14C4A"/>
    <w:rsid w:val="00D15B5F"/>
    <w:rsid w:val="00D16942"/>
    <w:rsid w:val="00D20269"/>
    <w:rsid w:val="00D20FA0"/>
    <w:rsid w:val="00D225C8"/>
    <w:rsid w:val="00D23096"/>
    <w:rsid w:val="00D234DC"/>
    <w:rsid w:val="00D24A90"/>
    <w:rsid w:val="00D24FAC"/>
    <w:rsid w:val="00D27461"/>
    <w:rsid w:val="00D333FC"/>
    <w:rsid w:val="00D34E80"/>
    <w:rsid w:val="00D35E50"/>
    <w:rsid w:val="00D35EAA"/>
    <w:rsid w:val="00D37023"/>
    <w:rsid w:val="00D40027"/>
    <w:rsid w:val="00D40448"/>
    <w:rsid w:val="00D405D0"/>
    <w:rsid w:val="00D412CD"/>
    <w:rsid w:val="00D4283E"/>
    <w:rsid w:val="00D44895"/>
    <w:rsid w:val="00D4796D"/>
    <w:rsid w:val="00D517BD"/>
    <w:rsid w:val="00D572EC"/>
    <w:rsid w:val="00D57B2C"/>
    <w:rsid w:val="00D60280"/>
    <w:rsid w:val="00D6154E"/>
    <w:rsid w:val="00D61EB0"/>
    <w:rsid w:val="00D67CF1"/>
    <w:rsid w:val="00D70163"/>
    <w:rsid w:val="00D71686"/>
    <w:rsid w:val="00D7189E"/>
    <w:rsid w:val="00D71B0C"/>
    <w:rsid w:val="00D73A28"/>
    <w:rsid w:val="00D74440"/>
    <w:rsid w:val="00D744ED"/>
    <w:rsid w:val="00D80A9C"/>
    <w:rsid w:val="00D82639"/>
    <w:rsid w:val="00D84CC6"/>
    <w:rsid w:val="00D84FB2"/>
    <w:rsid w:val="00D9152B"/>
    <w:rsid w:val="00D91FAB"/>
    <w:rsid w:val="00D92288"/>
    <w:rsid w:val="00D924B5"/>
    <w:rsid w:val="00D9283D"/>
    <w:rsid w:val="00D93E07"/>
    <w:rsid w:val="00D9701C"/>
    <w:rsid w:val="00DA0AA5"/>
    <w:rsid w:val="00DA4173"/>
    <w:rsid w:val="00DA44E2"/>
    <w:rsid w:val="00DA49D0"/>
    <w:rsid w:val="00DA5639"/>
    <w:rsid w:val="00DA6FA0"/>
    <w:rsid w:val="00DA7D46"/>
    <w:rsid w:val="00DB0F23"/>
    <w:rsid w:val="00DB1F70"/>
    <w:rsid w:val="00DB1FF8"/>
    <w:rsid w:val="00DB4E8E"/>
    <w:rsid w:val="00DB556D"/>
    <w:rsid w:val="00DB5AD1"/>
    <w:rsid w:val="00DB5D51"/>
    <w:rsid w:val="00DB78F8"/>
    <w:rsid w:val="00DC0711"/>
    <w:rsid w:val="00DC0A1D"/>
    <w:rsid w:val="00DC14F3"/>
    <w:rsid w:val="00DC3DD8"/>
    <w:rsid w:val="00DC44FC"/>
    <w:rsid w:val="00DC67E7"/>
    <w:rsid w:val="00DC700B"/>
    <w:rsid w:val="00DD0D57"/>
    <w:rsid w:val="00DD1286"/>
    <w:rsid w:val="00DD23ED"/>
    <w:rsid w:val="00DD2FD6"/>
    <w:rsid w:val="00DD37DD"/>
    <w:rsid w:val="00DD47BF"/>
    <w:rsid w:val="00DD4857"/>
    <w:rsid w:val="00DD6FA3"/>
    <w:rsid w:val="00DE224B"/>
    <w:rsid w:val="00DE420F"/>
    <w:rsid w:val="00DE4297"/>
    <w:rsid w:val="00DE5EA4"/>
    <w:rsid w:val="00DF1A50"/>
    <w:rsid w:val="00DF3CB2"/>
    <w:rsid w:val="00DF403E"/>
    <w:rsid w:val="00DF560F"/>
    <w:rsid w:val="00DF6588"/>
    <w:rsid w:val="00E01E69"/>
    <w:rsid w:val="00E05334"/>
    <w:rsid w:val="00E05EEF"/>
    <w:rsid w:val="00E12675"/>
    <w:rsid w:val="00E17885"/>
    <w:rsid w:val="00E267C0"/>
    <w:rsid w:val="00E2792E"/>
    <w:rsid w:val="00E30163"/>
    <w:rsid w:val="00E31B43"/>
    <w:rsid w:val="00E3469F"/>
    <w:rsid w:val="00E35A09"/>
    <w:rsid w:val="00E36C33"/>
    <w:rsid w:val="00E36C64"/>
    <w:rsid w:val="00E36E83"/>
    <w:rsid w:val="00E37BAA"/>
    <w:rsid w:val="00E413D8"/>
    <w:rsid w:val="00E41557"/>
    <w:rsid w:val="00E437B0"/>
    <w:rsid w:val="00E45222"/>
    <w:rsid w:val="00E51BD3"/>
    <w:rsid w:val="00E52E3A"/>
    <w:rsid w:val="00E533FB"/>
    <w:rsid w:val="00E5362E"/>
    <w:rsid w:val="00E56F2B"/>
    <w:rsid w:val="00E621F7"/>
    <w:rsid w:val="00E62BE1"/>
    <w:rsid w:val="00E62D58"/>
    <w:rsid w:val="00E638B9"/>
    <w:rsid w:val="00E70C85"/>
    <w:rsid w:val="00E7100D"/>
    <w:rsid w:val="00E74444"/>
    <w:rsid w:val="00E759F5"/>
    <w:rsid w:val="00E834C3"/>
    <w:rsid w:val="00E85727"/>
    <w:rsid w:val="00E90101"/>
    <w:rsid w:val="00E905F8"/>
    <w:rsid w:val="00E920AE"/>
    <w:rsid w:val="00E94DDC"/>
    <w:rsid w:val="00E97177"/>
    <w:rsid w:val="00EA0262"/>
    <w:rsid w:val="00EA208E"/>
    <w:rsid w:val="00EA2871"/>
    <w:rsid w:val="00EA2E1E"/>
    <w:rsid w:val="00EA39F7"/>
    <w:rsid w:val="00EA5B2B"/>
    <w:rsid w:val="00EA6D15"/>
    <w:rsid w:val="00EB0C80"/>
    <w:rsid w:val="00EB0F50"/>
    <w:rsid w:val="00EB31E9"/>
    <w:rsid w:val="00EB774E"/>
    <w:rsid w:val="00EC0137"/>
    <w:rsid w:val="00EC3A41"/>
    <w:rsid w:val="00EC7632"/>
    <w:rsid w:val="00ED4EAC"/>
    <w:rsid w:val="00ED7988"/>
    <w:rsid w:val="00EE0658"/>
    <w:rsid w:val="00EE233F"/>
    <w:rsid w:val="00EE64F9"/>
    <w:rsid w:val="00EE69BB"/>
    <w:rsid w:val="00EF03A8"/>
    <w:rsid w:val="00EF15D7"/>
    <w:rsid w:val="00EF5121"/>
    <w:rsid w:val="00EF6394"/>
    <w:rsid w:val="00EF71F0"/>
    <w:rsid w:val="00F0011A"/>
    <w:rsid w:val="00F027A9"/>
    <w:rsid w:val="00F03C89"/>
    <w:rsid w:val="00F03F0A"/>
    <w:rsid w:val="00F072E3"/>
    <w:rsid w:val="00F13872"/>
    <w:rsid w:val="00F14005"/>
    <w:rsid w:val="00F14507"/>
    <w:rsid w:val="00F150FE"/>
    <w:rsid w:val="00F152DE"/>
    <w:rsid w:val="00F16591"/>
    <w:rsid w:val="00F20368"/>
    <w:rsid w:val="00F210BB"/>
    <w:rsid w:val="00F31C20"/>
    <w:rsid w:val="00F31CF8"/>
    <w:rsid w:val="00F32743"/>
    <w:rsid w:val="00F3379E"/>
    <w:rsid w:val="00F35642"/>
    <w:rsid w:val="00F43087"/>
    <w:rsid w:val="00F4558B"/>
    <w:rsid w:val="00F45647"/>
    <w:rsid w:val="00F52D2D"/>
    <w:rsid w:val="00F54E2A"/>
    <w:rsid w:val="00F562BB"/>
    <w:rsid w:val="00F57512"/>
    <w:rsid w:val="00F60127"/>
    <w:rsid w:val="00F608FA"/>
    <w:rsid w:val="00F6281B"/>
    <w:rsid w:val="00F642CD"/>
    <w:rsid w:val="00F730A4"/>
    <w:rsid w:val="00F745AA"/>
    <w:rsid w:val="00F74D4C"/>
    <w:rsid w:val="00F81A9E"/>
    <w:rsid w:val="00F859BC"/>
    <w:rsid w:val="00F90E12"/>
    <w:rsid w:val="00F93064"/>
    <w:rsid w:val="00F93A24"/>
    <w:rsid w:val="00F960FF"/>
    <w:rsid w:val="00F964A8"/>
    <w:rsid w:val="00FA0638"/>
    <w:rsid w:val="00FA0BBB"/>
    <w:rsid w:val="00FA43D8"/>
    <w:rsid w:val="00FA4493"/>
    <w:rsid w:val="00FA455A"/>
    <w:rsid w:val="00FA62FE"/>
    <w:rsid w:val="00FA7141"/>
    <w:rsid w:val="00FB05B0"/>
    <w:rsid w:val="00FB13AE"/>
    <w:rsid w:val="00FB5D0F"/>
    <w:rsid w:val="00FB6719"/>
    <w:rsid w:val="00FC2131"/>
    <w:rsid w:val="00FC277B"/>
    <w:rsid w:val="00FC2BD9"/>
    <w:rsid w:val="00FC39D9"/>
    <w:rsid w:val="00FC5B28"/>
    <w:rsid w:val="00FC5C2E"/>
    <w:rsid w:val="00FC6E98"/>
    <w:rsid w:val="00FD139A"/>
    <w:rsid w:val="00FD19F8"/>
    <w:rsid w:val="00FD361D"/>
    <w:rsid w:val="00FD4F38"/>
    <w:rsid w:val="00FD51D6"/>
    <w:rsid w:val="00FD5602"/>
    <w:rsid w:val="00FE0BAC"/>
    <w:rsid w:val="00FE2B03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7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4264D"/>
    <w:pPr>
      <w:ind w:left="720"/>
      <w:contextualSpacing/>
    </w:pPr>
  </w:style>
  <w:style w:type="table" w:styleId="a4">
    <w:name w:val="Table Grid"/>
    <w:basedOn w:val="a1"/>
    <w:uiPriority w:val="59"/>
    <w:rsid w:val="001F0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70C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770C3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E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24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9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55507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uiPriority w:val="99"/>
    <w:semiHidden/>
    <w:unhideWhenUsed/>
    <w:rsid w:val="007651D6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rsid w:val="007651D6"/>
    <w:rPr>
      <w:rFonts w:ascii="Calibri" w:eastAsia="Calibri" w:hAnsi="Calibri" w:cs="Times New Roman"/>
    </w:rPr>
  </w:style>
  <w:style w:type="paragraph" w:customStyle="1" w:styleId="ad">
    <w:name w:val="Содержимое таблицы"/>
    <w:basedOn w:val="a"/>
    <w:rsid w:val="007651D6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imes New Roman"/>
      <w:kern w:val="2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2781B"/>
  </w:style>
  <w:style w:type="paragraph" w:customStyle="1" w:styleId="richfactdown-paragraph">
    <w:name w:val="richfactdown-paragraph"/>
    <w:basedOn w:val="a"/>
    <w:rsid w:val="00C4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44645"/>
    <w:rPr>
      <w:b/>
      <w:bCs/>
    </w:rPr>
  </w:style>
  <w:style w:type="table" w:customStyle="1" w:styleId="10">
    <w:name w:val="Сетка таблицы1"/>
    <w:basedOn w:val="a1"/>
    <w:next w:val="a4"/>
    <w:uiPriority w:val="39"/>
    <w:rsid w:val="0034085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4264D"/>
    <w:pPr>
      <w:ind w:left="720"/>
      <w:contextualSpacing/>
    </w:pPr>
  </w:style>
  <w:style w:type="table" w:styleId="a4">
    <w:name w:val="Table Grid"/>
    <w:basedOn w:val="a1"/>
    <w:uiPriority w:val="59"/>
    <w:rsid w:val="001F0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70C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770C3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E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24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9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55507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uiPriority w:val="99"/>
    <w:semiHidden/>
    <w:unhideWhenUsed/>
    <w:rsid w:val="007651D6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rsid w:val="007651D6"/>
    <w:rPr>
      <w:rFonts w:ascii="Calibri" w:eastAsia="Calibri" w:hAnsi="Calibri" w:cs="Times New Roman"/>
    </w:rPr>
  </w:style>
  <w:style w:type="paragraph" w:customStyle="1" w:styleId="ad">
    <w:name w:val="Содержимое таблицы"/>
    <w:basedOn w:val="a"/>
    <w:rsid w:val="007651D6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imes New Roman"/>
      <w:kern w:val="2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2781B"/>
  </w:style>
  <w:style w:type="paragraph" w:customStyle="1" w:styleId="richfactdown-paragraph">
    <w:name w:val="richfactdown-paragraph"/>
    <w:basedOn w:val="a"/>
    <w:rsid w:val="00C4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44645"/>
    <w:rPr>
      <w:b/>
      <w:bCs/>
    </w:rPr>
  </w:style>
  <w:style w:type="table" w:customStyle="1" w:styleId="10">
    <w:name w:val="Сетка таблицы1"/>
    <w:basedOn w:val="a1"/>
    <w:next w:val="a4"/>
    <w:uiPriority w:val="39"/>
    <w:rsid w:val="0034085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0604-E691-45F8-8815-77C30218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5471</TotalTime>
  <Pages>1</Pages>
  <Words>20461</Words>
  <Characters>116628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кабинет_213</cp:lastModifiedBy>
  <cp:revision>836</cp:revision>
  <cp:lastPrinted>2024-06-26T06:15:00Z</cp:lastPrinted>
  <dcterms:created xsi:type="dcterms:W3CDTF">2018-06-08T09:40:00Z</dcterms:created>
  <dcterms:modified xsi:type="dcterms:W3CDTF">2024-10-16T03:29:00Z</dcterms:modified>
</cp:coreProperties>
</file>